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1A" w:rsidRDefault="0095488C" w:rsidP="00FA3E1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2" type="#_x0000_t202" style="position:absolute;left:0;text-align:left;margin-left:323.55pt;margin-top:7.8pt;width:149.25pt;height:63pt;z-index:251684352" stroked="f">
            <v:textbox style="mso-next-textbox:#_x0000_s1212" inset="5.85pt,.7pt,5.85pt,.7pt">
              <w:txbxContent>
                <w:p w:rsidR="00FA3E1A" w:rsidRDefault="00FA3E1A" w:rsidP="00FA3E1A">
                  <w:pPr>
                    <w:jc w:val="distribute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石神井西小学校第１学年</w:t>
                  </w:r>
                </w:p>
                <w:p w:rsidR="00FA3E1A" w:rsidRDefault="00FA3E1A" w:rsidP="00FA3E1A">
                  <w:pPr>
                    <w:jc w:val="distribute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学年だよりＮＯ．１８</w:t>
                  </w:r>
                </w:p>
                <w:p w:rsidR="00FA3E1A" w:rsidRDefault="006D32C8" w:rsidP="00FA3E1A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平成２６年　１月　８日（水</w:t>
                  </w:r>
                  <w:r w:rsidR="00FA3E1A">
                    <w:rPr>
                      <w:rFonts w:ascii="HG丸ｺﾞｼｯｸM-PRO" w:eastAsia="HG丸ｺﾞｼｯｸM-PRO" w:hint="eastAsia"/>
                    </w:rPr>
                    <w:t>）</w:t>
                  </w:r>
                </w:p>
                <w:p w:rsidR="00FA3E1A" w:rsidRDefault="00FA3E1A" w:rsidP="00FA3E1A"/>
              </w:txbxContent>
            </v:textbox>
          </v:shape>
        </w:pict>
      </w:r>
      <w:r w:rsidR="00FA3E1A">
        <w:rPr>
          <w:noProof/>
        </w:rPr>
        <w:drawing>
          <wp:anchor distT="0" distB="0" distL="114300" distR="114300" simplePos="0" relativeHeight="251685376" behindDoc="1" locked="0" layoutInCell="1" allowOverlap="1" wp14:anchorId="52DB662F" wp14:editId="45EC080B">
            <wp:simplePos x="0" y="0"/>
            <wp:positionH relativeFrom="column">
              <wp:posOffset>133985</wp:posOffset>
            </wp:positionH>
            <wp:positionV relativeFrom="paragraph">
              <wp:posOffset>97155</wp:posOffset>
            </wp:positionV>
            <wp:extent cx="3695065" cy="838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806" w:rsidRDefault="009A695C" w:rsidP="00A85809">
      <w:pPr>
        <w:rPr>
          <w:rFonts w:ascii="HG丸ｺﾞｼｯｸM-PRO" w:eastAsia="HG丸ｺﾞｼｯｸM-PRO"/>
        </w:rPr>
      </w:pPr>
      <w:r w:rsidRPr="00D749FC">
        <w:rPr>
          <w:rFonts w:ascii="HG丸ｺﾞｼｯｸM-PRO" w:eastAsia="HG丸ｺﾞｼｯｸM-PRO" w:hint="eastAsia"/>
        </w:rPr>
        <w:t xml:space="preserve">　</w:t>
      </w:r>
    </w:p>
    <w:p w:rsidR="00725806" w:rsidRDefault="00725806" w:rsidP="00A85809">
      <w:pPr>
        <w:rPr>
          <w:rFonts w:ascii="HG丸ｺﾞｼｯｸM-PRO" w:eastAsia="HG丸ｺﾞｼｯｸM-PRO"/>
        </w:rPr>
      </w:pPr>
    </w:p>
    <w:p w:rsidR="00FA3E1A" w:rsidRDefault="00FA3E1A" w:rsidP="00FA3E1A">
      <w:pPr>
        <w:spacing w:beforeLines="50" w:before="180" w:after="100" w:afterAutospacing="1" w:line="0" w:lineRule="atLeast"/>
        <w:ind w:firstLineChars="100" w:firstLine="210"/>
        <w:jc w:val="left"/>
        <w:rPr>
          <w:rFonts w:ascii="HG丸ｺﾞｼｯｸM-PRO" w:eastAsia="HG丸ｺﾞｼｯｸM-PRO" w:hAnsi="ＭＳ ゴシック"/>
          <w:szCs w:val="21"/>
        </w:rPr>
      </w:pPr>
    </w:p>
    <w:p w:rsidR="009869CF" w:rsidRDefault="00D27FB2" w:rsidP="00FA3E1A">
      <w:pPr>
        <w:spacing w:beforeLines="50" w:before="180" w:after="100" w:afterAutospacing="1" w:line="0" w:lineRule="atLeast"/>
        <w:ind w:firstLineChars="100" w:firstLine="210"/>
        <w:jc w:val="lef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明けまして、おめでとうございます。お正月はゆっくり過ごすことができたでしょうか。本日、</w:t>
      </w:r>
      <w:r>
        <w:rPr>
          <w:rFonts w:ascii="HG丸ｺﾞｼｯｸM-PRO" w:eastAsia="HG丸ｺﾞｼｯｸM-PRO" w:hAnsi="ＭＳ ゴシック" w:hint="eastAsia"/>
          <w:sz w:val="22"/>
        </w:rPr>
        <w:t>子供</w:t>
      </w:r>
      <w:r w:rsidRPr="002965B0">
        <w:rPr>
          <w:rFonts w:ascii="HG丸ｺﾞｼｯｸM-PRO" w:eastAsia="HG丸ｺﾞｼｯｸM-PRO" w:hAnsi="ＭＳ ゴシック" w:hint="eastAsia"/>
          <w:sz w:val="22"/>
        </w:rPr>
        <w:t>たちは元気いっぱい登校してきました。３月末までは短い期間ですが、生活や学習のまとめをしっかりと行い、２年生へ向けて一日一日を有意義なものにしたい</w:t>
      </w:r>
      <w:r>
        <w:rPr>
          <w:rFonts w:ascii="HG丸ｺﾞｼｯｸM-PRO" w:eastAsia="HG丸ｺﾞｼｯｸM-PRO" w:hAnsi="ＭＳ ゴシック" w:hint="eastAsia"/>
          <w:sz w:val="22"/>
        </w:rPr>
        <w:t>と思います</w:t>
      </w:r>
      <w:r w:rsidRPr="002965B0">
        <w:rPr>
          <w:rFonts w:ascii="HG丸ｺﾞｼｯｸM-PRO" w:eastAsia="HG丸ｺﾞｼｯｸM-PRO" w:hAnsi="ＭＳ ゴシック" w:hint="eastAsia"/>
          <w:sz w:val="22"/>
        </w:rPr>
        <w:t>。今年もご家庭の温かい励ましや、ご協力をよろしくお願いいたします。</w:t>
      </w:r>
    </w:p>
    <w:p w:rsidR="00201026" w:rsidRPr="00201026" w:rsidRDefault="0095488C" w:rsidP="00201026">
      <w:pPr>
        <w:spacing w:line="0" w:lineRule="atLeast"/>
        <w:ind w:firstLineChars="100" w:firstLine="180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w:pict>
          <v:shape id="_x0000_s1195" type="#_x0000_t202" style="position:absolute;left:0;text-align:left;margin-left:267.55pt;margin-top:3.05pt;width:224pt;height:279.95pt;z-index:251662848" strokecolor="#669" strokeweight="3pt">
            <v:stroke dashstyle="1 1" endcap="round"/>
            <v:textbox style="mso-next-textbox:#_x0000_s1195" inset="5.85pt,.7pt,5.85pt,.7pt">
              <w:txbxContent>
                <w:p w:rsidR="00201026" w:rsidRPr="00A25192" w:rsidRDefault="00D27FB2" w:rsidP="009869CF">
                  <w:pPr>
                    <w:rPr>
                      <w:rFonts w:ascii="HGS創英角ﾎﾟｯﾌﾟ体" w:eastAsia="HGS創英角ﾎﾟｯﾌﾟ体"/>
                      <w:b/>
                      <w:sz w:val="36"/>
                      <w:szCs w:val="20"/>
                      <w:bdr w:val="single" w:sz="4" w:space="0" w:color="auto"/>
                    </w:rPr>
                  </w:pPr>
                  <w:r>
                    <w:rPr>
                      <w:rFonts w:ascii="HGS創英角ﾎﾟｯﾌﾟ体" w:eastAsia="HGS創英角ﾎﾟｯﾌﾟ体" w:hint="eastAsia"/>
                      <w:b/>
                      <w:sz w:val="36"/>
                      <w:szCs w:val="20"/>
                    </w:rPr>
                    <w:t>１</w:t>
                  </w:r>
                  <w:r w:rsidR="009869CF">
                    <w:rPr>
                      <w:rFonts w:ascii="HGS創英角ﾎﾟｯﾌﾟ体" w:eastAsia="HGS創英角ﾎﾟｯﾌﾟ体" w:hint="eastAsia"/>
                      <w:b/>
                      <w:sz w:val="36"/>
                      <w:szCs w:val="20"/>
                    </w:rPr>
                    <w:t>月の</w:t>
                  </w:r>
                  <w:r w:rsidR="00201026" w:rsidRPr="00A25192">
                    <w:rPr>
                      <w:rFonts w:ascii="HGS創英角ﾎﾟｯﾌﾟ体" w:eastAsia="HGS創英角ﾎﾟｯﾌﾟ体" w:hint="eastAsia"/>
                      <w:b/>
                      <w:sz w:val="36"/>
                      <w:szCs w:val="20"/>
                    </w:rPr>
                    <w:t>学習予定</w:t>
                  </w:r>
                </w:p>
                <w:p w:rsidR="00D27FB2" w:rsidRDefault="00201026" w:rsidP="00C97C2D">
                  <w:pPr>
                    <w:ind w:left="602" w:hangingChars="300" w:hanging="602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46276D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  <w:bdr w:val="single" w:sz="4" w:space="0" w:color="auto"/>
                    </w:rPr>
                    <w:t>国語</w:t>
                  </w:r>
                  <w:r w:rsidR="00D27FB2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かきぞめ</w:t>
                  </w:r>
                  <w:r w:rsidR="00C97C2D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、てんとうむし、</w:t>
                  </w:r>
                  <w:r w:rsidR="00D27FB2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ものの名まえ</w:t>
                  </w:r>
                </w:p>
                <w:p w:rsidR="00C97C2D" w:rsidRDefault="00D27FB2" w:rsidP="00C97C2D">
                  <w:pPr>
                    <w:ind w:left="600" w:hangingChars="300" w:hanging="6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　おみせやさんごっこをしよう</w:t>
                  </w:r>
                  <w:r w:rsidR="00C97C2D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、</w:t>
                  </w:r>
                </w:p>
                <w:p w:rsidR="00D27FB2" w:rsidRPr="00A25192" w:rsidRDefault="00C97C2D" w:rsidP="00C97C2D">
                  <w:pPr>
                    <w:ind w:leftChars="200" w:left="620" w:hangingChars="100" w:hanging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カタカナのかたち、</w:t>
                  </w:r>
                  <w:r w:rsidR="00D27FB2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たぬきの糸車</w:t>
                  </w:r>
                </w:p>
                <w:p w:rsidR="00D27FB2" w:rsidRDefault="00201026" w:rsidP="00201026">
                  <w:pPr>
                    <w:ind w:left="402" w:hangingChars="200" w:hanging="402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46276D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  <w:bdr w:val="single" w:sz="4" w:space="0" w:color="auto"/>
                    </w:rPr>
                    <w:t>算数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２０よりおおきいかず</w:t>
                  </w:r>
                </w:p>
                <w:p w:rsidR="00201026" w:rsidRDefault="00201026" w:rsidP="00201026">
                  <w:pPr>
                    <w:ind w:left="402" w:hangingChars="200" w:hanging="402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46276D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  <w:bdr w:val="single" w:sz="4" w:space="0" w:color="auto"/>
                    </w:rPr>
                    <w:t>生活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昔あそびマスター　いっしょがいいね</w:t>
                  </w:r>
                </w:p>
                <w:p w:rsidR="00201026" w:rsidRPr="0046276D" w:rsidRDefault="00D27FB2" w:rsidP="00201026">
                  <w:pPr>
                    <w:ind w:leftChars="190" w:left="399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ふゆとともだち</w:t>
                  </w:r>
                </w:p>
                <w:p w:rsidR="00201026" w:rsidRDefault="00201026" w:rsidP="00201026">
                  <w:pPr>
                    <w:ind w:left="402" w:hangingChars="200" w:hanging="402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46276D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  <w:bdr w:val="single" w:sz="4" w:space="0" w:color="auto"/>
                    </w:rPr>
                    <w:t>音楽</w:t>
                  </w:r>
                  <w:r w:rsidR="00C97C2D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ようすをおんがくで</w:t>
                  </w:r>
                </w:p>
                <w:p w:rsidR="00201026" w:rsidRPr="00E23534" w:rsidRDefault="00C97C2D" w:rsidP="00201026">
                  <w:pPr>
                    <w:ind w:leftChars="190" w:left="399" w:firstLineChars="49" w:firstLine="98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けんばんハーモニカのれんしゅう</w:t>
                  </w:r>
                </w:p>
                <w:p w:rsidR="00DB5CA4" w:rsidRDefault="00201026" w:rsidP="00C97C2D">
                  <w:pPr>
                    <w:ind w:left="402" w:hangingChars="200" w:hanging="402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46276D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  <w:bdr w:val="single" w:sz="4" w:space="0" w:color="auto"/>
                    </w:rPr>
                    <w:t>図工</w:t>
                  </w:r>
                  <w:r w:rsidR="00D27FB2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ねんど　</w:t>
                  </w:r>
                  <w:r w:rsidR="00DB5CA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おさんぽトコトコ　</w:t>
                  </w:r>
                </w:p>
                <w:p w:rsidR="00201026" w:rsidRPr="007C4233" w:rsidRDefault="00EE4A34" w:rsidP="00DB5CA4">
                  <w:pPr>
                    <w:ind w:leftChars="200" w:left="42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クレヨンであそぼう　えのぐとなかよし</w:t>
                  </w:r>
                </w:p>
                <w:p w:rsidR="009D6FCF" w:rsidRDefault="00201026" w:rsidP="00D27FB2">
                  <w:pPr>
                    <w:ind w:left="402" w:hangingChars="200" w:hanging="402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46276D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  <w:bdr w:val="single" w:sz="4" w:space="0" w:color="auto"/>
                    </w:rPr>
                    <w:t>体育</w:t>
                  </w:r>
                  <w:r w:rsidR="00D27FB2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とびばこ</w:t>
                  </w:r>
                  <w:r w:rsidR="00D0624E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運動　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なわとび　</w:t>
                  </w:r>
                </w:p>
                <w:p w:rsidR="00201026" w:rsidRPr="00D27FB2" w:rsidRDefault="00D0624E" w:rsidP="009D6FCF">
                  <w:pPr>
                    <w:ind w:leftChars="200" w:left="42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ボールけりあそび</w:t>
                  </w:r>
                </w:p>
                <w:p w:rsidR="00201026" w:rsidRPr="002B714D" w:rsidRDefault="00201026" w:rsidP="00201026">
                  <w:pPr>
                    <w:ind w:left="402" w:hangingChars="200" w:hanging="402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46276D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  <w:bdr w:val="single" w:sz="4" w:space="0" w:color="auto"/>
                    </w:rPr>
                    <w:t>道徳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思いやり</w:t>
                  </w:r>
                  <w:r w:rsidR="00D27FB2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生命尊重</w:t>
                  </w:r>
                </w:p>
              </w:txbxContent>
            </v:textbox>
          </v:shape>
        </w:pict>
      </w:r>
      <w:r w:rsidR="00D27FB2">
        <w:rPr>
          <w:noProof/>
        </w:rPr>
        <w:drawing>
          <wp:inline distT="0" distB="0" distL="0" distR="0">
            <wp:extent cx="2419350" cy="466725"/>
            <wp:effectExtent l="19050" t="0" r="0" b="0"/>
            <wp:docPr id="1" name="図 3" descr="11月_c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11月_c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667" w:rsidRPr="00A85809" w:rsidRDefault="0095488C" w:rsidP="00A85809">
      <w:pPr>
        <w:spacing w:line="276" w:lineRule="auto"/>
        <w:jc w:val="left"/>
        <w:rPr>
          <w:rFonts w:ascii="HGP創英角ﾎﾟｯﾌﾟ体" w:eastAsia="HGP創英角ﾎﾟｯﾌﾟ体"/>
          <w:noProof/>
          <w:sz w:val="16"/>
          <w:szCs w:val="16"/>
        </w:rPr>
      </w:pPr>
      <w:r>
        <w:rPr>
          <w:noProof/>
        </w:rPr>
        <w:pict>
          <v:shape id="_x0000_s1191" type="#_x0000_t202" style="position:absolute;margin-left:-2.7pt;margin-top:7.65pt;width:263.5pt;height:522.45pt;z-index:251659776" stroked="f">
            <v:textbox inset="5.85pt,.7pt,5.85pt,.7pt">
              <w:txbxContent>
                <w:tbl>
                  <w:tblPr>
                    <w:tblW w:w="4977" w:type="dxa"/>
                    <w:tblInd w:w="84" w:type="dxa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"/>
                    <w:gridCol w:w="460"/>
                    <w:gridCol w:w="460"/>
                    <w:gridCol w:w="660"/>
                    <w:gridCol w:w="2937"/>
                  </w:tblGrid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曜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時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朝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主な行事など</w:t>
                        </w: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6D32C8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８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水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6D32C8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４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32264" w:rsidRDefault="00D0624E" w:rsidP="00D0624E">
                        <w:pPr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sz w:val="22"/>
                            <w:szCs w:val="22"/>
                          </w:rPr>
                          <w:t>特別全校朝会　給食始め</w:t>
                        </w:r>
                      </w:p>
                      <w:p w:rsidR="00D27FB2" w:rsidRDefault="00132264" w:rsidP="00C97C2D">
                        <w:pPr>
                          <w:ind w:firstLineChars="700" w:firstLine="1540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 w:rsidRPr="00ED0C78">
                          <w:rPr>
                            <w:rFonts w:hint="eastAsia"/>
                            <w:color w:val="000000"/>
                            <w:sz w:val="22"/>
                            <w:szCs w:val="22"/>
                            <w:bdr w:val="single" w:sz="4" w:space="0" w:color="auto"/>
                          </w:rPr>
                          <w:t>給食当番Ｄ</w:t>
                        </w: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6D32C8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９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木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EE4A34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sz w:val="22"/>
                            <w:szCs w:val="22"/>
                          </w:rPr>
                          <w:t>シ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0624E" w:rsidP="00D0624E">
                        <w:pPr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身体測定</w:t>
                        </w: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6D32C8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金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6D32C8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土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6D32C8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6D32C8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月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成人の日</w:t>
                        </w: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6D32C8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火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全朝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0624E" w:rsidP="00D0624E">
                        <w:pPr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 w:rsidRPr="00132264"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午後</w:t>
                        </w:r>
                        <w:r w:rsidR="00D27FB2" w:rsidRPr="00132264"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月曜時間割</w:t>
                        </w:r>
                        <w:r w:rsidR="00132264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  <w:r w:rsidR="00132264" w:rsidRPr="00132264">
                          <w:rPr>
                            <w:rFonts w:hint="eastAsia"/>
                            <w:color w:val="000000"/>
                            <w:sz w:val="20"/>
                            <w:szCs w:val="20"/>
                            <w:bdr w:val="single" w:sz="4" w:space="0" w:color="auto"/>
                          </w:rPr>
                          <w:t>給食当番</w:t>
                        </w:r>
                        <w:r w:rsidR="00D04E66">
                          <w:rPr>
                            <w:rFonts w:hint="eastAsia"/>
                            <w:color w:val="000000"/>
                            <w:sz w:val="20"/>
                            <w:szCs w:val="20"/>
                            <w:bdr w:val="single" w:sz="4" w:space="0" w:color="auto"/>
                          </w:rPr>
                          <w:t>A</w:t>
                        </w: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6D32C8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水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04E66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706914">
                        <w:pPr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sz w:val="22"/>
                            <w:szCs w:val="22"/>
                          </w:rPr>
                          <w:t>１</w:t>
                        </w:r>
                        <w:r w:rsidR="00D0624E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sz w:val="22"/>
                            <w:szCs w:val="22"/>
                          </w:rPr>
                          <w:t>組</w:t>
                        </w:r>
                        <w:r w:rsidR="00D04E66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sz w:val="22"/>
                            <w:szCs w:val="22"/>
                          </w:rPr>
                          <w:t>は</w:t>
                        </w:r>
                        <w:r w:rsidR="00D0624E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sz w:val="22"/>
                            <w:szCs w:val="22"/>
                          </w:rPr>
                          <w:t>５時間授業</w:t>
                        </w: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6D32C8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木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集会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6D32C8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金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0624E">
                        <w:pPr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昔遊びの会</w:t>
                        </w: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6D32C8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土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6D32C8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6D32C8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月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全朝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避難訓練</w:t>
                        </w:r>
                        <w:r w:rsidR="00D04E66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　</w:t>
                        </w:r>
                        <w:r w:rsidR="00D04E66" w:rsidRPr="00ED0C78">
                          <w:rPr>
                            <w:rFonts w:hint="eastAsia"/>
                            <w:color w:val="000000"/>
                            <w:sz w:val="22"/>
                            <w:szCs w:val="22"/>
                            <w:bdr w:val="single" w:sz="4" w:space="0" w:color="auto"/>
                          </w:rPr>
                          <w:t>給食当番</w:t>
                        </w:r>
                        <w:r w:rsidR="00D04E66">
                          <w:rPr>
                            <w:rFonts w:hint="eastAsia"/>
                            <w:color w:val="000000"/>
                            <w:sz w:val="22"/>
                            <w:szCs w:val="22"/>
                            <w:bdr w:val="single" w:sz="4" w:space="0" w:color="auto"/>
                          </w:rPr>
                          <w:t>B</w:t>
                        </w: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6D32C8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火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6D32C8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水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6D32C8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6D32C8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木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集会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0624E">
                        <w:pPr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ユニセフ</w:t>
                        </w:r>
                        <w:r w:rsidR="00D27FB2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集会</w:t>
                        </w: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6D32C8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金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6D32C8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土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6D32C8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5A5A5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6D32C8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月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全朝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 w:rsidP="00D04E66">
                        <w:pPr>
                          <w:ind w:firstLineChars="500" w:firstLine="1100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  <w:r w:rsidR="00D04E66" w:rsidRPr="00ED0C78">
                          <w:rPr>
                            <w:rFonts w:hint="eastAsia"/>
                            <w:color w:val="000000"/>
                            <w:sz w:val="22"/>
                            <w:szCs w:val="22"/>
                            <w:bdr w:val="single" w:sz="4" w:space="0" w:color="auto"/>
                          </w:rPr>
                          <w:t>給食当番</w:t>
                        </w:r>
                        <w:r w:rsidR="00D04E66">
                          <w:rPr>
                            <w:rFonts w:hint="eastAsia"/>
                            <w:color w:val="000000"/>
                            <w:sz w:val="22"/>
                            <w:szCs w:val="22"/>
                            <w:bdr w:val="single" w:sz="4" w:space="0" w:color="auto"/>
                          </w:rPr>
                          <w:t>C</w:t>
                        </w: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6D32C8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火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ユニセフ募金①</w:t>
                        </w: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6D32C8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水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ユニセフ募金②</w:t>
                        </w:r>
                      </w:p>
                    </w:tc>
                  </w:tr>
                  <w:tr w:rsidR="00D27FB2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  <w:r w:rsidR="006D32C8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木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音</w:t>
                        </w:r>
                        <w:r w:rsidR="00D0624E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朝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27FB2" w:rsidRDefault="00D27FB2">
                        <w:pPr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</w:tr>
                  <w:tr w:rsidR="006D32C8" w:rsidTr="00F34ED4">
                    <w:trPr>
                      <w:trHeight w:val="390"/>
                    </w:trPr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D32C8" w:rsidRDefault="006D32C8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D32C8" w:rsidRDefault="006D32C8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金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D32C8" w:rsidRDefault="006D32C8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D32C8" w:rsidRDefault="006D32C8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D32C8" w:rsidRDefault="006D32C8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97280" w:rsidRDefault="00897280"/>
              </w:txbxContent>
            </v:textbox>
          </v:shape>
        </w:pict>
      </w:r>
      <w:r w:rsidR="0012602C">
        <w:rPr>
          <w:rFonts w:ascii="HGP創英角ﾎﾟｯﾌﾟ体" w:eastAsia="HGP創英角ﾎﾟｯﾌﾟ体" w:hint="eastAsia"/>
          <w:noProof/>
          <w:sz w:val="32"/>
          <w:szCs w:val="32"/>
        </w:rPr>
        <w:t xml:space="preserve">　　</w:t>
      </w:r>
    </w:p>
    <w:p w:rsidR="0012602C" w:rsidRDefault="0012602C" w:rsidP="00C716C8">
      <w:pPr>
        <w:rPr>
          <w:rFonts w:ascii="HG丸ｺﾞｼｯｸM-PRO" w:eastAsia="HG丸ｺﾞｼｯｸM-PRO"/>
          <w:sz w:val="24"/>
        </w:rPr>
      </w:pPr>
    </w:p>
    <w:p w:rsidR="00A85809" w:rsidRDefault="00A85809" w:rsidP="00C716C8">
      <w:pPr>
        <w:rPr>
          <w:rFonts w:ascii="HG丸ｺﾞｼｯｸM-PRO" w:eastAsia="HG丸ｺﾞｼｯｸM-PRO"/>
          <w:sz w:val="24"/>
        </w:rPr>
      </w:pPr>
    </w:p>
    <w:p w:rsidR="00A85809" w:rsidRDefault="00A85809" w:rsidP="00C716C8">
      <w:pPr>
        <w:rPr>
          <w:rFonts w:ascii="HG丸ｺﾞｼｯｸM-PRO" w:eastAsia="HG丸ｺﾞｼｯｸM-PRO"/>
          <w:sz w:val="24"/>
        </w:rPr>
      </w:pPr>
    </w:p>
    <w:p w:rsidR="004A5667" w:rsidRPr="0012602C" w:rsidRDefault="004A5667" w:rsidP="00C716C8">
      <w:pPr>
        <w:rPr>
          <w:rFonts w:ascii="HG丸ｺﾞｼｯｸM-PRO" w:eastAsia="HG丸ｺﾞｼｯｸM-PRO"/>
          <w:sz w:val="24"/>
        </w:rPr>
      </w:pPr>
    </w:p>
    <w:p w:rsidR="004A5667" w:rsidRDefault="004A5667" w:rsidP="00C716C8">
      <w:pPr>
        <w:rPr>
          <w:rFonts w:ascii="HG丸ｺﾞｼｯｸM-PRO" w:eastAsia="HG丸ｺﾞｼｯｸM-PRO"/>
          <w:sz w:val="24"/>
        </w:rPr>
      </w:pPr>
    </w:p>
    <w:p w:rsidR="004A5667" w:rsidRDefault="004A5667" w:rsidP="00C716C8">
      <w:pPr>
        <w:rPr>
          <w:rFonts w:ascii="HG丸ｺﾞｼｯｸM-PRO" w:eastAsia="HG丸ｺﾞｼｯｸM-PRO"/>
          <w:sz w:val="24"/>
        </w:rPr>
      </w:pPr>
    </w:p>
    <w:p w:rsidR="004A5667" w:rsidRDefault="004A5667" w:rsidP="00C716C8">
      <w:pPr>
        <w:rPr>
          <w:rFonts w:ascii="HG丸ｺﾞｼｯｸM-PRO" w:eastAsia="HG丸ｺﾞｼｯｸM-PRO"/>
          <w:sz w:val="24"/>
        </w:rPr>
      </w:pPr>
    </w:p>
    <w:p w:rsidR="004A5667" w:rsidRDefault="0095488C" w:rsidP="00C716C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3" type="#_x0000_t32" style="position:absolute;left:0;text-align:left;margin-left:219.3pt;margin-top:11.8pt;width:.75pt;height:206.25pt;flip:x;z-index:251672064" o:connectortype="straight" stroked="f">
            <v:stroke endarrow="block"/>
          </v:shape>
        </w:pict>
      </w:r>
    </w:p>
    <w:p w:rsidR="004A5667" w:rsidRDefault="0095488C" w:rsidP="00C716C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 id="_x0000_s1204" type="#_x0000_t32" style="position:absolute;left:0;text-align:left;margin-left:246.25pt;margin-top:14.4pt;width:.1pt;height:202.5pt;z-index:251673088" o:connectortype="straight" strokecolor="black [3213]">
            <v:stroke endarrow="block"/>
          </v:shape>
        </w:pict>
      </w:r>
    </w:p>
    <w:p w:rsidR="004A5667" w:rsidRDefault="004A5667" w:rsidP="00C716C8">
      <w:pPr>
        <w:rPr>
          <w:rFonts w:ascii="HG丸ｺﾞｼｯｸM-PRO" w:eastAsia="HG丸ｺﾞｼｯｸM-PRO"/>
          <w:sz w:val="24"/>
        </w:rPr>
      </w:pPr>
    </w:p>
    <w:p w:rsidR="004A5667" w:rsidRDefault="0095488C" w:rsidP="00C716C8">
      <w:pPr>
        <w:rPr>
          <w:rFonts w:ascii="HG丸ｺﾞｼｯｸM-PRO" w:eastAsia="HG丸ｺﾞｼｯｸM-PRO"/>
          <w:sz w:val="24"/>
        </w:rPr>
      </w:pPr>
      <w:r>
        <w:rPr>
          <w:rFonts w:ascii="ＭＳ ゴシック" w:eastAsia="ＭＳ ゴシック" w:hAnsi="ＭＳ ゴシック"/>
          <w:b/>
          <w:noProof/>
          <w:sz w:val="18"/>
          <w:szCs w:val="1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205" type="#_x0000_t61" style="position:absolute;left:0;text-align:left;margin-left:148.8pt;margin-top:3.9pt;width:84.9pt;height:21.75pt;z-index:251674112" adj="23941,31134" strokecolor="black [3213]">
            <v:textbox inset="5.85pt,.7pt,5.85pt,.7pt">
              <w:txbxContent>
                <w:p w:rsidR="00D27FB2" w:rsidRPr="00D27FB2" w:rsidRDefault="00D27FB2">
                  <w:pPr>
                    <w:rPr>
                      <w:sz w:val="18"/>
                    </w:rPr>
                  </w:pPr>
                  <w:r w:rsidRPr="00D27FB2">
                    <w:rPr>
                      <w:rFonts w:hint="eastAsia"/>
                      <w:sz w:val="18"/>
                    </w:rPr>
                    <w:t>校内書き初め</w:t>
                  </w:r>
                  <w:r>
                    <w:rPr>
                      <w:rFonts w:hint="eastAsia"/>
                      <w:sz w:val="18"/>
                    </w:rPr>
                    <w:t>展</w:t>
                  </w:r>
                </w:p>
              </w:txbxContent>
            </v:textbox>
          </v:shape>
        </w:pict>
      </w:r>
    </w:p>
    <w:p w:rsidR="00F75271" w:rsidRPr="005336A6" w:rsidRDefault="00F75271" w:rsidP="005336A6">
      <w:pPr>
        <w:jc w:val="left"/>
        <w:rPr>
          <w:rFonts w:ascii="HG丸ｺﾞｼｯｸM-PRO" w:eastAsia="HG丸ｺﾞｼｯｸM-PRO"/>
        </w:rPr>
      </w:pPr>
    </w:p>
    <w:p w:rsidR="00F75271" w:rsidRDefault="00F75271" w:rsidP="00C716C8">
      <w:pPr>
        <w:rPr>
          <w:rFonts w:ascii="HG丸ｺﾞｼｯｸM-PRO" w:eastAsia="HG丸ｺﾞｼｯｸM-PRO"/>
          <w:sz w:val="24"/>
        </w:rPr>
      </w:pPr>
    </w:p>
    <w:p w:rsidR="00D749FC" w:rsidRDefault="00AB0541" w:rsidP="00AB0541">
      <w:pPr>
        <w:tabs>
          <w:tab w:val="left" w:pos="3675"/>
          <w:tab w:val="right" w:pos="9638"/>
        </w:tabs>
        <w:wordWrap w:val="0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12602C">
        <w:rPr>
          <w:rFonts w:hint="eastAsia"/>
          <w:noProof/>
        </w:rPr>
        <w:t xml:space="preserve">　　　　　　</w:t>
      </w:r>
    </w:p>
    <w:p w:rsidR="00AB0541" w:rsidRDefault="0095488C" w:rsidP="00AB0541">
      <w:pPr>
        <w:tabs>
          <w:tab w:val="left" w:pos="3675"/>
          <w:tab w:val="right" w:pos="9638"/>
        </w:tabs>
        <w:wordWrap w:val="0"/>
        <w:jc w:val="left"/>
        <w:rPr>
          <w:noProof/>
        </w:rPr>
      </w:pPr>
      <w:r>
        <w:rPr>
          <w:noProof/>
        </w:rPr>
        <w:pict>
          <v:shape id="_x0000_s1196" type="#_x0000_t202" style="position:absolute;margin-left:267.55pt;margin-top:3.9pt;width:220.5pt;height:200.25pt;z-index:251664896;mso-width-relative:margin;mso-height-relative:margin">
            <v:textbox>
              <w:txbxContent>
                <w:p w:rsidR="00201026" w:rsidRPr="00D27FB2" w:rsidRDefault="00D27FB2" w:rsidP="00D27FB2">
                  <w:pPr>
                    <w:rPr>
                      <w:b/>
                      <w:sz w:val="24"/>
                    </w:rPr>
                  </w:pPr>
                  <w:r w:rsidRPr="00D27FB2">
                    <w:rPr>
                      <w:rFonts w:hint="eastAsia"/>
                      <w:b/>
                      <w:sz w:val="24"/>
                    </w:rPr>
                    <w:t>☆１月</w:t>
                  </w:r>
                  <w:r>
                    <w:rPr>
                      <w:rFonts w:hint="eastAsia"/>
                      <w:b/>
                      <w:sz w:val="24"/>
                    </w:rPr>
                    <w:t>初旬</w:t>
                  </w:r>
                  <w:r w:rsidRPr="00D27FB2">
                    <w:rPr>
                      <w:rFonts w:hint="eastAsia"/>
                      <w:b/>
                      <w:sz w:val="24"/>
                    </w:rPr>
                    <w:t>の持ち物☆</w:t>
                  </w:r>
                </w:p>
                <w:p w:rsidR="00D27FB2" w:rsidRPr="00D27FB2" w:rsidRDefault="00EE4A34" w:rsidP="00D27FB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体が小さい子供</w:t>
                  </w:r>
                  <w:r w:rsidR="00D27FB2">
                    <w:rPr>
                      <w:rFonts w:hint="eastAsia"/>
                    </w:rPr>
                    <w:t>たちにとっては</w:t>
                  </w:r>
                  <w:r w:rsidR="00D27FB2" w:rsidRPr="00D27FB2">
                    <w:rPr>
                      <w:rFonts w:hint="eastAsia"/>
                    </w:rPr>
                    <w:t>大変で</w:t>
                  </w:r>
                  <w:r w:rsidR="00D27FB2">
                    <w:rPr>
                      <w:rFonts w:hint="eastAsia"/>
                    </w:rPr>
                    <w:t>すが</w:t>
                  </w:r>
                  <w:r w:rsidR="00D27FB2" w:rsidRPr="00D27FB2">
                    <w:rPr>
                      <w:rFonts w:hint="eastAsia"/>
                    </w:rPr>
                    <w:t>、普段の学習用具に合わせて、下記の通り、学習用具をご準備ください。</w:t>
                  </w:r>
                </w:p>
                <w:p w:rsidR="00D27FB2" w:rsidRPr="00D27FB2" w:rsidRDefault="00D27FB2" w:rsidP="00D27FB2">
                  <w:pPr>
                    <w:rPr>
                      <w:b/>
                      <w:sz w:val="22"/>
                    </w:rPr>
                  </w:pPr>
                </w:p>
                <w:p w:rsidR="0095488C" w:rsidRDefault="00C97C2D" w:rsidP="00D27FB2">
                  <w:pPr>
                    <w:rPr>
                      <w:rFonts w:hint="eastAsia"/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９日（木）・・・道具箱、体育</w:t>
                  </w:r>
                  <w:r w:rsidR="00D27FB2">
                    <w:rPr>
                      <w:rFonts w:hint="eastAsia"/>
                      <w:b/>
                      <w:sz w:val="22"/>
                    </w:rPr>
                    <w:t>着、</w:t>
                  </w:r>
                </w:p>
                <w:p w:rsidR="00C97C2D" w:rsidRDefault="00D27FB2" w:rsidP="0095488C">
                  <w:pPr>
                    <w:ind w:firstLineChars="800" w:firstLine="1767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なわとび</w:t>
                  </w:r>
                </w:p>
                <w:p w:rsidR="0095488C" w:rsidRDefault="00D27FB2" w:rsidP="00D27FB2">
                  <w:pPr>
                    <w:rPr>
                      <w:rFonts w:hint="eastAsia"/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10</w:t>
                  </w:r>
                  <w:r w:rsidR="00C97C2D">
                    <w:rPr>
                      <w:rFonts w:hint="eastAsia"/>
                      <w:b/>
                      <w:sz w:val="22"/>
                    </w:rPr>
                    <w:t>日（金）・・・</w:t>
                  </w:r>
                  <w:r>
                    <w:rPr>
                      <w:rFonts w:hint="eastAsia"/>
                      <w:b/>
                      <w:sz w:val="22"/>
                    </w:rPr>
                    <w:t>けんばんハーモニカ</w:t>
                  </w:r>
                  <w:r w:rsidR="00C97C2D">
                    <w:rPr>
                      <w:rFonts w:hint="eastAsia"/>
                      <w:b/>
                      <w:sz w:val="22"/>
                    </w:rPr>
                    <w:t>、</w:t>
                  </w:r>
                </w:p>
                <w:p w:rsidR="00C97C2D" w:rsidRDefault="0095488C" w:rsidP="0095488C">
                  <w:pPr>
                    <w:ind w:firstLineChars="800" w:firstLine="1767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音楽袋、ねんど</w:t>
                  </w:r>
                  <w:bookmarkStart w:id="0" w:name="_GoBack"/>
                  <w:bookmarkEnd w:id="0"/>
                </w:p>
                <w:p w:rsidR="00D27FB2" w:rsidRDefault="00D27FB2" w:rsidP="00D27FB2">
                  <w:pPr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11</w:t>
                  </w:r>
                  <w:r w:rsidR="00C97C2D">
                    <w:rPr>
                      <w:rFonts w:hint="eastAsia"/>
                      <w:b/>
                      <w:sz w:val="22"/>
                    </w:rPr>
                    <w:t>日（土</w:t>
                  </w:r>
                  <w:r>
                    <w:rPr>
                      <w:rFonts w:hint="eastAsia"/>
                      <w:b/>
                      <w:sz w:val="22"/>
                    </w:rPr>
                    <w:t>）・・・図書の本</w:t>
                  </w:r>
                </w:p>
                <w:p w:rsidR="009869CF" w:rsidRDefault="009869CF" w:rsidP="009869CF"/>
              </w:txbxContent>
            </v:textbox>
          </v:shape>
        </w:pict>
      </w:r>
    </w:p>
    <w:p w:rsidR="00897280" w:rsidRDefault="00897280" w:rsidP="00897280">
      <w:pPr>
        <w:ind w:leftChars="-68" w:left="-53" w:hangingChars="50" w:hanging="90"/>
        <w:rPr>
          <w:rFonts w:ascii="ＭＳ ゴシック" w:eastAsia="ＭＳ ゴシック" w:hAnsi="ＭＳ ゴシック"/>
          <w:b/>
          <w:noProof/>
          <w:sz w:val="18"/>
          <w:szCs w:val="18"/>
        </w:rPr>
      </w:pPr>
    </w:p>
    <w:p w:rsidR="00897280" w:rsidRDefault="00897280" w:rsidP="00C97C2D">
      <w:pPr>
        <w:ind w:leftChars="-68" w:left="-53" w:hangingChars="50" w:hanging="90"/>
        <w:rPr>
          <w:rFonts w:ascii="ＭＳ ゴシック" w:eastAsia="ＭＳ ゴシック" w:hAnsi="ＭＳ ゴシック"/>
          <w:b/>
          <w:noProof/>
          <w:sz w:val="18"/>
          <w:szCs w:val="18"/>
        </w:rPr>
      </w:pPr>
    </w:p>
    <w:p w:rsidR="00897280" w:rsidRDefault="00897280" w:rsidP="00897280">
      <w:pPr>
        <w:ind w:leftChars="-68" w:left="-53" w:hangingChars="50" w:hanging="90"/>
        <w:rPr>
          <w:rFonts w:ascii="ＭＳ ゴシック" w:eastAsia="ＭＳ ゴシック" w:hAnsi="ＭＳ ゴシック"/>
          <w:b/>
          <w:noProof/>
          <w:sz w:val="18"/>
          <w:szCs w:val="18"/>
        </w:rPr>
      </w:pPr>
    </w:p>
    <w:p w:rsidR="00897280" w:rsidRPr="00D27FB2" w:rsidRDefault="00897280" w:rsidP="00897280">
      <w:pPr>
        <w:ind w:leftChars="-68" w:left="-53" w:hangingChars="50" w:hanging="90"/>
        <w:rPr>
          <w:rFonts w:ascii="ＭＳ ゴシック" w:eastAsia="ＭＳ ゴシック" w:hAnsi="ＭＳ ゴシック"/>
          <w:b/>
          <w:noProof/>
          <w:sz w:val="18"/>
          <w:szCs w:val="18"/>
        </w:rPr>
      </w:pPr>
    </w:p>
    <w:p w:rsidR="00897280" w:rsidRDefault="00897280" w:rsidP="00D27FB2">
      <w:pPr>
        <w:ind w:leftChars="-68" w:left="-53" w:hangingChars="50" w:hanging="90"/>
        <w:rPr>
          <w:rFonts w:ascii="ＭＳ ゴシック" w:eastAsia="ＭＳ ゴシック" w:hAnsi="ＭＳ ゴシック"/>
          <w:b/>
          <w:noProof/>
          <w:sz w:val="18"/>
          <w:szCs w:val="18"/>
        </w:rPr>
      </w:pPr>
    </w:p>
    <w:p w:rsidR="00897280" w:rsidRDefault="0095488C" w:rsidP="00897280">
      <w:pPr>
        <w:ind w:leftChars="-68" w:left="-53" w:hangingChars="50" w:hanging="90"/>
        <w:rPr>
          <w:rFonts w:ascii="ＭＳ ゴシック" w:eastAsia="ＭＳ ゴシック" w:hAnsi="ＭＳ ゴシック"/>
          <w:b/>
          <w:noProof/>
          <w:sz w:val="18"/>
          <w:szCs w:val="18"/>
        </w:rPr>
      </w:pPr>
      <w:r>
        <w:rPr>
          <w:rFonts w:ascii="ＭＳ ゴシック" w:eastAsia="ＭＳ ゴシック" w:hAnsi="ＭＳ ゴシック"/>
          <w:b/>
          <w:noProof/>
          <w:sz w:val="18"/>
          <w:szCs w:val="18"/>
        </w:rPr>
        <w:pict>
          <v:shape id="_x0000_s1206" type="#_x0000_t32" style="position:absolute;left:0;text-align:left;margin-left:246.35pt;margin-top:14.4pt;width:0;height:25.65pt;z-index:251675136" o:connectortype="straight" strokecolor="black [3213]">
            <v:stroke endarrow="block"/>
          </v:shape>
        </w:pict>
      </w:r>
      <w:r>
        <w:rPr>
          <w:rFonts w:ascii="ＭＳ ゴシック" w:eastAsia="ＭＳ ゴシック" w:hAnsi="ＭＳ ゴシック"/>
          <w:b/>
          <w:noProof/>
          <w:sz w:val="18"/>
          <w:szCs w:val="18"/>
        </w:rPr>
        <w:pict>
          <v:shape id="_x0000_s1207" type="#_x0000_t61" style="position:absolute;left:0;text-align:left;margin-left:134.4pt;margin-top:5.8pt;width:84.9pt;height:21.75pt;z-index:251676160" adj="26612,19217" strokecolor="black [3213]">
            <v:textbox inset="5.85pt,.7pt,5.85pt,.7pt">
              <w:txbxContent>
                <w:p w:rsidR="00D27FB2" w:rsidRPr="00D27FB2" w:rsidRDefault="00D27FB2" w:rsidP="00D27FB2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連合</w:t>
                  </w:r>
                  <w:r w:rsidRPr="00D27FB2">
                    <w:rPr>
                      <w:rFonts w:hint="eastAsia"/>
                      <w:sz w:val="18"/>
                    </w:rPr>
                    <w:t>書き初め</w:t>
                  </w:r>
                  <w:r>
                    <w:rPr>
                      <w:rFonts w:hint="eastAsia"/>
                      <w:sz w:val="18"/>
                    </w:rPr>
                    <w:t>展</w:t>
                  </w:r>
                </w:p>
              </w:txbxContent>
            </v:textbox>
          </v:shape>
        </w:pict>
      </w:r>
    </w:p>
    <w:p w:rsidR="00897280" w:rsidRDefault="00897280" w:rsidP="00897280">
      <w:pPr>
        <w:ind w:leftChars="-68" w:left="-53" w:hangingChars="50" w:hanging="90"/>
        <w:rPr>
          <w:rFonts w:ascii="ＭＳ ゴシック" w:eastAsia="ＭＳ ゴシック" w:hAnsi="ＭＳ ゴシック"/>
          <w:b/>
          <w:noProof/>
          <w:sz w:val="18"/>
          <w:szCs w:val="18"/>
        </w:rPr>
      </w:pPr>
    </w:p>
    <w:p w:rsidR="00897280" w:rsidRDefault="00897280" w:rsidP="00897280">
      <w:pPr>
        <w:ind w:leftChars="-68" w:left="-53" w:hangingChars="50" w:hanging="90"/>
        <w:rPr>
          <w:rFonts w:ascii="ＭＳ ゴシック" w:eastAsia="ＭＳ ゴシック" w:hAnsi="ＭＳ ゴシック"/>
          <w:b/>
          <w:noProof/>
          <w:sz w:val="18"/>
          <w:szCs w:val="18"/>
        </w:rPr>
      </w:pPr>
    </w:p>
    <w:p w:rsidR="00897280" w:rsidRDefault="0095488C" w:rsidP="00897280">
      <w:pPr>
        <w:ind w:leftChars="-68" w:left="-53" w:hangingChars="50" w:hanging="90"/>
        <w:rPr>
          <w:rFonts w:ascii="ＭＳ ゴシック" w:eastAsia="ＭＳ ゴシック" w:hAnsi="ＭＳ ゴシック"/>
          <w:b/>
          <w:noProof/>
          <w:sz w:val="18"/>
          <w:szCs w:val="18"/>
        </w:rPr>
      </w:pPr>
      <w:r>
        <w:rPr>
          <w:rFonts w:ascii="ＭＳ ゴシック" w:eastAsia="ＭＳ ゴシック" w:hAnsi="ＭＳ ゴシック"/>
          <w:b/>
          <w:noProof/>
          <w:sz w:val="18"/>
          <w:szCs w:val="18"/>
        </w:rPr>
        <w:pict>
          <v:shape id="_x0000_s1208" type="#_x0000_t32" style="position:absolute;left:0;text-align:left;margin-left:246.15pt;margin-top:.5pt;width:.05pt;height:81.4pt;z-index:251677184" o:connectortype="straight" strokecolor="black [3213]">
            <v:stroke endarrow="block"/>
          </v:shape>
        </w:pict>
      </w:r>
    </w:p>
    <w:p w:rsidR="00201026" w:rsidRDefault="00201026" w:rsidP="00897280">
      <w:pPr>
        <w:ind w:leftChars="-68" w:left="-53" w:hangingChars="50" w:hanging="90"/>
        <w:rPr>
          <w:rFonts w:ascii="ＭＳ ゴシック" w:eastAsia="ＭＳ ゴシック" w:hAnsi="ＭＳ ゴシック"/>
          <w:b/>
          <w:noProof/>
          <w:sz w:val="18"/>
          <w:szCs w:val="18"/>
        </w:rPr>
      </w:pPr>
    </w:p>
    <w:p w:rsidR="00897280" w:rsidRDefault="0095488C" w:rsidP="00897280">
      <w:pPr>
        <w:rPr>
          <w:rFonts w:ascii="ＭＳ ゴシック" w:eastAsia="ＭＳ ゴシック" w:hAnsi="ＭＳ ゴシック"/>
          <w:b/>
          <w:noProof/>
          <w:sz w:val="18"/>
          <w:szCs w:val="18"/>
        </w:rPr>
      </w:pPr>
      <w:r>
        <w:rPr>
          <w:rFonts w:ascii="ＭＳ ゴシック" w:eastAsia="ＭＳ ゴシック" w:hAnsi="ＭＳ ゴシック"/>
          <w:b/>
          <w:noProof/>
          <w:sz w:val="18"/>
          <w:szCs w:val="18"/>
        </w:rPr>
        <w:pict>
          <v:shape id="_x0000_s1209" type="#_x0000_t61" style="position:absolute;left:0;text-align:left;margin-left:164.55pt;margin-top:14.3pt;width:69.15pt;height:21.75pt;z-index:251678208" adj="24942,-6356" strokecolor="black [3213]">
            <v:textbox inset="5.85pt,.7pt,5.85pt,.7pt">
              <w:txbxContent>
                <w:p w:rsidR="00D27FB2" w:rsidRPr="00D27FB2" w:rsidRDefault="00D27FB2" w:rsidP="00D27FB2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なわとび週間</w:t>
                  </w:r>
                </w:p>
              </w:txbxContent>
            </v:textbox>
          </v:shape>
        </w:pict>
      </w:r>
    </w:p>
    <w:p w:rsidR="00201026" w:rsidRDefault="00201026" w:rsidP="009869CF">
      <w:pPr>
        <w:rPr>
          <w:rFonts w:ascii="ＭＳ ゴシック" w:eastAsia="ＭＳ ゴシック" w:hAnsi="ＭＳ ゴシック"/>
          <w:b/>
          <w:noProof/>
          <w:sz w:val="18"/>
          <w:szCs w:val="18"/>
        </w:rPr>
      </w:pPr>
    </w:p>
    <w:p w:rsidR="009869CF" w:rsidRDefault="009869CF" w:rsidP="009869CF">
      <w:pPr>
        <w:rPr>
          <w:rFonts w:ascii="ＭＳ ゴシック" w:eastAsia="ＭＳ ゴシック" w:hAnsi="ＭＳ ゴシック"/>
          <w:b/>
          <w:noProof/>
          <w:sz w:val="18"/>
          <w:szCs w:val="18"/>
        </w:rPr>
      </w:pPr>
    </w:p>
    <w:p w:rsidR="00D27FB2" w:rsidRDefault="0095488C" w:rsidP="00D27FB2">
      <w:pPr>
        <w:rPr>
          <w:rFonts w:hAnsi="ＭＳ ゴシック"/>
          <w:sz w:val="22"/>
        </w:rPr>
      </w:pPr>
      <w:r>
        <w:rPr>
          <w:rFonts w:hAnsi="ＭＳ ゴシック"/>
          <w:b/>
          <w:noProof/>
          <w:sz w:val="22"/>
        </w:rPr>
        <w:lastRenderedPageBreak/>
        <w:pict>
          <v:shape id="_x0000_s1210" type="#_x0000_t202" style="position:absolute;left:0;text-align:left;margin-left:158.85pt;margin-top:-9.15pt;width:160pt;height:48pt;z-index:251680256" stroked="f">
            <v:textbox style="mso-next-textbox:#_x0000_s1210" inset="5.85pt,.7pt,5.85pt,.7pt">
              <w:txbxContent>
                <w:p w:rsidR="00D27FB2" w:rsidRDefault="00D27FB2" w:rsidP="00D27FB2">
                  <w:pPr>
                    <w:rPr>
                      <w:rFonts w:ascii="HG丸ｺﾞｼｯｸM-PRO" w:eastAsia="HG丸ｺﾞｼｯｸM-PRO" w:hAnsi="ＭＳ ゴシック"/>
                      <w:b/>
                      <w:w w:val="150"/>
                      <w:sz w:val="24"/>
                    </w:rPr>
                  </w:pPr>
                </w:p>
                <w:p w:rsidR="00D27FB2" w:rsidRPr="002965B0" w:rsidRDefault="00D27FB2" w:rsidP="00D27FB2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 w:rsidRPr="002965B0">
                    <w:rPr>
                      <w:rFonts w:ascii="HG丸ｺﾞｼｯｸM-PRO" w:eastAsia="HG丸ｺﾞｼｯｸM-PRO" w:hAnsi="ＭＳ ゴシック" w:hint="eastAsia"/>
                      <w:b/>
                      <w:w w:val="150"/>
                      <w:sz w:val="24"/>
                    </w:rPr>
                    <w:t>お知らせとお願い</w:t>
                  </w:r>
                </w:p>
              </w:txbxContent>
            </v:textbox>
          </v:shape>
        </w:pict>
      </w:r>
      <w:r w:rsidR="00D27FB2">
        <w:rPr>
          <w:rFonts w:hAnsi="ＭＳ ゴシック"/>
          <w:noProof/>
          <w:sz w:val="22"/>
        </w:rPr>
        <w:drawing>
          <wp:inline distT="0" distB="0" distL="0" distR="0">
            <wp:extent cx="6057900" cy="285750"/>
            <wp:effectExtent l="19050" t="0" r="0" b="0"/>
            <wp:docPr id="4" name="図 8" descr="11月_k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11月_k0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FB2" w:rsidRPr="002965B0" w:rsidRDefault="00D27FB2" w:rsidP="00D27FB2">
      <w:pPr>
        <w:ind w:left="1"/>
        <w:rPr>
          <w:rFonts w:ascii="HG丸ｺﾞｼｯｸM-PRO" w:eastAsia="HG丸ｺﾞｼｯｸM-PRO" w:hAnsi="ＭＳ ゴシック"/>
          <w:b/>
          <w:sz w:val="22"/>
          <w:u w:val="thick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36195</wp:posOffset>
            </wp:positionV>
            <wp:extent cx="1086485" cy="1184910"/>
            <wp:effectExtent l="19050" t="0" r="0" b="0"/>
            <wp:wrapTight wrapText="bothSides">
              <wp:wrapPolygon edited="0">
                <wp:start x="-379" y="0"/>
                <wp:lineTo x="-379" y="21183"/>
                <wp:lineTo x="21587" y="21183"/>
                <wp:lineTo x="21587" y="0"/>
                <wp:lineTo x="-379" y="0"/>
              </wp:wrapPolygon>
            </wp:wrapTight>
            <wp:docPr id="188" name="図 188" descr="1月_c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1月_c0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 w:cs="ＭＳ 明朝" w:hint="eastAsia"/>
          <w:b/>
          <w:sz w:val="22"/>
          <w:u w:val="thick"/>
        </w:rPr>
        <w:t>◆</w:t>
      </w:r>
      <w:r w:rsidRPr="002965B0">
        <w:rPr>
          <w:rFonts w:ascii="HG丸ｺﾞｼｯｸM-PRO" w:eastAsia="HG丸ｺﾞｼｯｸM-PRO" w:hAnsi="ＭＳ ゴシック" w:hint="eastAsia"/>
          <w:b/>
          <w:sz w:val="22"/>
          <w:u w:val="thick"/>
        </w:rPr>
        <w:t>校内書き初め展について</w:t>
      </w:r>
    </w:p>
    <w:p w:rsidR="00D27FB2" w:rsidRPr="002965B0" w:rsidRDefault="00D27FB2" w:rsidP="00D27FB2">
      <w:pPr>
        <w:ind w:left="211" w:hangingChars="100" w:hanging="211"/>
        <w:rPr>
          <w:rFonts w:ascii="HG丸ｺﾞｼｯｸM-PRO" w:eastAsia="HG丸ｺﾞｼｯｸM-PRO" w:hAnsi="ＭＳ ゴシック"/>
        </w:rPr>
      </w:pPr>
      <w:r w:rsidRPr="002965B0">
        <w:rPr>
          <w:rFonts w:ascii="HG丸ｺﾞｼｯｸM-PRO" w:eastAsia="HG丸ｺﾞｼｯｸM-PRO" w:hAnsi="ＭＳ ゴシック" w:hint="eastAsia"/>
          <w:b/>
        </w:rPr>
        <w:t xml:space="preserve">　　</w:t>
      </w:r>
      <w:r>
        <w:rPr>
          <w:rFonts w:ascii="HG丸ｺﾞｼｯｸM-PRO" w:eastAsia="HG丸ｺﾞｼｯｸM-PRO" w:hAnsi="ＭＳ ゴシック" w:hint="eastAsia"/>
        </w:rPr>
        <w:t>1</w:t>
      </w:r>
      <w:r w:rsidR="00D0624E">
        <w:rPr>
          <w:rFonts w:ascii="HG丸ｺﾞｼｯｸM-PRO" w:eastAsia="HG丸ｺﾞｼｯｸM-PRO" w:hAnsi="ＭＳ ゴシック" w:hint="eastAsia"/>
        </w:rPr>
        <w:t>４</w:t>
      </w:r>
      <w:r w:rsidRPr="002965B0">
        <w:rPr>
          <w:rFonts w:ascii="HG丸ｺﾞｼｯｸM-PRO" w:eastAsia="HG丸ｺﾞｼｯｸM-PRO" w:hAnsi="ＭＳ ゴシック" w:hint="eastAsia"/>
        </w:rPr>
        <w:t>日(</w:t>
      </w:r>
      <w:r>
        <w:rPr>
          <w:rFonts w:ascii="HG丸ｺﾞｼｯｸM-PRO" w:eastAsia="HG丸ｺﾞｼｯｸM-PRO" w:hAnsi="ＭＳ ゴシック" w:hint="eastAsia"/>
        </w:rPr>
        <w:t>火</w:t>
      </w:r>
      <w:r w:rsidRPr="002965B0">
        <w:rPr>
          <w:rFonts w:ascii="HG丸ｺﾞｼｯｸM-PRO" w:eastAsia="HG丸ｺﾞｼｯｸM-PRO" w:hAnsi="ＭＳ ゴシック" w:hint="eastAsia"/>
        </w:rPr>
        <w:t>)から</w:t>
      </w:r>
      <w:r>
        <w:rPr>
          <w:rFonts w:ascii="HG丸ｺﾞｼｯｸM-PRO" w:eastAsia="HG丸ｺﾞｼｯｸM-PRO" w:hAnsi="ＭＳ ゴシック" w:hint="eastAsia"/>
        </w:rPr>
        <w:t>2</w:t>
      </w:r>
      <w:r w:rsidR="00D0624E">
        <w:rPr>
          <w:rFonts w:ascii="HG丸ｺﾞｼｯｸM-PRO" w:eastAsia="HG丸ｺﾞｼｯｸM-PRO" w:hAnsi="ＭＳ ゴシック" w:hint="eastAsia"/>
        </w:rPr>
        <w:t>４</w:t>
      </w:r>
      <w:r w:rsidRPr="002965B0">
        <w:rPr>
          <w:rFonts w:ascii="HG丸ｺﾞｼｯｸM-PRO" w:eastAsia="HG丸ｺﾞｼｯｸM-PRO" w:hAnsi="ＭＳ ゴシック" w:hint="eastAsia"/>
        </w:rPr>
        <w:t>日(金)まで、校内書き初め展があります。</w:t>
      </w:r>
    </w:p>
    <w:p w:rsidR="00D27FB2" w:rsidRDefault="00D0624E" w:rsidP="00D27FB2">
      <w:pPr>
        <w:ind w:leftChars="100" w:left="21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子どもたちが一生懸命</w:t>
      </w:r>
      <w:r w:rsidR="00D27FB2" w:rsidRPr="002965B0">
        <w:rPr>
          <w:rFonts w:ascii="HG丸ｺﾞｼｯｸM-PRO" w:eastAsia="HG丸ｺﾞｼｯｸM-PRO" w:hAnsi="ＭＳ ゴシック" w:hint="eastAsia"/>
        </w:rPr>
        <w:t>書いた書き初めの作品を廊下に展示します。</w:t>
      </w:r>
    </w:p>
    <w:p w:rsidR="00D27FB2" w:rsidRPr="002965B0" w:rsidRDefault="00D27FB2" w:rsidP="00D27FB2">
      <w:pPr>
        <w:ind w:leftChars="100" w:left="210"/>
        <w:rPr>
          <w:rFonts w:ascii="HG丸ｺﾞｼｯｸM-PRO" w:eastAsia="HG丸ｺﾞｼｯｸM-PRO" w:hAnsi="ＭＳ ゴシック"/>
        </w:rPr>
      </w:pPr>
      <w:r w:rsidRPr="002965B0">
        <w:rPr>
          <w:rFonts w:ascii="HG丸ｺﾞｼｯｸM-PRO" w:eastAsia="HG丸ｺﾞｼｯｸM-PRO" w:hAnsi="ＭＳ ゴシック" w:hint="eastAsia"/>
        </w:rPr>
        <w:t>ぜひ、ご覧ください。</w:t>
      </w:r>
    </w:p>
    <w:p w:rsidR="00D27FB2" w:rsidRPr="002965B0" w:rsidRDefault="00D27FB2" w:rsidP="00D27FB2">
      <w:pPr>
        <w:rPr>
          <w:rFonts w:ascii="HG丸ｺﾞｼｯｸM-PRO" w:eastAsia="HG丸ｺﾞｼｯｸM-PRO" w:hAnsi="ＭＳ ゴシック"/>
        </w:rPr>
      </w:pPr>
    </w:p>
    <w:p w:rsidR="00D27FB2" w:rsidRPr="002965B0" w:rsidRDefault="00D27FB2" w:rsidP="00D27FB2">
      <w:pPr>
        <w:ind w:left="1"/>
        <w:rPr>
          <w:rFonts w:ascii="HG丸ｺﾞｼｯｸM-PRO" w:eastAsia="HG丸ｺﾞｼｯｸM-PRO" w:hAnsi="ＭＳ ゴシック"/>
          <w:b/>
          <w:sz w:val="22"/>
          <w:u w:val="thick"/>
        </w:rPr>
      </w:pPr>
      <w:r>
        <w:rPr>
          <w:rFonts w:ascii="HG丸ｺﾞｼｯｸM-PRO" w:eastAsia="HG丸ｺﾞｼｯｸM-PRO" w:hAnsi="ＭＳ ゴシック" w:hint="eastAsia"/>
          <w:b/>
          <w:sz w:val="22"/>
          <w:u w:val="thick"/>
        </w:rPr>
        <w:t>◆</w:t>
      </w:r>
      <w:r w:rsidRPr="002965B0">
        <w:rPr>
          <w:rFonts w:ascii="HG丸ｺﾞｼｯｸM-PRO" w:eastAsia="HG丸ｺﾞｼｯｸM-PRO" w:hAnsi="ＭＳ ゴシック" w:hint="eastAsia"/>
          <w:b/>
          <w:sz w:val="22"/>
          <w:u w:val="thick"/>
        </w:rPr>
        <w:t>ユニセフ募金について</w:t>
      </w:r>
    </w:p>
    <w:p w:rsidR="00D27FB2" w:rsidRPr="002965B0" w:rsidRDefault="00D27FB2" w:rsidP="00D27FB2">
      <w:pPr>
        <w:ind w:left="234" w:hangingChars="111" w:hanging="234"/>
        <w:jc w:val="left"/>
        <w:rPr>
          <w:rFonts w:ascii="HG丸ｺﾞｼｯｸM-PRO" w:eastAsia="HG丸ｺﾞｼｯｸM-PRO" w:hAnsi="ＭＳ ゴシック"/>
          <w:szCs w:val="21"/>
        </w:rPr>
      </w:pPr>
      <w:r w:rsidRPr="002965B0">
        <w:rPr>
          <w:rFonts w:ascii="HG丸ｺﾞｼｯｸM-PRO" w:eastAsia="HG丸ｺﾞｼｯｸM-PRO" w:hAnsi="ＭＳ ゴシック" w:hint="eastAsia"/>
          <w:b/>
        </w:rPr>
        <w:t xml:space="preserve">　　</w:t>
      </w:r>
      <w:r w:rsidRPr="002965B0">
        <w:rPr>
          <w:rFonts w:ascii="HG丸ｺﾞｼｯｸM-PRO" w:eastAsia="HG丸ｺﾞｼｯｸM-PRO" w:hAnsi="ＭＳ ゴシック" w:hint="eastAsia"/>
          <w:szCs w:val="21"/>
        </w:rPr>
        <w:t>本校では、世界の子どもたちの様子を知り、自分たちでできることを考え行動しようとする気持</w:t>
      </w:r>
      <w:r w:rsidR="00EE4A34">
        <w:rPr>
          <w:rFonts w:ascii="HG丸ｺﾞｼｯｸM-PRO" w:eastAsia="HG丸ｺﾞｼｯｸM-PRO" w:hAnsi="ＭＳ ゴシック" w:hint="eastAsia"/>
          <w:szCs w:val="21"/>
        </w:rPr>
        <w:t>ちを育てるために、毎年ユニセフ募金の活動をしています。</w:t>
      </w:r>
      <w:r w:rsidR="00D0624E">
        <w:rPr>
          <w:rFonts w:ascii="HG丸ｺﾞｼｯｸM-PRO" w:eastAsia="HG丸ｺﾞｼｯｸM-PRO" w:hAnsi="ＭＳ ゴシック" w:hint="eastAsia"/>
          <w:szCs w:val="21"/>
        </w:rPr>
        <w:t>２８</w:t>
      </w:r>
      <w:r w:rsidR="00EE4A34">
        <w:rPr>
          <w:rFonts w:ascii="HG丸ｺﾞｼｯｸM-PRO" w:eastAsia="HG丸ｺﾞｼｯｸM-PRO" w:hAnsi="ＭＳ ゴシック" w:hint="eastAsia"/>
          <w:szCs w:val="21"/>
        </w:rPr>
        <w:t>日（火）</w:t>
      </w:r>
      <w:r w:rsidRPr="002965B0">
        <w:rPr>
          <w:rFonts w:ascii="HG丸ｺﾞｼｯｸM-PRO" w:eastAsia="HG丸ｺﾞｼｯｸM-PRO" w:hAnsi="ＭＳ ゴシック" w:hint="eastAsia"/>
          <w:szCs w:val="21"/>
        </w:rPr>
        <w:t>・</w:t>
      </w:r>
      <w:r w:rsidR="00D0624E">
        <w:rPr>
          <w:rFonts w:ascii="HG丸ｺﾞｼｯｸM-PRO" w:eastAsia="HG丸ｺﾞｼｯｸM-PRO" w:hAnsi="ＭＳ ゴシック" w:hint="eastAsia"/>
          <w:szCs w:val="21"/>
        </w:rPr>
        <w:t>２９</w:t>
      </w:r>
      <w:r w:rsidRPr="002965B0">
        <w:rPr>
          <w:rFonts w:ascii="HG丸ｺﾞｼｯｸM-PRO" w:eastAsia="HG丸ｺﾞｼｯｸM-PRO" w:hAnsi="ＭＳ ゴシック" w:hint="eastAsia"/>
          <w:szCs w:val="21"/>
        </w:rPr>
        <w:t>日</w:t>
      </w:r>
      <w:r w:rsidR="00EE4A34">
        <w:rPr>
          <w:rFonts w:ascii="HG丸ｺﾞｼｯｸM-PRO" w:eastAsia="HG丸ｺﾞｼｯｸM-PRO" w:hAnsi="ＭＳ ゴシック" w:hint="eastAsia"/>
          <w:szCs w:val="21"/>
        </w:rPr>
        <w:t>（水）</w:t>
      </w:r>
      <w:r w:rsidRPr="002965B0">
        <w:rPr>
          <w:rFonts w:ascii="HG丸ｺﾞｼｯｸM-PRO" w:eastAsia="HG丸ｺﾞｼｯｸM-PRO" w:hAnsi="ＭＳ ゴシック" w:hint="eastAsia"/>
          <w:szCs w:val="21"/>
        </w:rPr>
        <w:t>に募金活動を行います。お子さんから募金したいという話がありましたら、お金を持たせてください。よろしくお願いいたします。</w:t>
      </w:r>
      <w:r>
        <w:rPr>
          <w:rFonts w:ascii="HG丸ｺﾞｼｯｸM-PRO" w:eastAsia="HG丸ｺﾞｼｯｸM-PRO" w:hAnsi="ＭＳ ゴシック" w:hint="eastAsia"/>
          <w:szCs w:val="21"/>
        </w:rPr>
        <w:t>登校後、教室の前で募金しますので、すぐに出しやすいところに入れるよう声かけをしていただけると、助かります。</w:t>
      </w:r>
      <w:r w:rsidR="00EE4A34">
        <w:rPr>
          <w:rFonts w:ascii="HG丸ｺﾞｼｯｸM-PRO" w:eastAsia="HG丸ｺﾞｼｯｸM-PRO" w:hAnsi="ＭＳ ゴシック" w:hint="eastAsia"/>
          <w:szCs w:val="21"/>
        </w:rPr>
        <w:t>また、今年度は、ペットボトルキャップの収集活動も行います。期間は27日（月）～31日（金）の1週間です。キャップを捨てずに集めておいていただけるとありがたいです。よろしくお願いいたします。</w:t>
      </w:r>
    </w:p>
    <w:p w:rsidR="00D27FB2" w:rsidRPr="00D27FB2" w:rsidRDefault="00D0624E" w:rsidP="00D27FB2">
      <w:pPr>
        <w:ind w:left="233" w:hangingChars="111" w:hanging="233"/>
        <w:jc w:val="left"/>
        <w:rPr>
          <w:rFonts w:ascii="HG丸ｺﾞｼｯｸM-PRO" w:eastAsia="HG丸ｺﾞｼｯｸM-PRO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6C6B2EE9" wp14:editId="66F38173">
            <wp:simplePos x="0" y="0"/>
            <wp:positionH relativeFrom="column">
              <wp:posOffset>4861560</wp:posOffset>
            </wp:positionH>
            <wp:positionV relativeFrom="paragraph">
              <wp:posOffset>40640</wp:posOffset>
            </wp:positionV>
            <wp:extent cx="1476375" cy="1514475"/>
            <wp:effectExtent l="0" t="0" r="0" b="0"/>
            <wp:wrapNone/>
            <wp:docPr id="187" name="図 187" descr="068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068-0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FB2" w:rsidRPr="002965B0"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</w:t>
      </w:r>
    </w:p>
    <w:p w:rsidR="00D27FB2" w:rsidRPr="002965B0" w:rsidRDefault="00D27FB2" w:rsidP="00D27FB2">
      <w:pPr>
        <w:ind w:left="221" w:hangingChars="100" w:hanging="221"/>
        <w:rPr>
          <w:rFonts w:ascii="HG丸ｺﾞｼｯｸM-PRO" w:eastAsia="HG丸ｺﾞｼｯｸM-PRO" w:hAnsi="ＭＳ ゴシック"/>
          <w:b/>
          <w:sz w:val="22"/>
          <w:u w:val="thick"/>
        </w:rPr>
      </w:pPr>
      <w:r>
        <w:rPr>
          <w:rFonts w:ascii="HG丸ｺﾞｼｯｸM-PRO" w:eastAsia="HG丸ｺﾞｼｯｸM-PRO" w:hAnsi="ＭＳ ゴシック" w:hint="eastAsia"/>
          <w:b/>
          <w:sz w:val="22"/>
          <w:u w:val="thick"/>
        </w:rPr>
        <w:t>◆生活科「昔遊び」</w:t>
      </w:r>
      <w:r w:rsidRPr="002965B0">
        <w:rPr>
          <w:rFonts w:ascii="HG丸ｺﾞｼｯｸM-PRO" w:eastAsia="HG丸ｺﾞｼｯｸM-PRO" w:hAnsi="ＭＳ ゴシック" w:hint="eastAsia"/>
          <w:b/>
          <w:sz w:val="22"/>
          <w:u w:val="thick"/>
        </w:rPr>
        <w:t>について</w:t>
      </w:r>
    </w:p>
    <w:p w:rsidR="00D27FB2" w:rsidRDefault="00D27FB2" w:rsidP="00D27FB2">
      <w:pPr>
        <w:ind w:left="210" w:hangingChars="100" w:hanging="210"/>
        <w:rPr>
          <w:rFonts w:ascii="HG丸ｺﾞｼｯｸM-PRO" w:eastAsia="HG丸ｺﾞｼｯｸM-PRO" w:hAnsi="ＭＳ ゴシック"/>
          <w:szCs w:val="21"/>
        </w:rPr>
      </w:pPr>
      <w:r w:rsidRPr="002965B0">
        <w:rPr>
          <w:rFonts w:ascii="HG丸ｺﾞｼｯｸM-PRO" w:eastAsia="HG丸ｺﾞｼｯｸM-PRO" w:hAnsi="ＭＳ ゴシック" w:hint="eastAsia"/>
          <w:szCs w:val="21"/>
        </w:rPr>
        <w:t xml:space="preserve">　　</w:t>
      </w:r>
      <w:r>
        <w:rPr>
          <w:rFonts w:ascii="HG丸ｺﾞｼｯｸM-PRO" w:eastAsia="HG丸ｺﾞｼｯｸM-PRO" w:hAnsi="ＭＳ ゴシック" w:hint="eastAsia"/>
          <w:szCs w:val="21"/>
        </w:rPr>
        <w:t>1</w:t>
      </w:r>
      <w:r w:rsidR="00D0624E">
        <w:rPr>
          <w:rFonts w:ascii="HG丸ｺﾞｼｯｸM-PRO" w:eastAsia="HG丸ｺﾞｼｯｸM-PRO" w:hAnsi="ＭＳ ゴシック" w:hint="eastAsia"/>
          <w:szCs w:val="21"/>
        </w:rPr>
        <w:t>月１７日（金）</w:t>
      </w:r>
      <w:r>
        <w:rPr>
          <w:rFonts w:ascii="HG丸ｺﾞｼｯｸM-PRO" w:eastAsia="HG丸ｺﾞｼｯｸM-PRO" w:hAnsi="ＭＳ ゴシック" w:hint="eastAsia"/>
          <w:szCs w:val="21"/>
        </w:rPr>
        <w:t>に地域の方に昔遊びを教えてもらいます</w:t>
      </w:r>
      <w:r w:rsidRPr="002965B0">
        <w:rPr>
          <w:rFonts w:ascii="HG丸ｺﾞｼｯｸM-PRO" w:eastAsia="HG丸ｺﾞｼｯｸM-PRO" w:hAnsi="ＭＳ ゴシック" w:hint="eastAsia"/>
          <w:szCs w:val="21"/>
        </w:rPr>
        <w:t>。</w:t>
      </w:r>
      <w:r>
        <w:rPr>
          <w:rFonts w:ascii="HG丸ｺﾞｼｯｸM-PRO" w:eastAsia="HG丸ｺﾞｼｯｸM-PRO" w:hAnsi="ＭＳ ゴシック" w:hint="eastAsia"/>
          <w:szCs w:val="21"/>
        </w:rPr>
        <w:t>その後、給食を</w:t>
      </w:r>
    </w:p>
    <w:p w:rsidR="00D27FB2" w:rsidRDefault="00D27FB2" w:rsidP="00D27FB2">
      <w:pPr>
        <w:ind w:leftChars="100" w:left="21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一緒に食べるなど、地域の方との交流も行います。2月の学校公開では、</w:t>
      </w:r>
    </w:p>
    <w:p w:rsidR="00D27FB2" w:rsidRPr="002965B0" w:rsidRDefault="00D0624E" w:rsidP="00D0624E">
      <w:pPr>
        <w:ind w:leftChars="100" w:left="21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上手になった昔遊びを、参観の方に</w:t>
      </w:r>
      <w:r w:rsidR="00D27FB2">
        <w:rPr>
          <w:rFonts w:ascii="HG丸ｺﾞｼｯｸM-PRO" w:eastAsia="HG丸ｺﾞｼｯｸM-PRO" w:hAnsi="ＭＳ ゴシック" w:hint="eastAsia"/>
          <w:szCs w:val="21"/>
        </w:rPr>
        <w:t>教える予定です。どうぞ、お楽しみに。</w:t>
      </w:r>
    </w:p>
    <w:p w:rsidR="00D27FB2" w:rsidRPr="002965B0" w:rsidRDefault="00D27FB2" w:rsidP="00D27FB2">
      <w:pPr>
        <w:ind w:leftChars="100" w:left="210" w:firstLineChars="100" w:firstLine="210"/>
        <w:rPr>
          <w:rFonts w:ascii="HG丸ｺﾞｼｯｸM-PRO" w:eastAsia="HG丸ｺﾞｼｯｸM-PRO" w:hAnsi="ＭＳ ゴシック"/>
          <w:szCs w:val="21"/>
        </w:rPr>
      </w:pPr>
    </w:p>
    <w:p w:rsidR="00D27FB2" w:rsidRPr="002965B0" w:rsidRDefault="00D0624E" w:rsidP="00D27FB2">
      <w:pPr>
        <w:ind w:left="221" w:hangingChars="100" w:hanging="221"/>
        <w:rPr>
          <w:rFonts w:ascii="HG丸ｺﾞｼｯｸM-PRO" w:eastAsia="HG丸ｺﾞｼｯｸM-PRO" w:hAnsi="ＭＳ ゴシック"/>
          <w:b/>
          <w:sz w:val="22"/>
          <w:u w:val="thick"/>
        </w:rPr>
      </w:pPr>
      <w:r>
        <w:rPr>
          <w:rFonts w:ascii="HG丸ｺﾞｼｯｸM-PRO" w:eastAsia="HG丸ｺﾞｼｯｸM-PRO" w:hAnsi="ＭＳ ゴシック" w:hint="eastAsia"/>
          <w:b/>
          <w:sz w:val="22"/>
          <w:u w:val="thick"/>
        </w:rPr>
        <w:t>◆なわとび週間</w:t>
      </w:r>
      <w:r w:rsidR="00D27FB2" w:rsidRPr="002965B0">
        <w:rPr>
          <w:rFonts w:ascii="HG丸ｺﾞｼｯｸM-PRO" w:eastAsia="HG丸ｺﾞｼｯｸM-PRO" w:hAnsi="ＭＳ ゴシック" w:hint="eastAsia"/>
          <w:b/>
          <w:sz w:val="22"/>
          <w:u w:val="thick"/>
        </w:rPr>
        <w:t>について</w:t>
      </w:r>
    </w:p>
    <w:p w:rsidR="00D27FB2" w:rsidRDefault="00D27FB2" w:rsidP="00D27FB2">
      <w:pPr>
        <w:ind w:left="210" w:hangingChars="100" w:hanging="210"/>
        <w:rPr>
          <w:rFonts w:ascii="HG丸ｺﾞｼｯｸM-PRO" w:eastAsia="HG丸ｺﾞｼｯｸM-PRO" w:hAnsi="ＭＳ ゴシック"/>
          <w:szCs w:val="21"/>
        </w:rPr>
      </w:pPr>
      <w:r w:rsidRPr="002965B0">
        <w:rPr>
          <w:rFonts w:ascii="HG丸ｺﾞｼｯｸM-PRO" w:eastAsia="HG丸ｺﾞｼｯｸM-PRO" w:hAnsi="ＭＳ ゴシック" w:hint="eastAsia"/>
          <w:szCs w:val="21"/>
        </w:rPr>
        <w:t xml:space="preserve">　　</w:t>
      </w:r>
      <w:r w:rsidR="00D0624E">
        <w:rPr>
          <w:rFonts w:ascii="HG丸ｺﾞｼｯｸM-PRO" w:eastAsia="HG丸ｺﾞｼｯｸM-PRO" w:hAnsi="ＭＳ ゴシック" w:hint="eastAsia"/>
          <w:szCs w:val="21"/>
        </w:rPr>
        <w:t>２７</w:t>
      </w:r>
      <w:r w:rsidRPr="002965B0">
        <w:rPr>
          <w:rFonts w:ascii="HG丸ｺﾞｼｯｸM-PRO" w:eastAsia="HG丸ｺﾞｼｯｸM-PRO" w:hAnsi="ＭＳ ゴシック" w:hint="eastAsia"/>
          <w:szCs w:val="21"/>
        </w:rPr>
        <w:t>日</w:t>
      </w:r>
      <w:r w:rsidR="00F34ED4">
        <w:rPr>
          <w:rFonts w:ascii="HG丸ｺﾞｼｯｸM-PRO" w:eastAsia="HG丸ｺﾞｼｯｸM-PRO" w:hAnsi="ＭＳ ゴシック" w:hint="eastAsia"/>
          <w:szCs w:val="21"/>
        </w:rPr>
        <w:t>（月）から２月８日（土）まで、なわとび週間</w:t>
      </w:r>
      <w:r>
        <w:rPr>
          <w:rFonts w:ascii="HG丸ｺﾞｼｯｸM-PRO" w:eastAsia="HG丸ｺﾞｼｯｸM-PRO" w:hAnsi="ＭＳ ゴシック" w:hint="eastAsia"/>
          <w:szCs w:val="21"/>
        </w:rPr>
        <w:t>です。</w:t>
      </w:r>
      <w:r w:rsidR="00EE4A34">
        <w:rPr>
          <w:rFonts w:ascii="HG丸ｺﾞｼｯｸM-PRO" w:eastAsia="HG丸ｺﾞｼｯｸM-PRO" w:hAnsi="ＭＳ ゴシック" w:hint="eastAsia"/>
          <w:szCs w:val="21"/>
        </w:rPr>
        <w:t>体育の時間に</w:t>
      </w:r>
      <w:r w:rsidR="004C2776">
        <w:rPr>
          <w:rFonts w:ascii="HG丸ｺﾞｼｯｸM-PRO" w:eastAsia="HG丸ｺﾞｼｯｸM-PRO" w:hAnsi="ＭＳ ゴシック" w:hint="eastAsia"/>
          <w:szCs w:val="21"/>
        </w:rPr>
        <w:t>も</w:t>
      </w:r>
      <w:r w:rsidR="00F34ED4">
        <w:rPr>
          <w:rFonts w:ascii="HG丸ｺﾞｼｯｸM-PRO" w:eastAsia="HG丸ｺﾞｼｯｸM-PRO" w:hAnsi="ＭＳ ゴシック" w:hint="eastAsia"/>
          <w:szCs w:val="21"/>
        </w:rPr>
        <w:t>行います。</w:t>
      </w:r>
      <w:r w:rsidR="00EE4A34">
        <w:rPr>
          <w:rFonts w:ascii="HG丸ｺﾞｼｯｸM-PRO" w:eastAsia="HG丸ｺﾞｼｯｸM-PRO" w:hAnsi="ＭＳ ゴシック" w:hint="eastAsia"/>
          <w:szCs w:val="21"/>
        </w:rPr>
        <w:t>繰り返し練習することが大切ですので、土日も持ち帰って練習するようにさせます</w:t>
      </w:r>
      <w:r>
        <w:rPr>
          <w:rFonts w:ascii="HG丸ｺﾞｼｯｸM-PRO" w:eastAsia="HG丸ｺﾞｼｯｸM-PRO" w:hAnsi="ＭＳ ゴシック" w:hint="eastAsia"/>
          <w:szCs w:val="21"/>
        </w:rPr>
        <w:t>が、</w:t>
      </w:r>
      <w:r w:rsidR="00DB5CA4">
        <w:rPr>
          <w:rFonts w:ascii="HG丸ｺﾞｼｯｸM-PRO" w:eastAsia="HG丸ｺﾞｼｯｸM-PRO" w:hAnsi="ＭＳ ゴシック" w:hint="eastAsia"/>
          <w:szCs w:val="21"/>
        </w:rPr>
        <w:t>月曜日に忘れず学校に持ってくるようお願いします。また、</w:t>
      </w:r>
      <w:r>
        <w:rPr>
          <w:rFonts w:ascii="HG丸ｺﾞｼｯｸM-PRO" w:eastAsia="HG丸ｺﾞｼｯｸM-PRO" w:hAnsi="ＭＳ ゴシック" w:hint="eastAsia"/>
          <w:szCs w:val="21"/>
        </w:rPr>
        <w:t>自分で縄を結べるよう練習させていただけると助かります。記名も忘れずにお願いします。</w:t>
      </w:r>
    </w:p>
    <w:p w:rsidR="00D27FB2" w:rsidRDefault="00D27FB2" w:rsidP="00D27FB2">
      <w:pPr>
        <w:ind w:left="210" w:hangingChars="100" w:hanging="210"/>
        <w:rPr>
          <w:rFonts w:ascii="HG丸ｺﾞｼｯｸM-PRO" w:eastAsia="HG丸ｺﾞｼｯｸM-PRO" w:hAnsi="ＭＳ ゴシック"/>
          <w:szCs w:val="21"/>
        </w:rPr>
      </w:pPr>
    </w:p>
    <w:p w:rsidR="00D27FB2" w:rsidRPr="002965B0" w:rsidRDefault="00D27FB2" w:rsidP="00D27FB2">
      <w:pPr>
        <w:ind w:left="221" w:hangingChars="100" w:hanging="221"/>
        <w:rPr>
          <w:rFonts w:ascii="HG丸ｺﾞｼｯｸM-PRO" w:eastAsia="HG丸ｺﾞｼｯｸM-PRO" w:hAnsi="ＭＳ ゴシック"/>
          <w:b/>
          <w:sz w:val="22"/>
          <w:u w:val="thick"/>
        </w:rPr>
      </w:pPr>
      <w:r>
        <w:rPr>
          <w:rFonts w:ascii="HG丸ｺﾞｼｯｸM-PRO" w:eastAsia="HG丸ｺﾞｼｯｸM-PRO" w:hAnsi="ＭＳ ゴシック" w:hint="eastAsia"/>
          <w:b/>
          <w:sz w:val="22"/>
          <w:u w:val="thick"/>
        </w:rPr>
        <w:t>◆図工の持ち物に</w:t>
      </w:r>
      <w:r w:rsidRPr="002965B0">
        <w:rPr>
          <w:rFonts w:ascii="HG丸ｺﾞｼｯｸM-PRO" w:eastAsia="HG丸ｺﾞｼｯｸM-PRO" w:hAnsi="ＭＳ ゴシック" w:hint="eastAsia"/>
          <w:b/>
          <w:sz w:val="22"/>
          <w:u w:val="thick"/>
        </w:rPr>
        <w:t>ついて</w:t>
      </w:r>
    </w:p>
    <w:p w:rsidR="004673FD" w:rsidRPr="006009E3" w:rsidRDefault="00D27FB2" w:rsidP="006009E3">
      <w:pPr>
        <w:ind w:left="210" w:hangingChars="100" w:hanging="210"/>
        <w:rPr>
          <w:rFonts w:ascii="HG丸ｺﾞｼｯｸM-PRO" w:eastAsia="HG丸ｺﾞｼｯｸM-PRO"/>
          <w:b/>
          <w:sz w:val="22"/>
          <w:szCs w:val="22"/>
          <w:u w:val="single"/>
        </w:rPr>
      </w:pPr>
      <w:r w:rsidRPr="002965B0"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="004C2776">
        <w:rPr>
          <w:rFonts w:ascii="HG丸ｺﾞｼｯｸM-PRO" w:eastAsia="HG丸ｺﾞｼｯｸM-PRO" w:hAnsi="ＭＳ ゴシック" w:hint="eastAsia"/>
          <w:szCs w:val="21"/>
        </w:rPr>
        <w:t xml:space="preserve">　P２５「おさんぽトコトコ」の材料…単１の乾電池や紙筒（ガムテープ、ラップなどの硬い芯）、筒型の容器等転がる物を1～2個をご用意ください。直径2ミリメートルくらいの竹串や竹ひごなどがありましたら、それも持たせていただけるとありがたいです。持ってくる日は連絡帳にてお知らせします。</w:t>
      </w:r>
    </w:p>
    <w:sectPr w:rsidR="004673FD" w:rsidRPr="006009E3" w:rsidSect="0089728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22" w:rsidRDefault="00B90822" w:rsidP="00631641">
      <w:r>
        <w:separator/>
      </w:r>
    </w:p>
  </w:endnote>
  <w:endnote w:type="continuationSeparator" w:id="0">
    <w:p w:rsidR="00B90822" w:rsidRDefault="00B90822" w:rsidP="0063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22" w:rsidRDefault="00B90822" w:rsidP="00631641">
      <w:r>
        <w:separator/>
      </w:r>
    </w:p>
  </w:footnote>
  <w:footnote w:type="continuationSeparator" w:id="0">
    <w:p w:rsidR="00B90822" w:rsidRDefault="00B90822" w:rsidP="0063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ECC"/>
    <w:multiLevelType w:val="hybridMultilevel"/>
    <w:tmpl w:val="58648402"/>
    <w:lvl w:ilvl="0" w:tplc="B3BCDBEA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814B3A"/>
    <w:multiLevelType w:val="hybridMultilevel"/>
    <w:tmpl w:val="A686E0C2"/>
    <w:lvl w:ilvl="0" w:tplc="D3F60D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A6A444C"/>
    <w:multiLevelType w:val="hybridMultilevel"/>
    <w:tmpl w:val="D3700816"/>
    <w:lvl w:ilvl="0" w:tplc="7A82299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E34049"/>
    <w:multiLevelType w:val="hybridMultilevel"/>
    <w:tmpl w:val="48E4A148"/>
    <w:lvl w:ilvl="0" w:tplc="894A6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DF13CF"/>
    <w:multiLevelType w:val="hybridMultilevel"/>
    <w:tmpl w:val="D5383E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807DE2"/>
    <w:multiLevelType w:val="hybridMultilevel"/>
    <w:tmpl w:val="6D56E492"/>
    <w:lvl w:ilvl="0" w:tplc="9118BE9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C4065A"/>
    <w:multiLevelType w:val="hybridMultilevel"/>
    <w:tmpl w:val="D610A352"/>
    <w:lvl w:ilvl="0" w:tplc="E2B6DE4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D5674B"/>
    <w:multiLevelType w:val="hybridMultilevel"/>
    <w:tmpl w:val="5A4A4F1C"/>
    <w:lvl w:ilvl="0" w:tplc="CD70C61A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370E41B3"/>
    <w:multiLevelType w:val="hybridMultilevel"/>
    <w:tmpl w:val="1EB8FCB0"/>
    <w:lvl w:ilvl="0" w:tplc="88D603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7DA3AEA"/>
    <w:multiLevelType w:val="hybridMultilevel"/>
    <w:tmpl w:val="2DC0A28C"/>
    <w:lvl w:ilvl="0" w:tplc="817623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CF636E9"/>
    <w:multiLevelType w:val="hybridMultilevel"/>
    <w:tmpl w:val="A6DA95B2"/>
    <w:lvl w:ilvl="0" w:tplc="B6825142">
      <w:numFmt w:val="decimal"/>
      <w:lvlText w:val="%1"/>
      <w:lvlJc w:val="left"/>
      <w:pPr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1">
    <w:nsid w:val="5C491760"/>
    <w:multiLevelType w:val="hybridMultilevel"/>
    <w:tmpl w:val="F508D144"/>
    <w:lvl w:ilvl="0" w:tplc="2BFA8468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AAB45E0"/>
    <w:multiLevelType w:val="hybridMultilevel"/>
    <w:tmpl w:val="91DAE580"/>
    <w:lvl w:ilvl="0" w:tplc="C7BC0B5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1505" fillcolor="white" stroke="f">
      <v:fill color="white"/>
      <v:stroke on="f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C8F"/>
    <w:rsid w:val="00002603"/>
    <w:rsid w:val="00003061"/>
    <w:rsid w:val="00006027"/>
    <w:rsid w:val="000124E9"/>
    <w:rsid w:val="00032551"/>
    <w:rsid w:val="00033B14"/>
    <w:rsid w:val="00043B2C"/>
    <w:rsid w:val="00063237"/>
    <w:rsid w:val="00072145"/>
    <w:rsid w:val="0007616A"/>
    <w:rsid w:val="000809E3"/>
    <w:rsid w:val="000A0C23"/>
    <w:rsid w:val="000A5190"/>
    <w:rsid w:val="000C5122"/>
    <w:rsid w:val="000C6966"/>
    <w:rsid w:val="000D08AE"/>
    <w:rsid w:val="000D2957"/>
    <w:rsid w:val="000E2D82"/>
    <w:rsid w:val="000E3749"/>
    <w:rsid w:val="000F54E9"/>
    <w:rsid w:val="0010587A"/>
    <w:rsid w:val="00116225"/>
    <w:rsid w:val="00116C6C"/>
    <w:rsid w:val="001177A9"/>
    <w:rsid w:val="0012602C"/>
    <w:rsid w:val="00131C51"/>
    <w:rsid w:val="00131EEC"/>
    <w:rsid w:val="00132264"/>
    <w:rsid w:val="00135125"/>
    <w:rsid w:val="001408C7"/>
    <w:rsid w:val="0015551A"/>
    <w:rsid w:val="001658F4"/>
    <w:rsid w:val="00171F57"/>
    <w:rsid w:val="001733DA"/>
    <w:rsid w:val="00180AFF"/>
    <w:rsid w:val="001B0981"/>
    <w:rsid w:val="001E57B2"/>
    <w:rsid w:val="001F76E4"/>
    <w:rsid w:val="00201026"/>
    <w:rsid w:val="00202445"/>
    <w:rsid w:val="002045BE"/>
    <w:rsid w:val="00217DBF"/>
    <w:rsid w:val="00224511"/>
    <w:rsid w:val="00235B73"/>
    <w:rsid w:val="00247A9B"/>
    <w:rsid w:val="002500C5"/>
    <w:rsid w:val="00250BCE"/>
    <w:rsid w:val="00252FE2"/>
    <w:rsid w:val="0025472E"/>
    <w:rsid w:val="00265C4A"/>
    <w:rsid w:val="00266D3A"/>
    <w:rsid w:val="002817B1"/>
    <w:rsid w:val="00295A97"/>
    <w:rsid w:val="00297993"/>
    <w:rsid w:val="002A3541"/>
    <w:rsid w:val="002A74A9"/>
    <w:rsid w:val="002A7CF1"/>
    <w:rsid w:val="002B1AE9"/>
    <w:rsid w:val="002B7C83"/>
    <w:rsid w:val="002C066B"/>
    <w:rsid w:val="002C215A"/>
    <w:rsid w:val="002C4834"/>
    <w:rsid w:val="002C5D20"/>
    <w:rsid w:val="002D00DF"/>
    <w:rsid w:val="002F548A"/>
    <w:rsid w:val="00300350"/>
    <w:rsid w:val="00301E4C"/>
    <w:rsid w:val="00327618"/>
    <w:rsid w:val="00346191"/>
    <w:rsid w:val="00353A14"/>
    <w:rsid w:val="0035736B"/>
    <w:rsid w:val="00386534"/>
    <w:rsid w:val="00386BBD"/>
    <w:rsid w:val="00386CAC"/>
    <w:rsid w:val="00387709"/>
    <w:rsid w:val="00387E52"/>
    <w:rsid w:val="00392870"/>
    <w:rsid w:val="00396C34"/>
    <w:rsid w:val="003A615B"/>
    <w:rsid w:val="003B2100"/>
    <w:rsid w:val="003C0EED"/>
    <w:rsid w:val="003C576E"/>
    <w:rsid w:val="003C62D1"/>
    <w:rsid w:val="003F0AF5"/>
    <w:rsid w:val="00400836"/>
    <w:rsid w:val="00414937"/>
    <w:rsid w:val="00416333"/>
    <w:rsid w:val="0042609E"/>
    <w:rsid w:val="00431FF6"/>
    <w:rsid w:val="00434C7C"/>
    <w:rsid w:val="0043772F"/>
    <w:rsid w:val="004673FD"/>
    <w:rsid w:val="004755E7"/>
    <w:rsid w:val="004826C2"/>
    <w:rsid w:val="004877E1"/>
    <w:rsid w:val="004878FB"/>
    <w:rsid w:val="004A5250"/>
    <w:rsid w:val="004A548B"/>
    <w:rsid w:val="004A5667"/>
    <w:rsid w:val="004B378C"/>
    <w:rsid w:val="004C20AC"/>
    <w:rsid w:val="004C2776"/>
    <w:rsid w:val="004D2A98"/>
    <w:rsid w:val="004D45CF"/>
    <w:rsid w:val="004E23D2"/>
    <w:rsid w:val="004E5D19"/>
    <w:rsid w:val="004F4B99"/>
    <w:rsid w:val="004F656B"/>
    <w:rsid w:val="00510A04"/>
    <w:rsid w:val="00514F0C"/>
    <w:rsid w:val="0052662B"/>
    <w:rsid w:val="005336A6"/>
    <w:rsid w:val="0053653F"/>
    <w:rsid w:val="005426AE"/>
    <w:rsid w:val="00553816"/>
    <w:rsid w:val="00553AB8"/>
    <w:rsid w:val="00573D93"/>
    <w:rsid w:val="00582718"/>
    <w:rsid w:val="00585680"/>
    <w:rsid w:val="00587616"/>
    <w:rsid w:val="005B10D3"/>
    <w:rsid w:val="005C0CBB"/>
    <w:rsid w:val="005C47E3"/>
    <w:rsid w:val="005D1809"/>
    <w:rsid w:val="005D731F"/>
    <w:rsid w:val="005E5840"/>
    <w:rsid w:val="006009E3"/>
    <w:rsid w:val="00627E00"/>
    <w:rsid w:val="00631641"/>
    <w:rsid w:val="00634EAF"/>
    <w:rsid w:val="00642565"/>
    <w:rsid w:val="00645562"/>
    <w:rsid w:val="006479CB"/>
    <w:rsid w:val="0065368A"/>
    <w:rsid w:val="00662228"/>
    <w:rsid w:val="006647A9"/>
    <w:rsid w:val="006658C2"/>
    <w:rsid w:val="006674AD"/>
    <w:rsid w:val="0067404A"/>
    <w:rsid w:val="006913DB"/>
    <w:rsid w:val="006A061F"/>
    <w:rsid w:val="006A17A7"/>
    <w:rsid w:val="006A2BF4"/>
    <w:rsid w:val="006B20A0"/>
    <w:rsid w:val="006B74D5"/>
    <w:rsid w:val="006D1228"/>
    <w:rsid w:val="006D32C8"/>
    <w:rsid w:val="006D5A44"/>
    <w:rsid w:val="00706914"/>
    <w:rsid w:val="007144E9"/>
    <w:rsid w:val="00720CA7"/>
    <w:rsid w:val="00725806"/>
    <w:rsid w:val="00734C9C"/>
    <w:rsid w:val="007364CE"/>
    <w:rsid w:val="007446BC"/>
    <w:rsid w:val="00773FC6"/>
    <w:rsid w:val="007740C1"/>
    <w:rsid w:val="00784ABA"/>
    <w:rsid w:val="00794E8B"/>
    <w:rsid w:val="007A2AFE"/>
    <w:rsid w:val="007A7078"/>
    <w:rsid w:val="007A7841"/>
    <w:rsid w:val="007B07E4"/>
    <w:rsid w:val="007B1F89"/>
    <w:rsid w:val="007C4233"/>
    <w:rsid w:val="007C489F"/>
    <w:rsid w:val="007F2C79"/>
    <w:rsid w:val="00800905"/>
    <w:rsid w:val="0080666E"/>
    <w:rsid w:val="00807F0A"/>
    <w:rsid w:val="00822238"/>
    <w:rsid w:val="00846A10"/>
    <w:rsid w:val="00850A2E"/>
    <w:rsid w:val="0085179A"/>
    <w:rsid w:val="0086257D"/>
    <w:rsid w:val="00866E0D"/>
    <w:rsid w:val="00875EBC"/>
    <w:rsid w:val="00876BE4"/>
    <w:rsid w:val="008872CA"/>
    <w:rsid w:val="00887AF8"/>
    <w:rsid w:val="008936DD"/>
    <w:rsid w:val="0089630E"/>
    <w:rsid w:val="008965F6"/>
    <w:rsid w:val="00897280"/>
    <w:rsid w:val="008E04C1"/>
    <w:rsid w:val="008E671E"/>
    <w:rsid w:val="008F4FBF"/>
    <w:rsid w:val="00907739"/>
    <w:rsid w:val="0092620B"/>
    <w:rsid w:val="00932E87"/>
    <w:rsid w:val="009378EF"/>
    <w:rsid w:val="00937F8E"/>
    <w:rsid w:val="00940AF2"/>
    <w:rsid w:val="00945846"/>
    <w:rsid w:val="00947A24"/>
    <w:rsid w:val="0095111B"/>
    <w:rsid w:val="0095488C"/>
    <w:rsid w:val="009858C7"/>
    <w:rsid w:val="009869CF"/>
    <w:rsid w:val="00997DB9"/>
    <w:rsid w:val="009A695C"/>
    <w:rsid w:val="009A7B90"/>
    <w:rsid w:val="009B2885"/>
    <w:rsid w:val="009B2E43"/>
    <w:rsid w:val="009C0C56"/>
    <w:rsid w:val="009D0DD5"/>
    <w:rsid w:val="009D2C5F"/>
    <w:rsid w:val="009D6D86"/>
    <w:rsid w:val="009D6FCF"/>
    <w:rsid w:val="009E2B72"/>
    <w:rsid w:val="009F195B"/>
    <w:rsid w:val="00A27134"/>
    <w:rsid w:val="00A3624C"/>
    <w:rsid w:val="00A51F9E"/>
    <w:rsid w:val="00A63F52"/>
    <w:rsid w:val="00A85809"/>
    <w:rsid w:val="00A863FB"/>
    <w:rsid w:val="00A8651B"/>
    <w:rsid w:val="00AA649D"/>
    <w:rsid w:val="00AB0541"/>
    <w:rsid w:val="00AB1DBD"/>
    <w:rsid w:val="00AC1C72"/>
    <w:rsid w:val="00AE0357"/>
    <w:rsid w:val="00AF32BC"/>
    <w:rsid w:val="00AF608F"/>
    <w:rsid w:val="00B01D8C"/>
    <w:rsid w:val="00B14C0E"/>
    <w:rsid w:val="00B2141E"/>
    <w:rsid w:val="00B26102"/>
    <w:rsid w:val="00B623E4"/>
    <w:rsid w:val="00B663EC"/>
    <w:rsid w:val="00B70558"/>
    <w:rsid w:val="00B738BC"/>
    <w:rsid w:val="00B767C9"/>
    <w:rsid w:val="00B85FC0"/>
    <w:rsid w:val="00B90822"/>
    <w:rsid w:val="00B932A7"/>
    <w:rsid w:val="00BA684D"/>
    <w:rsid w:val="00BC193D"/>
    <w:rsid w:val="00BC26A5"/>
    <w:rsid w:val="00BC4450"/>
    <w:rsid w:val="00BC4BA0"/>
    <w:rsid w:val="00BD4116"/>
    <w:rsid w:val="00BD479A"/>
    <w:rsid w:val="00BD783A"/>
    <w:rsid w:val="00C00E77"/>
    <w:rsid w:val="00C04EAA"/>
    <w:rsid w:val="00C064F2"/>
    <w:rsid w:val="00C075A7"/>
    <w:rsid w:val="00C14D6C"/>
    <w:rsid w:val="00C16B8B"/>
    <w:rsid w:val="00C2436B"/>
    <w:rsid w:val="00C46AF4"/>
    <w:rsid w:val="00C474F4"/>
    <w:rsid w:val="00C50D7A"/>
    <w:rsid w:val="00C63C8F"/>
    <w:rsid w:val="00C63FEF"/>
    <w:rsid w:val="00C716C8"/>
    <w:rsid w:val="00C91376"/>
    <w:rsid w:val="00C92FF1"/>
    <w:rsid w:val="00C94D3B"/>
    <w:rsid w:val="00C97C2D"/>
    <w:rsid w:val="00CB1A2F"/>
    <w:rsid w:val="00CB3F88"/>
    <w:rsid w:val="00CC0662"/>
    <w:rsid w:val="00CD0BFA"/>
    <w:rsid w:val="00CD1B32"/>
    <w:rsid w:val="00CD6F94"/>
    <w:rsid w:val="00D01A25"/>
    <w:rsid w:val="00D04E66"/>
    <w:rsid w:val="00D0624E"/>
    <w:rsid w:val="00D07170"/>
    <w:rsid w:val="00D14CE9"/>
    <w:rsid w:val="00D27FB2"/>
    <w:rsid w:val="00D35252"/>
    <w:rsid w:val="00D37246"/>
    <w:rsid w:val="00D57360"/>
    <w:rsid w:val="00D62AB6"/>
    <w:rsid w:val="00D71B0A"/>
    <w:rsid w:val="00D749FC"/>
    <w:rsid w:val="00D810B5"/>
    <w:rsid w:val="00D9406C"/>
    <w:rsid w:val="00DB4FFC"/>
    <w:rsid w:val="00DB5684"/>
    <w:rsid w:val="00DB5CA4"/>
    <w:rsid w:val="00DB6401"/>
    <w:rsid w:val="00DD0DAF"/>
    <w:rsid w:val="00DD3F6E"/>
    <w:rsid w:val="00DD4D88"/>
    <w:rsid w:val="00DD798C"/>
    <w:rsid w:val="00DE28F6"/>
    <w:rsid w:val="00DE6746"/>
    <w:rsid w:val="00DF7D08"/>
    <w:rsid w:val="00E07730"/>
    <w:rsid w:val="00E22D37"/>
    <w:rsid w:val="00E23534"/>
    <w:rsid w:val="00E269DE"/>
    <w:rsid w:val="00E35079"/>
    <w:rsid w:val="00E449C5"/>
    <w:rsid w:val="00E44E6D"/>
    <w:rsid w:val="00E520BF"/>
    <w:rsid w:val="00E52793"/>
    <w:rsid w:val="00E60580"/>
    <w:rsid w:val="00E81574"/>
    <w:rsid w:val="00E81F7B"/>
    <w:rsid w:val="00E82A38"/>
    <w:rsid w:val="00E9580F"/>
    <w:rsid w:val="00EB7507"/>
    <w:rsid w:val="00EB7BF1"/>
    <w:rsid w:val="00EC0B6E"/>
    <w:rsid w:val="00EC6A9D"/>
    <w:rsid w:val="00ED363F"/>
    <w:rsid w:val="00EE4A34"/>
    <w:rsid w:val="00EE6504"/>
    <w:rsid w:val="00EF4468"/>
    <w:rsid w:val="00EF4F24"/>
    <w:rsid w:val="00F0335A"/>
    <w:rsid w:val="00F06F0B"/>
    <w:rsid w:val="00F13998"/>
    <w:rsid w:val="00F223C8"/>
    <w:rsid w:val="00F22D90"/>
    <w:rsid w:val="00F27290"/>
    <w:rsid w:val="00F27F34"/>
    <w:rsid w:val="00F30D1E"/>
    <w:rsid w:val="00F34ED4"/>
    <w:rsid w:val="00F355BE"/>
    <w:rsid w:val="00F355E0"/>
    <w:rsid w:val="00F41EAE"/>
    <w:rsid w:val="00F53327"/>
    <w:rsid w:val="00F65F5D"/>
    <w:rsid w:val="00F71B9C"/>
    <w:rsid w:val="00F71C05"/>
    <w:rsid w:val="00F75271"/>
    <w:rsid w:val="00F81CF7"/>
    <w:rsid w:val="00F839F6"/>
    <w:rsid w:val="00F91F17"/>
    <w:rsid w:val="00FA3E1A"/>
    <w:rsid w:val="00FA451F"/>
    <w:rsid w:val="00FA5C00"/>
    <w:rsid w:val="00FA5E11"/>
    <w:rsid w:val="00FA7DB9"/>
    <w:rsid w:val="00FB1C51"/>
    <w:rsid w:val="00FF409D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 stroke="f">
      <v:fill color="white"/>
      <v:stroke on="f"/>
      <v:textbox inset="5.85pt,.7pt,5.85pt,.7pt"/>
      <o:colormenu v:ext="edit" strokecolor="none [3213]"/>
    </o:shapedefaults>
    <o:shapelayout v:ext="edit">
      <o:idmap v:ext="edit" data="1"/>
      <o:rules v:ext="edit">
        <o:r id="V:Rule3" type="callout" idref="#_x0000_s1205"/>
        <o:r id="V:Rule5" type="callout" idref="#_x0000_s1207"/>
        <o:r id="V:Rule7" type="callout" idref="#_x0000_s1209"/>
        <o:r id="V:Rule8" type="connector" idref="#_x0000_s1203"/>
        <o:r id="V:Rule9" type="connector" idref="#_x0000_s1206"/>
        <o:r id="V:Rule10" type="connector" idref="#_x0000_s1204"/>
        <o:r id="V:Rule11" type="connector" idref="#_x0000_s120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4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31641"/>
    <w:rPr>
      <w:kern w:val="2"/>
      <w:sz w:val="21"/>
      <w:szCs w:val="24"/>
    </w:rPr>
  </w:style>
  <w:style w:type="paragraph" w:styleId="a5">
    <w:name w:val="footer"/>
    <w:basedOn w:val="a"/>
    <w:link w:val="a6"/>
    <w:rsid w:val="00631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1641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F27290"/>
  </w:style>
  <w:style w:type="character" w:customStyle="1" w:styleId="a8">
    <w:name w:val="日付 (文字)"/>
    <w:basedOn w:val="a0"/>
    <w:link w:val="a7"/>
    <w:rsid w:val="00F27290"/>
    <w:rPr>
      <w:kern w:val="2"/>
      <w:sz w:val="21"/>
      <w:szCs w:val="24"/>
    </w:rPr>
  </w:style>
  <w:style w:type="paragraph" w:styleId="a9">
    <w:name w:val="Balloon Text"/>
    <w:basedOn w:val="a"/>
    <w:link w:val="aa"/>
    <w:rsid w:val="000721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7214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1555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7F79-5285-469B-B931-74701341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4486</TotalTime>
  <Pages>2</Pages>
  <Words>955</Words>
  <Characters>111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練馬区立石神井西小学校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master</cp:lastModifiedBy>
  <cp:revision>18</cp:revision>
  <cp:lastPrinted>2013-12-17T22:33:00Z</cp:lastPrinted>
  <dcterms:created xsi:type="dcterms:W3CDTF">2012-11-29T11:50:00Z</dcterms:created>
  <dcterms:modified xsi:type="dcterms:W3CDTF">2013-12-25T06:54:00Z</dcterms:modified>
</cp:coreProperties>
</file>