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F" w:rsidRDefault="00D65C9F" w:rsidP="001613AF">
      <w:pPr>
        <w:jc w:val="right"/>
      </w:pPr>
      <w:r>
        <w:rPr>
          <w:rFonts w:hint="eastAsia"/>
        </w:rPr>
        <w:t>平成２</w:t>
      </w:r>
      <w:r w:rsidR="00DC2EED">
        <w:rPr>
          <w:rFonts w:hint="eastAsia"/>
        </w:rPr>
        <w:t>９</w:t>
      </w:r>
      <w:r>
        <w:rPr>
          <w:rFonts w:hint="eastAsia"/>
        </w:rPr>
        <w:t>年</w:t>
      </w:r>
      <w:r w:rsidR="00B329B3">
        <w:rPr>
          <w:rFonts w:hint="eastAsia"/>
        </w:rPr>
        <w:t>９</w:t>
      </w:r>
      <w:r w:rsidR="0084150A">
        <w:rPr>
          <w:rFonts w:hint="eastAsia"/>
        </w:rPr>
        <w:t>月吉日</w:t>
      </w:r>
    </w:p>
    <w:p w:rsidR="001613AF" w:rsidRDefault="00B44EAC" w:rsidP="001613AF">
      <w:pPr>
        <w:jc w:val="left"/>
      </w:pPr>
      <w:r>
        <w:rPr>
          <w:rFonts w:hint="eastAsia"/>
        </w:rPr>
        <w:t>旭丘小学校・小竹小学校</w:t>
      </w:r>
    </w:p>
    <w:p w:rsidR="00B44EAC" w:rsidRDefault="00B44EAC" w:rsidP="001613AF">
      <w:pPr>
        <w:jc w:val="left"/>
      </w:pPr>
      <w:r>
        <w:rPr>
          <w:rFonts w:hint="eastAsia"/>
        </w:rPr>
        <w:t>第６学年児童の保護者の皆様</w:t>
      </w:r>
    </w:p>
    <w:p w:rsidR="001613AF" w:rsidRDefault="001613AF" w:rsidP="001613AF">
      <w:pPr>
        <w:jc w:val="right"/>
      </w:pPr>
      <w:r>
        <w:rPr>
          <w:rFonts w:hint="eastAsia"/>
        </w:rPr>
        <w:t>練馬区立旭丘中学校</w:t>
      </w:r>
    </w:p>
    <w:p w:rsidR="001613AF" w:rsidRDefault="003D03C0" w:rsidP="001613AF">
      <w:pPr>
        <w:wordWrap w:val="0"/>
        <w:jc w:val="right"/>
      </w:pPr>
      <w:r>
        <w:rPr>
          <w:rFonts w:hint="eastAsia"/>
        </w:rPr>
        <w:t xml:space="preserve">校　長　</w:t>
      </w:r>
      <w:r w:rsidR="00DC2EED">
        <w:rPr>
          <w:rFonts w:hint="eastAsia"/>
        </w:rPr>
        <w:t xml:space="preserve">　南　俊彦</w:t>
      </w:r>
    </w:p>
    <w:p w:rsidR="001613AF" w:rsidRDefault="001613AF" w:rsidP="001613AF">
      <w:pPr>
        <w:jc w:val="right"/>
      </w:pPr>
    </w:p>
    <w:p w:rsidR="001613AF" w:rsidRDefault="00707A21" w:rsidP="001613AF">
      <w:pPr>
        <w:jc w:val="center"/>
        <w:rPr>
          <w:rFonts w:ascii="ＭＳ ゴシック" w:eastAsia="ＭＳ ゴシック" w:hAnsi="ＭＳ ゴシック"/>
          <w:sz w:val="44"/>
          <w:szCs w:val="36"/>
        </w:rPr>
      </w:pPr>
      <w:r>
        <w:rPr>
          <w:rFonts w:ascii="ＭＳ ゴシック" w:eastAsia="ＭＳ ゴシック" w:hAnsi="ＭＳ ゴシック" w:hint="eastAsia"/>
          <w:sz w:val="44"/>
          <w:szCs w:val="36"/>
        </w:rPr>
        <w:t>学校</w:t>
      </w:r>
      <w:r w:rsidR="00B329B3">
        <w:rPr>
          <w:rFonts w:ascii="ＭＳ ゴシック" w:eastAsia="ＭＳ ゴシック" w:hAnsi="ＭＳ ゴシック" w:hint="eastAsia"/>
          <w:sz w:val="44"/>
          <w:szCs w:val="36"/>
        </w:rPr>
        <w:t>説明会</w:t>
      </w:r>
      <w:r w:rsidR="001613AF" w:rsidRPr="001613AF">
        <w:rPr>
          <w:rFonts w:ascii="ＭＳ ゴシック" w:eastAsia="ＭＳ ゴシック" w:hAnsi="ＭＳ ゴシック" w:hint="eastAsia"/>
          <w:sz w:val="44"/>
          <w:szCs w:val="36"/>
        </w:rPr>
        <w:t>のご案内</w:t>
      </w:r>
    </w:p>
    <w:p w:rsidR="001613AF" w:rsidRPr="00693351" w:rsidRDefault="001613AF" w:rsidP="001613AF">
      <w:pPr>
        <w:jc w:val="center"/>
        <w:rPr>
          <w:rFonts w:ascii="ＭＳ ゴシック" w:eastAsia="ＭＳ ゴシック" w:hAnsi="ＭＳ ゴシック"/>
          <w:szCs w:val="21"/>
        </w:rPr>
      </w:pPr>
    </w:p>
    <w:p w:rsidR="00F6030C" w:rsidRPr="00EA6F7F" w:rsidRDefault="00B329B3" w:rsidP="008740BC">
      <w:pPr>
        <w:ind w:firstLineChars="100" w:firstLine="2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初秋</w:t>
      </w:r>
      <w:r w:rsidR="00F6030C" w:rsidRPr="00EA6F7F">
        <w:rPr>
          <w:rFonts w:ascii="ＭＳ 明朝" w:hAnsi="ＭＳ 明朝" w:hint="eastAsia"/>
          <w:szCs w:val="21"/>
        </w:rPr>
        <w:t>の候、皆様におかれましては</w:t>
      </w:r>
      <w:r w:rsidR="00DC2EED">
        <w:rPr>
          <w:rFonts w:ascii="ＭＳ 明朝" w:hAnsi="ＭＳ 明朝" w:hint="eastAsia"/>
          <w:szCs w:val="21"/>
        </w:rPr>
        <w:t>ますます</w:t>
      </w:r>
      <w:r w:rsidR="00F6030C" w:rsidRPr="00EA6F7F">
        <w:rPr>
          <w:rFonts w:ascii="ＭＳ 明朝" w:hAnsi="ＭＳ 明朝" w:hint="eastAsia"/>
          <w:szCs w:val="21"/>
        </w:rPr>
        <w:t>ご</w:t>
      </w:r>
      <w:r w:rsidR="00946F79">
        <w:rPr>
          <w:rFonts w:ascii="ＭＳ 明朝" w:hAnsi="ＭＳ 明朝" w:hint="eastAsia"/>
          <w:szCs w:val="21"/>
        </w:rPr>
        <w:t>健勝</w:t>
      </w:r>
      <w:r w:rsidR="00F6030C" w:rsidRPr="00EA6F7F">
        <w:rPr>
          <w:rFonts w:ascii="ＭＳ 明朝" w:hAnsi="ＭＳ 明朝" w:hint="eastAsia"/>
          <w:szCs w:val="21"/>
        </w:rPr>
        <w:t>のことと</w:t>
      </w:r>
      <w:r w:rsidR="001E0B41">
        <w:rPr>
          <w:rFonts w:ascii="ＭＳ 明朝" w:hAnsi="ＭＳ 明朝" w:hint="eastAsia"/>
          <w:szCs w:val="21"/>
        </w:rPr>
        <w:t>お慶び申し上げます。</w:t>
      </w:r>
      <w:r w:rsidR="00946F79">
        <w:rPr>
          <w:rFonts w:ascii="ＭＳ 明朝" w:hAnsi="ＭＳ 明朝" w:hint="eastAsia"/>
          <w:szCs w:val="21"/>
        </w:rPr>
        <w:t>日頃から</w:t>
      </w:r>
      <w:r>
        <w:rPr>
          <w:rFonts w:ascii="ＭＳ 明朝" w:hAnsi="ＭＳ 明朝" w:hint="eastAsia"/>
          <w:szCs w:val="21"/>
        </w:rPr>
        <w:t>練馬区の</w:t>
      </w:r>
      <w:r w:rsidR="00946F79">
        <w:rPr>
          <w:rFonts w:ascii="ＭＳ 明朝" w:hAnsi="ＭＳ 明朝" w:hint="eastAsia"/>
          <w:szCs w:val="21"/>
        </w:rPr>
        <w:t>教育に、ご理解とご</w:t>
      </w:r>
      <w:r w:rsidR="00DC2EED">
        <w:rPr>
          <w:rFonts w:ascii="ＭＳ 明朝" w:hAnsi="ＭＳ 明朝" w:hint="eastAsia"/>
          <w:szCs w:val="21"/>
        </w:rPr>
        <w:t>協力</w:t>
      </w:r>
      <w:r w:rsidR="00946F79">
        <w:rPr>
          <w:rFonts w:ascii="ＭＳ 明朝" w:hAnsi="ＭＳ 明朝" w:hint="eastAsia"/>
          <w:szCs w:val="21"/>
        </w:rPr>
        <w:t>をいただき、誠にありがとうございます。</w:t>
      </w:r>
    </w:p>
    <w:p w:rsidR="008740BC" w:rsidRDefault="00A50353" w:rsidP="008740BC">
      <w:pPr>
        <w:ind w:firstLineChars="100" w:firstLine="2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さて、</w:t>
      </w:r>
      <w:r w:rsidR="00946F79" w:rsidRPr="00EA6F7F">
        <w:rPr>
          <w:rFonts w:ascii="ＭＳ 明朝" w:hAnsi="ＭＳ 明朝" w:hint="eastAsia"/>
          <w:szCs w:val="21"/>
        </w:rPr>
        <w:t>練馬区では、中学校入学に</w:t>
      </w:r>
      <w:r w:rsidR="008740BC">
        <w:rPr>
          <w:rFonts w:ascii="ＭＳ 明朝" w:hAnsi="ＭＳ 明朝" w:hint="eastAsia"/>
          <w:szCs w:val="21"/>
        </w:rPr>
        <w:t xml:space="preserve">際して「 </w:t>
      </w:r>
      <w:r w:rsidR="00DC2EED">
        <w:rPr>
          <w:rFonts w:ascii="ＭＳ 明朝" w:hAnsi="ＭＳ 明朝" w:hint="eastAsia"/>
          <w:szCs w:val="21"/>
        </w:rPr>
        <w:t>区立中</w:t>
      </w:r>
      <w:r w:rsidR="00946F79" w:rsidRPr="00EA6F7F">
        <w:rPr>
          <w:rFonts w:ascii="ＭＳ 明朝" w:hAnsi="ＭＳ 明朝" w:hint="eastAsia"/>
          <w:szCs w:val="21"/>
        </w:rPr>
        <w:t>学校</w:t>
      </w:r>
      <w:r w:rsidR="00DC2EED">
        <w:rPr>
          <w:rFonts w:ascii="ＭＳ 明朝" w:hAnsi="ＭＳ 明朝" w:hint="eastAsia"/>
          <w:szCs w:val="21"/>
        </w:rPr>
        <w:t>学校</w:t>
      </w:r>
      <w:r w:rsidR="00946F79" w:rsidRPr="00EA6F7F">
        <w:rPr>
          <w:rFonts w:ascii="ＭＳ 明朝" w:hAnsi="ＭＳ 明朝" w:hint="eastAsia"/>
          <w:szCs w:val="21"/>
        </w:rPr>
        <w:t>選択制</w:t>
      </w:r>
      <w:r w:rsidR="00DC2EED">
        <w:rPr>
          <w:rFonts w:ascii="ＭＳ 明朝" w:hAnsi="ＭＳ 明朝" w:hint="eastAsia"/>
          <w:szCs w:val="21"/>
        </w:rPr>
        <w:t>度</w:t>
      </w:r>
      <w:r w:rsidR="008740BC">
        <w:rPr>
          <w:rFonts w:ascii="ＭＳ 明朝" w:hAnsi="ＭＳ 明朝" w:hint="eastAsia"/>
          <w:szCs w:val="21"/>
        </w:rPr>
        <w:t xml:space="preserve"> </w:t>
      </w:r>
      <w:r w:rsidR="00946F79" w:rsidRPr="00EA6F7F">
        <w:rPr>
          <w:rFonts w:ascii="ＭＳ 明朝" w:hAnsi="ＭＳ 明朝" w:hint="eastAsia"/>
          <w:szCs w:val="21"/>
        </w:rPr>
        <w:t>」</w:t>
      </w:r>
      <w:r w:rsidR="00DC2EED">
        <w:rPr>
          <w:rFonts w:ascii="ＭＳ 明朝" w:hAnsi="ＭＳ 明朝" w:hint="eastAsia"/>
          <w:szCs w:val="21"/>
        </w:rPr>
        <w:t>を実施しています</w:t>
      </w:r>
      <w:r w:rsidR="00946F79" w:rsidRPr="00EA6F7F">
        <w:rPr>
          <w:rFonts w:ascii="ＭＳ 明朝" w:hAnsi="ＭＳ 明朝" w:hint="eastAsia"/>
          <w:szCs w:val="21"/>
        </w:rPr>
        <w:t>。</w:t>
      </w:r>
      <w:r w:rsidR="008740BC">
        <w:rPr>
          <w:rFonts w:ascii="ＭＳ 明朝" w:hAnsi="ＭＳ 明朝" w:hint="eastAsia"/>
          <w:szCs w:val="21"/>
        </w:rPr>
        <w:t>つきましては、</w:t>
      </w:r>
      <w:r>
        <w:rPr>
          <w:rFonts w:ascii="ＭＳ 明朝" w:hAnsi="ＭＳ 明朝" w:hint="eastAsia"/>
          <w:szCs w:val="21"/>
        </w:rPr>
        <w:t>本校の教育活動の特色等について</w:t>
      </w:r>
      <w:r w:rsidR="00946F79">
        <w:rPr>
          <w:rFonts w:ascii="ＭＳ 明朝" w:hAnsi="ＭＳ 明朝" w:hint="eastAsia"/>
          <w:szCs w:val="21"/>
        </w:rPr>
        <w:t>、</w:t>
      </w:r>
      <w:r w:rsidR="008740BC">
        <w:rPr>
          <w:rFonts w:ascii="ＭＳ 明朝" w:hAnsi="ＭＳ 明朝" w:hint="eastAsia"/>
          <w:szCs w:val="21"/>
        </w:rPr>
        <w:t>皆様にご関心を高めていただくとともに、</w:t>
      </w:r>
      <w:r>
        <w:rPr>
          <w:rFonts w:ascii="ＭＳ 明朝" w:hAnsi="ＭＳ 明朝" w:hint="eastAsia"/>
          <w:szCs w:val="21"/>
        </w:rPr>
        <w:t>ご理解</w:t>
      </w:r>
      <w:r w:rsidR="008740BC">
        <w:rPr>
          <w:rFonts w:ascii="ＭＳ 明朝" w:hAnsi="ＭＳ 明朝" w:hint="eastAsia"/>
          <w:szCs w:val="21"/>
        </w:rPr>
        <w:t>を深めていただき</w:t>
      </w:r>
      <w:r w:rsidR="00865BE3" w:rsidRPr="00EA6F7F">
        <w:rPr>
          <w:rFonts w:ascii="ＭＳ 明朝" w:hAnsi="ＭＳ 明朝" w:hint="eastAsia"/>
          <w:szCs w:val="21"/>
        </w:rPr>
        <w:t>たく</w:t>
      </w:r>
      <w:r w:rsidR="001E0B41">
        <w:rPr>
          <w:rFonts w:ascii="ＭＳ 明朝" w:hAnsi="ＭＳ 明朝" w:hint="eastAsia"/>
          <w:szCs w:val="21"/>
        </w:rPr>
        <w:t>、</w:t>
      </w:r>
      <w:r w:rsidR="008740BC">
        <w:rPr>
          <w:rFonts w:ascii="ＭＳ 明朝" w:hAnsi="ＭＳ 明朝" w:hint="eastAsia"/>
          <w:szCs w:val="21"/>
        </w:rPr>
        <w:t>下記のように</w:t>
      </w:r>
      <w:r w:rsidR="00B329B3">
        <w:rPr>
          <w:rFonts w:ascii="ＭＳ 明朝" w:hAnsi="ＭＳ 明朝" w:hint="eastAsia"/>
          <w:szCs w:val="21"/>
        </w:rPr>
        <w:t>学校説明会を</w:t>
      </w:r>
      <w:r w:rsidR="008740BC">
        <w:rPr>
          <w:rFonts w:ascii="ＭＳ 明朝" w:hAnsi="ＭＳ 明朝" w:hint="eastAsia"/>
          <w:szCs w:val="21"/>
        </w:rPr>
        <w:t>開催いたします。ご多用の折とは存じますが、ぜひともご参加くださいますよう</w:t>
      </w:r>
      <w:r w:rsidR="00865BE3" w:rsidRPr="00EA6F7F">
        <w:rPr>
          <w:rFonts w:ascii="ＭＳ 明朝" w:hAnsi="ＭＳ 明朝" w:hint="eastAsia"/>
          <w:szCs w:val="21"/>
        </w:rPr>
        <w:t>ご案内申し上げます。</w:t>
      </w:r>
    </w:p>
    <w:p w:rsidR="00865BE3" w:rsidRPr="00EA6F7F" w:rsidRDefault="00693351" w:rsidP="008740BC">
      <w:pPr>
        <w:ind w:firstLineChars="100" w:firstLine="2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また、９月</w:t>
      </w:r>
      <w:r w:rsidR="00162FF8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日</w:t>
      </w:r>
      <w:r w:rsidR="00162FF8">
        <w:rPr>
          <w:rFonts w:ascii="ＭＳ 明朝" w:hAnsi="ＭＳ 明朝" w:hint="eastAsia"/>
          <w:szCs w:val="21"/>
        </w:rPr>
        <w:t>（月）から９</w:t>
      </w:r>
      <w:r>
        <w:rPr>
          <w:rFonts w:ascii="ＭＳ 明朝" w:hAnsi="ＭＳ 明朝" w:hint="eastAsia"/>
          <w:szCs w:val="21"/>
        </w:rPr>
        <w:t>日</w:t>
      </w:r>
      <w:r w:rsidR="00162FF8">
        <w:rPr>
          <w:rFonts w:ascii="ＭＳ 明朝" w:hAnsi="ＭＳ 明朝" w:hint="eastAsia"/>
          <w:szCs w:val="21"/>
        </w:rPr>
        <w:t>（土）</w:t>
      </w:r>
      <w:r>
        <w:rPr>
          <w:rFonts w:ascii="ＭＳ 明朝" w:hAnsi="ＭＳ 明朝" w:hint="eastAsia"/>
          <w:szCs w:val="21"/>
        </w:rPr>
        <w:t>までを学校公開週間としています</w:t>
      </w:r>
      <w:r w:rsidR="001A762A">
        <w:rPr>
          <w:rFonts w:ascii="ＭＳ 明朝" w:hAnsi="ＭＳ 明朝" w:hint="eastAsia"/>
          <w:szCs w:val="21"/>
        </w:rPr>
        <w:t>ので、</w:t>
      </w:r>
      <w:r w:rsidR="00054E93">
        <w:rPr>
          <w:rFonts w:ascii="ＭＳ 明朝" w:hAnsi="ＭＳ 明朝" w:hint="eastAsia"/>
          <w:szCs w:val="21"/>
        </w:rPr>
        <w:t>説明会当日だけでなく、</w:t>
      </w:r>
      <w:r w:rsidR="00302C0B" w:rsidRPr="00EA6F7F">
        <w:rPr>
          <w:rFonts w:ascii="ＭＳ 明朝" w:hAnsi="ＭＳ 明朝" w:hint="eastAsia"/>
          <w:szCs w:val="21"/>
        </w:rPr>
        <w:t>日頃の</w:t>
      </w:r>
      <w:r w:rsidR="001E0B41">
        <w:rPr>
          <w:rFonts w:ascii="ＭＳ 明朝" w:hAnsi="ＭＳ 明朝" w:hint="eastAsia"/>
          <w:szCs w:val="21"/>
        </w:rPr>
        <w:t>本校の</w:t>
      </w:r>
      <w:r w:rsidR="00302C0B" w:rsidRPr="00EA6F7F">
        <w:rPr>
          <w:rFonts w:ascii="ＭＳ 明朝" w:hAnsi="ＭＳ 明朝" w:hint="eastAsia"/>
          <w:szCs w:val="21"/>
        </w:rPr>
        <w:t>生徒の様子</w:t>
      </w:r>
      <w:r>
        <w:rPr>
          <w:rFonts w:ascii="ＭＳ 明朝" w:hAnsi="ＭＳ 明朝" w:hint="eastAsia"/>
          <w:szCs w:val="21"/>
        </w:rPr>
        <w:t>も</w:t>
      </w:r>
      <w:r w:rsidR="001E0B41">
        <w:rPr>
          <w:rFonts w:ascii="ＭＳ 明朝" w:hAnsi="ＭＳ 明朝" w:hint="eastAsia"/>
          <w:szCs w:val="21"/>
        </w:rPr>
        <w:t>ご覧</w:t>
      </w:r>
      <w:r w:rsidR="00767D0A" w:rsidRPr="00EA6F7F">
        <w:rPr>
          <w:rFonts w:ascii="ＭＳ 明朝" w:hAnsi="ＭＳ 明朝" w:hint="eastAsia"/>
          <w:szCs w:val="21"/>
        </w:rPr>
        <w:t>いただければ</w:t>
      </w:r>
      <w:r w:rsidR="001E0B41">
        <w:rPr>
          <w:rFonts w:ascii="ＭＳ 明朝" w:hAnsi="ＭＳ 明朝" w:hint="eastAsia"/>
          <w:szCs w:val="21"/>
        </w:rPr>
        <w:t>幸いです</w:t>
      </w:r>
      <w:r w:rsidR="00767D0A" w:rsidRPr="00EA6F7F">
        <w:rPr>
          <w:rFonts w:ascii="ＭＳ 明朝" w:hAnsi="ＭＳ 明朝" w:hint="eastAsia"/>
          <w:szCs w:val="21"/>
        </w:rPr>
        <w:t>。</w:t>
      </w:r>
    </w:p>
    <w:p w:rsidR="008A6C23" w:rsidRPr="00EA6F7F" w:rsidRDefault="00767D0A" w:rsidP="008740BC">
      <w:pPr>
        <w:ind w:firstLineChars="100" w:firstLine="202"/>
        <w:jc w:val="left"/>
        <w:rPr>
          <w:rFonts w:ascii="ＭＳ 明朝" w:hAnsi="ＭＳ 明朝"/>
          <w:szCs w:val="21"/>
        </w:rPr>
      </w:pPr>
      <w:r w:rsidRPr="00EA6F7F">
        <w:rPr>
          <w:rFonts w:ascii="ＭＳ 明朝" w:hAnsi="ＭＳ 明朝" w:hint="eastAsia"/>
          <w:szCs w:val="21"/>
        </w:rPr>
        <w:t>なお、</w:t>
      </w:r>
      <w:r w:rsidR="00162FF8">
        <w:rPr>
          <w:rFonts w:ascii="ＭＳ 明朝" w:hAnsi="ＭＳ 明朝" w:hint="eastAsia"/>
          <w:szCs w:val="21"/>
        </w:rPr>
        <w:t>入学準備に関する「新入生保護者説明会」は、本校へ入学予定のお子様の保護者の皆様を対象に、平成３０年２月１３日（火）に開催の</w:t>
      </w:r>
      <w:r w:rsidR="00B329B3">
        <w:rPr>
          <w:rFonts w:ascii="ＭＳ 明朝" w:hAnsi="ＭＳ 明朝" w:hint="eastAsia"/>
          <w:szCs w:val="21"/>
        </w:rPr>
        <w:t>予定</w:t>
      </w:r>
      <w:r w:rsidR="004E4BE7">
        <w:rPr>
          <w:rFonts w:ascii="ＭＳ 明朝" w:hAnsi="ＭＳ 明朝" w:hint="eastAsia"/>
          <w:szCs w:val="21"/>
        </w:rPr>
        <w:t>で</w:t>
      </w:r>
      <w:r w:rsidR="00B329B3">
        <w:rPr>
          <w:rFonts w:ascii="ＭＳ 明朝" w:hAnsi="ＭＳ 明朝" w:hint="eastAsia"/>
          <w:szCs w:val="21"/>
        </w:rPr>
        <w:t>す。近づきましたら改めてご案内いたします</w:t>
      </w:r>
      <w:r w:rsidR="004E4BE7">
        <w:rPr>
          <w:rFonts w:ascii="ＭＳ 明朝" w:hAnsi="ＭＳ 明朝" w:hint="eastAsia"/>
          <w:szCs w:val="21"/>
        </w:rPr>
        <w:t>。</w:t>
      </w:r>
    </w:p>
    <w:p w:rsidR="00F6030C" w:rsidRDefault="00F6030C" w:rsidP="001613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613AF" w:rsidRDefault="001613AF" w:rsidP="001613AF">
      <w:pPr>
        <w:pStyle w:val="a5"/>
      </w:pPr>
      <w:r>
        <w:rPr>
          <w:rFonts w:hint="eastAsia"/>
        </w:rPr>
        <w:t>記</w:t>
      </w:r>
    </w:p>
    <w:p w:rsidR="001613AF" w:rsidRDefault="001613AF" w:rsidP="001613AF"/>
    <w:p w:rsidR="001E0B41" w:rsidRDefault="001A762A" w:rsidP="00357C8A">
      <w:r>
        <w:rPr>
          <w:rFonts w:hint="eastAsia"/>
        </w:rPr>
        <w:t>１</w:t>
      </w:r>
      <w:r w:rsidR="001E0B41">
        <w:rPr>
          <w:rFonts w:hint="eastAsia"/>
        </w:rPr>
        <w:t xml:space="preserve">　日　　時　　　平成２</w:t>
      </w:r>
      <w:r w:rsidR="00357C8A">
        <w:rPr>
          <w:rFonts w:hint="eastAsia"/>
        </w:rPr>
        <w:t>９</w:t>
      </w:r>
      <w:r w:rsidR="001E0B41">
        <w:rPr>
          <w:rFonts w:hint="eastAsia"/>
        </w:rPr>
        <w:t>年９月</w:t>
      </w:r>
      <w:r w:rsidR="00693351">
        <w:rPr>
          <w:rFonts w:hint="eastAsia"/>
        </w:rPr>
        <w:t>１</w:t>
      </w:r>
      <w:r w:rsidR="00357C8A">
        <w:rPr>
          <w:rFonts w:hint="eastAsia"/>
        </w:rPr>
        <w:t>４</w:t>
      </w:r>
      <w:r w:rsidR="001E0B41">
        <w:rPr>
          <w:rFonts w:hint="eastAsia"/>
        </w:rPr>
        <w:t>日（</w:t>
      </w:r>
      <w:r w:rsidR="00693351">
        <w:rPr>
          <w:rFonts w:hint="eastAsia"/>
        </w:rPr>
        <w:t>木</w:t>
      </w:r>
      <w:r w:rsidR="001E0B41">
        <w:rPr>
          <w:rFonts w:hint="eastAsia"/>
        </w:rPr>
        <w:t>）１</w:t>
      </w:r>
      <w:r w:rsidR="00054E93">
        <w:rPr>
          <w:rFonts w:hint="eastAsia"/>
        </w:rPr>
        <w:t>３</w:t>
      </w:r>
      <w:r w:rsidR="001E0B41">
        <w:rPr>
          <w:rFonts w:hint="eastAsia"/>
        </w:rPr>
        <w:t>：</w:t>
      </w:r>
      <w:r w:rsidR="00054E93">
        <w:rPr>
          <w:rFonts w:hint="eastAsia"/>
        </w:rPr>
        <w:t>３</w:t>
      </w:r>
      <w:r w:rsidR="001E0B41">
        <w:rPr>
          <w:rFonts w:hint="eastAsia"/>
        </w:rPr>
        <w:t>０～１</w:t>
      </w:r>
      <w:r w:rsidR="00CE5287">
        <w:rPr>
          <w:rFonts w:hint="eastAsia"/>
        </w:rPr>
        <w:t>５</w:t>
      </w:r>
      <w:r w:rsidR="001E0B41">
        <w:rPr>
          <w:rFonts w:hint="eastAsia"/>
        </w:rPr>
        <w:t>：</w:t>
      </w:r>
      <w:r w:rsidR="007054A0">
        <w:rPr>
          <w:rFonts w:hint="eastAsia"/>
        </w:rPr>
        <w:t>４</w:t>
      </w:r>
      <w:r w:rsidR="00930007">
        <w:rPr>
          <w:rFonts w:hint="eastAsia"/>
        </w:rPr>
        <w:t>５</w:t>
      </w:r>
    </w:p>
    <w:p w:rsidR="00054E93" w:rsidRDefault="0045624B" w:rsidP="00357C8A">
      <w:pPr>
        <w:spacing w:beforeLines="50" w:before="151"/>
        <w:ind w:firstLineChars="1000" w:firstLine="2025"/>
      </w:pPr>
      <w:r>
        <w:rPr>
          <w:rFonts w:hint="eastAsia"/>
        </w:rPr>
        <w:t>１３：３０～　５校時の授業</w:t>
      </w:r>
      <w:r w:rsidR="00F67B81">
        <w:rPr>
          <w:rFonts w:hint="eastAsia"/>
        </w:rPr>
        <w:t>を</w:t>
      </w:r>
      <w:r>
        <w:rPr>
          <w:rFonts w:hint="eastAsia"/>
        </w:rPr>
        <w:t>、自由にご参観ください。</w:t>
      </w:r>
    </w:p>
    <w:tbl>
      <w:tblPr>
        <w:tblStyle w:val="af"/>
        <w:tblpPr w:leftFromText="142" w:rightFromText="142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567"/>
        <w:gridCol w:w="560"/>
        <w:gridCol w:w="1163"/>
        <w:gridCol w:w="1163"/>
        <w:gridCol w:w="1164"/>
      </w:tblGrid>
      <w:tr w:rsidR="00F317F9" w:rsidTr="008330D6">
        <w:trPr>
          <w:trHeight w:val="132"/>
        </w:trPr>
        <w:tc>
          <w:tcPr>
            <w:tcW w:w="675" w:type="dxa"/>
            <w:tcBorders>
              <w:tl2br w:val="single" w:sz="4" w:space="0" w:color="auto"/>
            </w:tcBorders>
            <w:vAlign w:val="center"/>
          </w:tcPr>
          <w:p w:rsidR="00E86300" w:rsidRDefault="00E86300" w:rsidP="00E863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86300" w:rsidRDefault="00E86300" w:rsidP="00E86300">
            <w:pPr>
              <w:jc w:val="center"/>
            </w:pPr>
            <w:r>
              <w:rPr>
                <w:rFonts w:hint="eastAsia"/>
              </w:rPr>
              <w:t>１Ａ</w:t>
            </w:r>
          </w:p>
        </w:tc>
        <w:tc>
          <w:tcPr>
            <w:tcW w:w="1134" w:type="dxa"/>
            <w:vAlign w:val="center"/>
          </w:tcPr>
          <w:p w:rsidR="00E86300" w:rsidRDefault="00E86300" w:rsidP="00E86300">
            <w:pPr>
              <w:jc w:val="center"/>
            </w:pPr>
            <w:r>
              <w:rPr>
                <w:rFonts w:hint="eastAsia"/>
              </w:rPr>
              <w:t>１Ｂ</w:t>
            </w:r>
          </w:p>
        </w:tc>
        <w:tc>
          <w:tcPr>
            <w:tcW w:w="567" w:type="dxa"/>
            <w:vAlign w:val="center"/>
          </w:tcPr>
          <w:p w:rsidR="00E86300" w:rsidRDefault="00E86300" w:rsidP="00C71822">
            <w:pPr>
              <w:ind w:leftChars="-50" w:left="-101" w:rightChars="-50" w:right="-101"/>
              <w:jc w:val="center"/>
            </w:pPr>
            <w:r>
              <w:rPr>
                <w:rFonts w:hint="eastAsia"/>
              </w:rPr>
              <w:t>２Ａ</w:t>
            </w:r>
          </w:p>
        </w:tc>
        <w:tc>
          <w:tcPr>
            <w:tcW w:w="560" w:type="dxa"/>
            <w:vAlign w:val="center"/>
          </w:tcPr>
          <w:p w:rsidR="00E86300" w:rsidRDefault="00E86300" w:rsidP="00C71822">
            <w:pPr>
              <w:ind w:leftChars="-50" w:left="-101" w:rightChars="-50" w:right="-101"/>
              <w:jc w:val="center"/>
            </w:pPr>
            <w:r>
              <w:rPr>
                <w:rFonts w:hint="eastAsia"/>
              </w:rPr>
              <w:t>２Ｂ</w:t>
            </w:r>
          </w:p>
        </w:tc>
        <w:tc>
          <w:tcPr>
            <w:tcW w:w="1163" w:type="dxa"/>
            <w:vAlign w:val="center"/>
          </w:tcPr>
          <w:p w:rsidR="00E86300" w:rsidRDefault="00E86300" w:rsidP="00E86300">
            <w:pPr>
              <w:jc w:val="center"/>
            </w:pPr>
            <w:r>
              <w:rPr>
                <w:rFonts w:hint="eastAsia"/>
              </w:rPr>
              <w:t>３Ａ</w:t>
            </w:r>
          </w:p>
        </w:tc>
        <w:tc>
          <w:tcPr>
            <w:tcW w:w="1163" w:type="dxa"/>
            <w:vAlign w:val="center"/>
          </w:tcPr>
          <w:p w:rsidR="00E86300" w:rsidRDefault="00E86300" w:rsidP="00E86300">
            <w:pPr>
              <w:jc w:val="center"/>
            </w:pPr>
            <w:r>
              <w:rPr>
                <w:rFonts w:hint="eastAsia"/>
              </w:rPr>
              <w:t>３Ｂ</w:t>
            </w:r>
          </w:p>
        </w:tc>
        <w:tc>
          <w:tcPr>
            <w:tcW w:w="1164" w:type="dxa"/>
            <w:vAlign w:val="center"/>
          </w:tcPr>
          <w:p w:rsidR="00E86300" w:rsidRDefault="00E86300" w:rsidP="00E86300">
            <w:pPr>
              <w:jc w:val="center"/>
            </w:pPr>
            <w:r>
              <w:rPr>
                <w:rFonts w:hint="eastAsia"/>
              </w:rPr>
              <w:t>Ｄ組</w:t>
            </w:r>
          </w:p>
        </w:tc>
      </w:tr>
      <w:tr w:rsidR="00C71896" w:rsidTr="00C71896">
        <w:trPr>
          <w:trHeight w:val="814"/>
        </w:trPr>
        <w:tc>
          <w:tcPr>
            <w:tcW w:w="675" w:type="dxa"/>
            <w:vAlign w:val="center"/>
          </w:tcPr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教科</w:t>
            </w:r>
          </w:p>
          <w:p w:rsidR="00C71896" w:rsidRDefault="00C71896" w:rsidP="00C71896">
            <w:pPr>
              <w:ind w:leftChars="-50" w:left="-101" w:rightChars="-50" w:right="-101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教室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理科</w:t>
            </w:r>
          </w:p>
          <w:p w:rsidR="00C71896" w:rsidRDefault="00C71896" w:rsidP="00BB33A5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理科室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国語</w:t>
            </w:r>
          </w:p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(</w:t>
            </w:r>
            <w:r w:rsidR="00C718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１Ｂ</w:t>
            </w:r>
            <w:r w:rsidR="00C718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1127" w:type="dxa"/>
            <w:gridSpan w:val="2"/>
            <w:vAlign w:val="center"/>
          </w:tcPr>
          <w:p w:rsidR="00C71896" w:rsidRDefault="00C71822" w:rsidP="00C71822">
            <w:pPr>
              <w:jc w:val="left"/>
            </w:pPr>
            <w:r w:rsidRPr="00C71822">
              <w:rPr>
                <w:rFonts w:hint="eastAsia"/>
                <w:sz w:val="18"/>
              </w:rPr>
              <w:t>職場体験のため不在</w:t>
            </w:r>
          </w:p>
        </w:tc>
        <w:tc>
          <w:tcPr>
            <w:tcW w:w="1163" w:type="dxa"/>
            <w:vAlign w:val="center"/>
          </w:tcPr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(</w:t>
            </w:r>
            <w:r w:rsidR="00C718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３Ａ</w:t>
            </w:r>
            <w:r w:rsidR="00C718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1163" w:type="dxa"/>
            <w:vAlign w:val="center"/>
          </w:tcPr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数学</w:t>
            </w:r>
            <w:r w:rsidR="00C71822">
              <w:rPr>
                <w:rFonts w:hint="eastAsia"/>
              </w:rPr>
              <w:t>＊</w:t>
            </w:r>
          </w:p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３Ｂ　</w:t>
            </w:r>
            <w:r>
              <w:rPr>
                <w:rFonts w:hint="eastAsia"/>
              </w:rPr>
              <w:t>)</w:t>
            </w:r>
          </w:p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数学教室</w:t>
            </w:r>
            <w:r>
              <w:rPr>
                <w:rFonts w:hint="eastAsia"/>
              </w:rPr>
              <w:t>)</w:t>
            </w:r>
          </w:p>
        </w:tc>
        <w:tc>
          <w:tcPr>
            <w:tcW w:w="1164" w:type="dxa"/>
            <w:vAlign w:val="center"/>
          </w:tcPr>
          <w:p w:rsidR="00C71896" w:rsidRDefault="00C71896" w:rsidP="00E86300">
            <w:pPr>
              <w:jc w:val="center"/>
            </w:pPr>
            <w:r>
              <w:rPr>
                <w:rFonts w:hint="eastAsia"/>
              </w:rPr>
              <w:t>体育</w:t>
            </w:r>
          </w:p>
          <w:p w:rsidR="00C71896" w:rsidRDefault="00C71896" w:rsidP="00D34A36">
            <w:pPr>
              <w:jc w:val="center"/>
            </w:pPr>
            <w:r>
              <w:rPr>
                <w:rFonts w:hint="eastAsia"/>
              </w:rPr>
              <w:t>(</w:t>
            </w:r>
            <w:r w:rsidR="00C718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校庭</w:t>
            </w:r>
            <w:r w:rsidR="00C718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</w:tr>
    </w:tbl>
    <w:p w:rsidR="007054A0" w:rsidRDefault="007054A0" w:rsidP="00BA5691">
      <w:pPr>
        <w:ind w:firstLineChars="701" w:firstLine="1419"/>
      </w:pPr>
    </w:p>
    <w:p w:rsidR="007054A0" w:rsidRDefault="007054A0" w:rsidP="00BA5691">
      <w:pPr>
        <w:ind w:firstLineChars="701" w:firstLine="1419"/>
      </w:pPr>
    </w:p>
    <w:p w:rsidR="007054A0" w:rsidRDefault="007054A0" w:rsidP="00BA5691">
      <w:pPr>
        <w:ind w:firstLineChars="701" w:firstLine="1419"/>
      </w:pPr>
    </w:p>
    <w:p w:rsidR="00A1069E" w:rsidRDefault="00A1069E" w:rsidP="00BA5691">
      <w:pPr>
        <w:ind w:firstLineChars="701" w:firstLine="1419"/>
      </w:pPr>
    </w:p>
    <w:p w:rsidR="000747FA" w:rsidRDefault="000747FA" w:rsidP="000747FA">
      <w:r>
        <w:rPr>
          <w:rFonts w:hint="eastAsia"/>
        </w:rPr>
        <w:t xml:space="preserve">　　　　　　　</w:t>
      </w:r>
      <w:bookmarkStart w:id="0" w:name="_GoBack"/>
      <w:bookmarkEnd w:id="0"/>
    </w:p>
    <w:p w:rsidR="00C71822" w:rsidRDefault="00C71822" w:rsidP="00C71822">
      <w:pPr>
        <w:jc w:val="right"/>
      </w:pPr>
      <w:r>
        <w:rPr>
          <w:rFonts w:hint="eastAsia"/>
        </w:rPr>
        <w:t>＊数学は、習熟度別少人数授業のため１学級が２教室に分かれます。</w:t>
      </w:r>
    </w:p>
    <w:p w:rsidR="00054E93" w:rsidRDefault="00357C8A" w:rsidP="00357C8A">
      <w:pPr>
        <w:spacing w:beforeLines="50" w:before="151"/>
        <w:ind w:firstLineChars="100" w:firstLine="202"/>
      </w:pPr>
      <w:r>
        <w:rPr>
          <w:rFonts w:hint="eastAsia"/>
        </w:rPr>
        <w:t xml:space="preserve">　　　　　　　　　</w:t>
      </w:r>
      <w:r w:rsidR="00D44A65">
        <w:rPr>
          <w:rFonts w:hint="eastAsia"/>
        </w:rPr>
        <w:t>１</w:t>
      </w:r>
      <w:r w:rsidR="00054E93">
        <w:rPr>
          <w:rFonts w:hint="eastAsia"/>
        </w:rPr>
        <w:t>４：３０～　説明会１（児童</w:t>
      </w:r>
      <w:r w:rsidR="00E86300">
        <w:rPr>
          <w:rFonts w:hint="eastAsia"/>
        </w:rPr>
        <w:t>・</w:t>
      </w:r>
      <w:r w:rsidR="00054E93">
        <w:rPr>
          <w:rFonts w:hint="eastAsia"/>
        </w:rPr>
        <w:t>保護者</w:t>
      </w:r>
      <w:r w:rsidR="00E86300">
        <w:rPr>
          <w:rFonts w:hint="eastAsia"/>
        </w:rPr>
        <w:t>対象</w:t>
      </w:r>
      <w:r w:rsidR="00054E93">
        <w:rPr>
          <w:rFonts w:hint="eastAsia"/>
        </w:rPr>
        <w:t>）</w:t>
      </w:r>
    </w:p>
    <w:p w:rsidR="00054E93" w:rsidRDefault="00054E93" w:rsidP="00357C8A">
      <w:pPr>
        <w:spacing w:beforeLines="50" w:before="151"/>
        <w:ind w:firstLineChars="1000" w:firstLine="2025"/>
      </w:pPr>
      <w:r>
        <w:rPr>
          <w:rFonts w:hint="eastAsia"/>
        </w:rPr>
        <w:t>１５：１５～　説明会２（保護者</w:t>
      </w:r>
      <w:r w:rsidR="00E86300">
        <w:rPr>
          <w:rFonts w:hint="eastAsia"/>
        </w:rPr>
        <w:t>対象</w:t>
      </w:r>
      <w:r>
        <w:rPr>
          <w:rFonts w:hint="eastAsia"/>
        </w:rPr>
        <w:t>）</w:t>
      </w:r>
    </w:p>
    <w:p w:rsidR="001A762A" w:rsidRPr="00CE5287" w:rsidRDefault="001A762A" w:rsidP="001A762A">
      <w:pPr>
        <w:ind w:firstLineChars="200" w:firstLine="405"/>
      </w:pPr>
    </w:p>
    <w:p w:rsidR="00054E93" w:rsidRDefault="001A762A" w:rsidP="00357C8A">
      <w:r>
        <w:rPr>
          <w:rFonts w:hint="eastAsia"/>
        </w:rPr>
        <w:t>２</w:t>
      </w:r>
      <w:r w:rsidR="001E0B41">
        <w:rPr>
          <w:rFonts w:hint="eastAsia"/>
        </w:rPr>
        <w:t xml:space="preserve">　場　　所　　　</w:t>
      </w:r>
      <w:r w:rsidR="00054E93">
        <w:rPr>
          <w:rFonts w:hint="eastAsia"/>
        </w:rPr>
        <w:t>説明会１</w:t>
      </w:r>
      <w:r w:rsidR="00E86300">
        <w:rPr>
          <w:rFonts w:hint="eastAsia"/>
        </w:rPr>
        <w:t>：</w:t>
      </w:r>
      <w:r w:rsidR="00054E93">
        <w:rPr>
          <w:rFonts w:hint="eastAsia"/>
        </w:rPr>
        <w:t>体育館</w:t>
      </w:r>
    </w:p>
    <w:p w:rsidR="001E0B41" w:rsidRDefault="00054E93" w:rsidP="00357C8A">
      <w:pPr>
        <w:ind w:firstLineChars="900" w:firstLine="1822"/>
      </w:pPr>
      <w:r>
        <w:rPr>
          <w:rFonts w:hint="eastAsia"/>
        </w:rPr>
        <w:t>説明会２</w:t>
      </w:r>
      <w:r w:rsidR="00E86300">
        <w:rPr>
          <w:rFonts w:hint="eastAsia"/>
        </w:rPr>
        <w:t>：</w:t>
      </w:r>
      <w:r>
        <w:rPr>
          <w:rFonts w:hint="eastAsia"/>
        </w:rPr>
        <w:t>第２</w:t>
      </w:r>
      <w:r w:rsidR="001E0B41">
        <w:rPr>
          <w:rFonts w:hint="eastAsia"/>
        </w:rPr>
        <w:t>多目的室（南校舎３階）</w:t>
      </w:r>
    </w:p>
    <w:p w:rsidR="001A762A" w:rsidRPr="00357C8A" w:rsidRDefault="001A762A" w:rsidP="001E0B41">
      <w:pPr>
        <w:ind w:firstLineChars="200" w:firstLine="405"/>
      </w:pPr>
    </w:p>
    <w:p w:rsidR="00E86300" w:rsidRDefault="001A762A" w:rsidP="00E86300">
      <w:r>
        <w:rPr>
          <w:rFonts w:hint="eastAsia"/>
        </w:rPr>
        <w:t>３</w:t>
      </w:r>
      <w:r w:rsidR="001E0B41">
        <w:rPr>
          <w:rFonts w:hint="eastAsia"/>
        </w:rPr>
        <w:t xml:space="preserve">　内　　容　　　</w:t>
      </w:r>
      <w:r w:rsidR="00054E93">
        <w:rPr>
          <w:rFonts w:hint="eastAsia"/>
        </w:rPr>
        <w:t>説明会１</w:t>
      </w:r>
      <w:r w:rsidR="00E86300">
        <w:rPr>
          <w:rFonts w:hint="eastAsia"/>
        </w:rPr>
        <w:t>：</w:t>
      </w:r>
      <w:r w:rsidR="001E0B41">
        <w:rPr>
          <w:rFonts w:hint="eastAsia"/>
        </w:rPr>
        <w:t>①生徒会役員による学校紹介</w:t>
      </w:r>
    </w:p>
    <w:p w:rsidR="00E86300" w:rsidRDefault="00E86300" w:rsidP="00E86300">
      <w:r w:rsidRPr="00E86300">
        <w:rPr>
          <w:rFonts w:hint="eastAsia"/>
          <w:color w:val="FFFFFF" w:themeColor="background1"/>
        </w:rPr>
        <w:t>３　内　　容　　　説明会１：</w:t>
      </w:r>
      <w:r w:rsidR="001E0B41">
        <w:rPr>
          <w:rFonts w:hint="eastAsia"/>
        </w:rPr>
        <w:t>②</w:t>
      </w:r>
      <w:r w:rsidR="00054E93">
        <w:rPr>
          <w:rFonts w:hint="eastAsia"/>
        </w:rPr>
        <w:t>演劇部</w:t>
      </w:r>
      <w:r w:rsidR="007054A0">
        <w:rPr>
          <w:rFonts w:hint="eastAsia"/>
        </w:rPr>
        <w:t>による</w:t>
      </w:r>
      <w:r w:rsidR="00054E93">
        <w:rPr>
          <w:rFonts w:hint="eastAsia"/>
        </w:rPr>
        <w:t>演劇</w:t>
      </w:r>
    </w:p>
    <w:p w:rsidR="00E86300" w:rsidRDefault="00E86300" w:rsidP="00E86300">
      <w:r w:rsidRPr="00E86300">
        <w:rPr>
          <w:rFonts w:hint="eastAsia"/>
          <w:color w:val="FFFFFF" w:themeColor="background1"/>
        </w:rPr>
        <w:t>３　内　　容　　　説明会１：</w:t>
      </w:r>
      <w:r w:rsidR="00054E93">
        <w:rPr>
          <w:rFonts w:hint="eastAsia"/>
        </w:rPr>
        <w:t>③吹奏楽部</w:t>
      </w:r>
      <w:r w:rsidR="007054A0">
        <w:rPr>
          <w:rFonts w:hint="eastAsia"/>
        </w:rPr>
        <w:t>による</w:t>
      </w:r>
      <w:r w:rsidR="00054E93">
        <w:rPr>
          <w:rFonts w:hint="eastAsia"/>
        </w:rPr>
        <w:t>演奏</w:t>
      </w:r>
    </w:p>
    <w:p w:rsidR="00054E93" w:rsidRDefault="00E86300" w:rsidP="00E86300">
      <w:r w:rsidRPr="00E86300">
        <w:rPr>
          <w:rFonts w:hint="eastAsia"/>
          <w:color w:val="FFFFFF" w:themeColor="background1"/>
        </w:rPr>
        <w:t>３　内　　容</w:t>
      </w:r>
      <w:r>
        <w:rPr>
          <w:rFonts w:hint="eastAsia"/>
        </w:rPr>
        <w:t xml:space="preserve">　　　説明会２：</w:t>
      </w:r>
      <w:r w:rsidR="00054E93">
        <w:rPr>
          <w:rFonts w:hint="eastAsia"/>
        </w:rPr>
        <w:t>①校長挨拶</w:t>
      </w:r>
    </w:p>
    <w:p w:rsidR="001E0B41" w:rsidRDefault="00E86300" w:rsidP="00E86300">
      <w:pPr>
        <w:jc w:val="left"/>
      </w:pPr>
      <w:r w:rsidRPr="00E86300">
        <w:rPr>
          <w:rFonts w:hint="eastAsia"/>
          <w:color w:val="FFFFFF" w:themeColor="background1"/>
        </w:rPr>
        <w:t>３　内　　容　　　説明会１：</w:t>
      </w:r>
      <w:r w:rsidR="00054E93">
        <w:rPr>
          <w:rFonts w:hint="eastAsia"/>
        </w:rPr>
        <w:t>②</w:t>
      </w:r>
      <w:r w:rsidR="001E0B41">
        <w:rPr>
          <w:rFonts w:hint="eastAsia"/>
        </w:rPr>
        <w:t>本校の教育活動について</w:t>
      </w:r>
      <w:r>
        <w:rPr>
          <w:rFonts w:hint="eastAsia"/>
        </w:rPr>
        <w:t>（教務主任より）</w:t>
      </w:r>
    </w:p>
    <w:p w:rsidR="00054E93" w:rsidRDefault="00E86300" w:rsidP="00E86300">
      <w:pPr>
        <w:jc w:val="left"/>
      </w:pPr>
      <w:r w:rsidRPr="00E86300">
        <w:rPr>
          <w:rFonts w:hint="eastAsia"/>
          <w:color w:val="FFFFFF" w:themeColor="background1"/>
        </w:rPr>
        <w:t>３　内　　容　　　説明会１：</w:t>
      </w:r>
      <w:r w:rsidR="00054E93">
        <w:rPr>
          <w:rFonts w:hint="eastAsia"/>
        </w:rPr>
        <w:t>③本校の生活指導について</w:t>
      </w:r>
      <w:r>
        <w:rPr>
          <w:rFonts w:hint="eastAsia"/>
        </w:rPr>
        <w:t>（生活指導主任より）</w:t>
      </w:r>
    </w:p>
    <w:p w:rsidR="001E0B41" w:rsidRDefault="00E86300" w:rsidP="00E86300">
      <w:pPr>
        <w:jc w:val="left"/>
      </w:pPr>
      <w:r w:rsidRPr="00E86300">
        <w:rPr>
          <w:rFonts w:hint="eastAsia"/>
          <w:color w:val="FFFFFF" w:themeColor="background1"/>
        </w:rPr>
        <w:t>３　内　　容　　　説明会１：</w:t>
      </w:r>
      <w:r w:rsidR="007054A0">
        <w:rPr>
          <w:rFonts w:hint="eastAsia"/>
        </w:rPr>
        <w:t>④</w:t>
      </w:r>
      <w:r>
        <w:rPr>
          <w:rFonts w:hint="eastAsia"/>
        </w:rPr>
        <w:t>質疑</w:t>
      </w:r>
      <w:r w:rsidR="001E0B41">
        <w:rPr>
          <w:rFonts w:hint="eastAsia"/>
        </w:rPr>
        <w:t>応答</w:t>
      </w:r>
    </w:p>
    <w:p w:rsidR="001A762A" w:rsidRPr="00054E93" w:rsidRDefault="001A762A" w:rsidP="001A762A">
      <w:pPr>
        <w:ind w:firstLineChars="200" w:firstLine="405"/>
      </w:pPr>
    </w:p>
    <w:p w:rsidR="001A762A" w:rsidRDefault="00BB33A5" w:rsidP="00357C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0717" wp14:editId="52BDDE63">
                <wp:simplePos x="0" y="0"/>
                <wp:positionH relativeFrom="column">
                  <wp:posOffset>4709160</wp:posOffset>
                </wp:positionH>
                <wp:positionV relativeFrom="paragraph">
                  <wp:posOffset>72390</wp:posOffset>
                </wp:positionV>
                <wp:extent cx="141922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3A5" w:rsidRPr="00E623D6" w:rsidRDefault="00BB33A5" w:rsidP="00BB33A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623D6">
                              <w:rPr>
                                <w:rFonts w:asciiTheme="minorEastAsia" w:hAnsiTheme="minorEastAsia" w:hint="eastAsia"/>
                              </w:rPr>
                              <w:t>問い合わせ先</w:t>
                            </w:r>
                          </w:p>
                          <w:p w:rsidR="00BB33A5" w:rsidRPr="00E623D6" w:rsidRDefault="00BB33A5" w:rsidP="00BB33A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623D6">
                              <w:rPr>
                                <w:rFonts w:asciiTheme="minorEastAsia" w:hAnsiTheme="minorEastAsia" w:hint="eastAsia"/>
                              </w:rPr>
                              <w:t>練馬区立旭丘中学校</w:t>
                            </w:r>
                          </w:p>
                          <w:p w:rsidR="00BB33A5" w:rsidRPr="00E623D6" w:rsidRDefault="00BB33A5" w:rsidP="00BB33A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E623D6">
                              <w:rPr>
                                <w:rFonts w:asciiTheme="minorEastAsia" w:hAnsiTheme="minorEastAsia" w:hint="eastAsia"/>
                              </w:rPr>
                              <w:t>副校長　北村比左嘉</w:t>
                            </w:r>
                          </w:p>
                          <w:p w:rsidR="00BB33A5" w:rsidRPr="00E623D6" w:rsidRDefault="00BB33A5" w:rsidP="00BB33A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E623D6">
                              <w:rPr>
                                <w:rFonts w:asciiTheme="minorEastAsia" w:hAnsiTheme="minorEastAsia" w:hint="eastAsia"/>
                              </w:rPr>
                              <w:t>電　話　3957-3133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8pt;margin-top:5.7pt;width:111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ISsgIAAMMFAAAOAAAAZHJzL2Uyb0RvYy54bWysVMFOGzEQvVfqP1i+l03SQCFig1IQVSUE&#10;qFBxdrw2sfB6XNvJbnokUtWP6C9UPfd79kc69m5CoFyoetmd8bwZzzzPzOFRXWqyEM4rMDnt7/Qo&#10;EYZDocxtTj9fn77Zp8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" fillcolor="white [3201]" strokeweight=".5pt">
                <v:textbox>
                  <w:txbxContent>
                    <w:p w:rsidR="00BB33A5" w:rsidRPr="00E623D6" w:rsidRDefault="00BB33A5" w:rsidP="00BB33A5">
                      <w:pPr>
                        <w:rPr>
                          <w:rFonts w:asciiTheme="minorEastAsia" w:hAnsiTheme="minorEastAsia"/>
                        </w:rPr>
                      </w:pPr>
                      <w:r w:rsidRPr="00E623D6">
                        <w:rPr>
                          <w:rFonts w:asciiTheme="minorEastAsia" w:hAnsiTheme="minorEastAsia" w:hint="eastAsia"/>
                        </w:rPr>
                        <w:t>問い合わせ先</w:t>
                      </w:r>
                    </w:p>
                    <w:p w:rsidR="00BB33A5" w:rsidRPr="00E623D6" w:rsidRDefault="00BB33A5" w:rsidP="00BB33A5">
                      <w:pPr>
                        <w:rPr>
                          <w:rFonts w:asciiTheme="minorEastAsia" w:hAnsiTheme="minorEastAsia"/>
                        </w:rPr>
                      </w:pPr>
                      <w:r w:rsidRPr="00E623D6">
                        <w:rPr>
                          <w:rFonts w:asciiTheme="minorEastAsia" w:hAnsiTheme="minorEastAsia" w:hint="eastAsia"/>
                        </w:rPr>
                        <w:t>練馬区立旭丘中学校</w:t>
                      </w:r>
                    </w:p>
                    <w:p w:rsidR="00BB33A5" w:rsidRPr="00E623D6" w:rsidRDefault="00BB33A5" w:rsidP="00BB33A5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E623D6">
                        <w:rPr>
                          <w:rFonts w:asciiTheme="minorEastAsia" w:hAnsiTheme="minorEastAsia" w:hint="eastAsia"/>
                        </w:rPr>
                        <w:t>副校長　北村比左嘉</w:t>
                      </w:r>
                    </w:p>
                    <w:p w:rsidR="00BB33A5" w:rsidRPr="00E623D6" w:rsidRDefault="00BB33A5" w:rsidP="00BB33A5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E623D6">
                        <w:rPr>
                          <w:rFonts w:asciiTheme="minorEastAsia" w:hAnsiTheme="minorEastAsia" w:hint="eastAsia"/>
                        </w:rPr>
                        <w:t>電　話　3957-3133</w:t>
                      </w:r>
                    </w:p>
                  </w:txbxContent>
                </v:textbox>
              </v:shape>
            </w:pict>
          </mc:Fallback>
        </mc:AlternateContent>
      </w:r>
      <w:r w:rsidR="001A762A">
        <w:rPr>
          <w:rFonts w:hint="eastAsia"/>
        </w:rPr>
        <w:t>４　そ</w:t>
      </w:r>
      <w:r w:rsidR="001A762A">
        <w:rPr>
          <w:rFonts w:hint="eastAsia"/>
        </w:rPr>
        <w:t xml:space="preserve"> </w:t>
      </w:r>
      <w:r w:rsidR="001A762A">
        <w:rPr>
          <w:rFonts w:hint="eastAsia"/>
        </w:rPr>
        <w:t>の</w:t>
      </w:r>
      <w:r w:rsidR="001A762A">
        <w:rPr>
          <w:rFonts w:hint="eastAsia"/>
        </w:rPr>
        <w:t xml:space="preserve"> </w:t>
      </w:r>
      <w:r w:rsidR="001A762A">
        <w:rPr>
          <w:rFonts w:hint="eastAsia"/>
        </w:rPr>
        <w:t>他　　　・受付は、職員玄関内に設置いたします。</w:t>
      </w:r>
    </w:p>
    <w:p w:rsidR="001A762A" w:rsidRDefault="00D44A65" w:rsidP="00BB33A5">
      <w:pPr>
        <w:ind w:firstLineChars="900" w:firstLine="1822"/>
        <w:jc w:val="left"/>
      </w:pPr>
      <w:r>
        <w:rPr>
          <w:rFonts w:hint="eastAsia"/>
        </w:rPr>
        <w:t>・自家用車での</w:t>
      </w:r>
      <w:r w:rsidR="001A762A">
        <w:rPr>
          <w:rFonts w:hint="eastAsia"/>
        </w:rPr>
        <w:t>来校はご遠慮ください。</w:t>
      </w:r>
    </w:p>
    <w:p w:rsidR="00472067" w:rsidRDefault="001A762A" w:rsidP="00BB33A5">
      <w:pPr>
        <w:ind w:firstLineChars="900" w:firstLine="1822"/>
      </w:pPr>
      <w:r>
        <w:rPr>
          <w:rFonts w:hint="eastAsia"/>
        </w:rPr>
        <w:t>・上履きをご持参ください。</w:t>
      </w:r>
    </w:p>
    <w:sectPr w:rsidR="00472067" w:rsidSect="00C71822">
      <w:pgSz w:w="11906" w:h="16838" w:code="9"/>
      <w:pgMar w:top="851" w:right="1134" w:bottom="1134" w:left="1134" w:header="851" w:footer="992" w:gutter="0"/>
      <w:cols w:space="425"/>
      <w:docGrid w:type="linesAndChars" w:linePitch="30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0F" w:rsidRDefault="00F1680F" w:rsidP="00EA212C">
      <w:r>
        <w:separator/>
      </w:r>
    </w:p>
  </w:endnote>
  <w:endnote w:type="continuationSeparator" w:id="0">
    <w:p w:rsidR="00F1680F" w:rsidRDefault="00F1680F" w:rsidP="00EA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0F" w:rsidRDefault="00F1680F" w:rsidP="00EA212C">
      <w:r>
        <w:separator/>
      </w:r>
    </w:p>
  </w:footnote>
  <w:footnote w:type="continuationSeparator" w:id="0">
    <w:p w:rsidR="00F1680F" w:rsidRDefault="00F1680F" w:rsidP="00EA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916"/>
    <w:multiLevelType w:val="hybridMultilevel"/>
    <w:tmpl w:val="0DF827FA"/>
    <w:lvl w:ilvl="0" w:tplc="FC56029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7C7B572F"/>
    <w:multiLevelType w:val="hybridMultilevel"/>
    <w:tmpl w:val="0FDE2EBC"/>
    <w:lvl w:ilvl="0" w:tplc="0846C93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F"/>
    <w:rsid w:val="00054E93"/>
    <w:rsid w:val="000747FA"/>
    <w:rsid w:val="001613AF"/>
    <w:rsid w:val="00162FF8"/>
    <w:rsid w:val="001651E7"/>
    <w:rsid w:val="001A762A"/>
    <w:rsid w:val="001E0B41"/>
    <w:rsid w:val="00207E4C"/>
    <w:rsid w:val="00276685"/>
    <w:rsid w:val="00302C0B"/>
    <w:rsid w:val="00333B4F"/>
    <w:rsid w:val="00357C8A"/>
    <w:rsid w:val="003A1256"/>
    <w:rsid w:val="003D03C0"/>
    <w:rsid w:val="00402F2E"/>
    <w:rsid w:val="00427390"/>
    <w:rsid w:val="0045624B"/>
    <w:rsid w:val="00472067"/>
    <w:rsid w:val="00487D18"/>
    <w:rsid w:val="004E4BE7"/>
    <w:rsid w:val="00533933"/>
    <w:rsid w:val="005E3A39"/>
    <w:rsid w:val="006011CF"/>
    <w:rsid w:val="0066448C"/>
    <w:rsid w:val="00691B11"/>
    <w:rsid w:val="00693351"/>
    <w:rsid w:val="007054A0"/>
    <w:rsid w:val="00707A21"/>
    <w:rsid w:val="007662E1"/>
    <w:rsid w:val="00767D0A"/>
    <w:rsid w:val="007E1460"/>
    <w:rsid w:val="008330D6"/>
    <w:rsid w:val="0084150A"/>
    <w:rsid w:val="00865BE3"/>
    <w:rsid w:val="008740BC"/>
    <w:rsid w:val="008A6C23"/>
    <w:rsid w:val="008C3397"/>
    <w:rsid w:val="008E4C61"/>
    <w:rsid w:val="008F5D39"/>
    <w:rsid w:val="008F634C"/>
    <w:rsid w:val="009125E3"/>
    <w:rsid w:val="00930007"/>
    <w:rsid w:val="00946F79"/>
    <w:rsid w:val="0097069D"/>
    <w:rsid w:val="0099100A"/>
    <w:rsid w:val="009959D9"/>
    <w:rsid w:val="009A65E4"/>
    <w:rsid w:val="009A72EF"/>
    <w:rsid w:val="009D2F67"/>
    <w:rsid w:val="00A1069E"/>
    <w:rsid w:val="00A50353"/>
    <w:rsid w:val="00A60B93"/>
    <w:rsid w:val="00A74C19"/>
    <w:rsid w:val="00B329B3"/>
    <w:rsid w:val="00B340FB"/>
    <w:rsid w:val="00B44EAC"/>
    <w:rsid w:val="00B806F9"/>
    <w:rsid w:val="00BA0E41"/>
    <w:rsid w:val="00BA5691"/>
    <w:rsid w:val="00BB33A5"/>
    <w:rsid w:val="00BC1319"/>
    <w:rsid w:val="00C274CB"/>
    <w:rsid w:val="00C6169F"/>
    <w:rsid w:val="00C67FDD"/>
    <w:rsid w:val="00C71822"/>
    <w:rsid w:val="00C71896"/>
    <w:rsid w:val="00C84CEA"/>
    <w:rsid w:val="00CE5287"/>
    <w:rsid w:val="00CF1175"/>
    <w:rsid w:val="00CF15EC"/>
    <w:rsid w:val="00D34A36"/>
    <w:rsid w:val="00D44A65"/>
    <w:rsid w:val="00D51FA8"/>
    <w:rsid w:val="00D65C9F"/>
    <w:rsid w:val="00D81721"/>
    <w:rsid w:val="00DC2EED"/>
    <w:rsid w:val="00DD20E0"/>
    <w:rsid w:val="00E14265"/>
    <w:rsid w:val="00E22BAD"/>
    <w:rsid w:val="00E86300"/>
    <w:rsid w:val="00EA212C"/>
    <w:rsid w:val="00EA6F7F"/>
    <w:rsid w:val="00EA74DF"/>
    <w:rsid w:val="00EC066A"/>
    <w:rsid w:val="00EF5D12"/>
    <w:rsid w:val="00F1680F"/>
    <w:rsid w:val="00F317F9"/>
    <w:rsid w:val="00F6030C"/>
    <w:rsid w:val="00F67B81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13AF"/>
  </w:style>
  <w:style w:type="character" w:customStyle="1" w:styleId="a4">
    <w:name w:val="日付 (文字)"/>
    <w:basedOn w:val="a0"/>
    <w:link w:val="a3"/>
    <w:uiPriority w:val="99"/>
    <w:semiHidden/>
    <w:rsid w:val="001613AF"/>
  </w:style>
  <w:style w:type="paragraph" w:styleId="a5">
    <w:name w:val="Note Heading"/>
    <w:basedOn w:val="a"/>
    <w:next w:val="a"/>
    <w:link w:val="a6"/>
    <w:uiPriority w:val="99"/>
    <w:unhideWhenUsed/>
    <w:rsid w:val="001613AF"/>
    <w:pPr>
      <w:jc w:val="center"/>
    </w:pPr>
    <w:rPr>
      <w:rFonts w:ascii="ＭＳ ゴシック" w:hAnsi="ＭＳ ゴシック"/>
      <w:szCs w:val="21"/>
    </w:rPr>
  </w:style>
  <w:style w:type="character" w:customStyle="1" w:styleId="a6">
    <w:name w:val="記 (文字)"/>
    <w:basedOn w:val="a0"/>
    <w:link w:val="a5"/>
    <w:uiPriority w:val="99"/>
    <w:rsid w:val="001613AF"/>
    <w:rPr>
      <w:rFonts w:ascii="ＭＳ ゴシック" w:hAnsi="ＭＳ ゴシック"/>
      <w:szCs w:val="21"/>
    </w:rPr>
  </w:style>
  <w:style w:type="paragraph" w:styleId="a7">
    <w:name w:val="Closing"/>
    <w:basedOn w:val="a"/>
    <w:link w:val="a8"/>
    <w:uiPriority w:val="99"/>
    <w:unhideWhenUsed/>
    <w:rsid w:val="001613AF"/>
    <w:pPr>
      <w:jc w:val="right"/>
    </w:pPr>
    <w:rPr>
      <w:rFonts w:ascii="ＭＳ ゴシック" w:hAnsi="ＭＳ ゴシック"/>
      <w:szCs w:val="21"/>
    </w:rPr>
  </w:style>
  <w:style w:type="character" w:customStyle="1" w:styleId="a8">
    <w:name w:val="結語 (文字)"/>
    <w:basedOn w:val="a0"/>
    <w:link w:val="a7"/>
    <w:uiPriority w:val="99"/>
    <w:rsid w:val="001613AF"/>
    <w:rPr>
      <w:rFonts w:ascii="ＭＳ ゴシック" w:hAnsi="ＭＳ ゴシック"/>
      <w:szCs w:val="21"/>
    </w:rPr>
  </w:style>
  <w:style w:type="paragraph" w:styleId="a9">
    <w:name w:val="header"/>
    <w:basedOn w:val="a"/>
    <w:link w:val="aa"/>
    <w:uiPriority w:val="99"/>
    <w:unhideWhenUsed/>
    <w:rsid w:val="00EA21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212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A21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212C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0B4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0B4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1A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13AF"/>
  </w:style>
  <w:style w:type="character" w:customStyle="1" w:styleId="a4">
    <w:name w:val="日付 (文字)"/>
    <w:basedOn w:val="a0"/>
    <w:link w:val="a3"/>
    <w:uiPriority w:val="99"/>
    <w:semiHidden/>
    <w:rsid w:val="001613AF"/>
  </w:style>
  <w:style w:type="paragraph" w:styleId="a5">
    <w:name w:val="Note Heading"/>
    <w:basedOn w:val="a"/>
    <w:next w:val="a"/>
    <w:link w:val="a6"/>
    <w:uiPriority w:val="99"/>
    <w:unhideWhenUsed/>
    <w:rsid w:val="001613AF"/>
    <w:pPr>
      <w:jc w:val="center"/>
    </w:pPr>
    <w:rPr>
      <w:rFonts w:ascii="ＭＳ ゴシック" w:hAnsi="ＭＳ ゴシック"/>
      <w:szCs w:val="21"/>
    </w:rPr>
  </w:style>
  <w:style w:type="character" w:customStyle="1" w:styleId="a6">
    <w:name w:val="記 (文字)"/>
    <w:basedOn w:val="a0"/>
    <w:link w:val="a5"/>
    <w:uiPriority w:val="99"/>
    <w:rsid w:val="001613AF"/>
    <w:rPr>
      <w:rFonts w:ascii="ＭＳ ゴシック" w:hAnsi="ＭＳ ゴシック"/>
      <w:szCs w:val="21"/>
    </w:rPr>
  </w:style>
  <w:style w:type="paragraph" w:styleId="a7">
    <w:name w:val="Closing"/>
    <w:basedOn w:val="a"/>
    <w:link w:val="a8"/>
    <w:uiPriority w:val="99"/>
    <w:unhideWhenUsed/>
    <w:rsid w:val="001613AF"/>
    <w:pPr>
      <w:jc w:val="right"/>
    </w:pPr>
    <w:rPr>
      <w:rFonts w:ascii="ＭＳ ゴシック" w:hAnsi="ＭＳ ゴシック"/>
      <w:szCs w:val="21"/>
    </w:rPr>
  </w:style>
  <w:style w:type="character" w:customStyle="1" w:styleId="a8">
    <w:name w:val="結語 (文字)"/>
    <w:basedOn w:val="a0"/>
    <w:link w:val="a7"/>
    <w:uiPriority w:val="99"/>
    <w:rsid w:val="001613AF"/>
    <w:rPr>
      <w:rFonts w:ascii="ＭＳ ゴシック" w:hAnsi="ＭＳ ゴシック"/>
      <w:szCs w:val="21"/>
    </w:rPr>
  </w:style>
  <w:style w:type="paragraph" w:styleId="a9">
    <w:name w:val="header"/>
    <w:basedOn w:val="a"/>
    <w:link w:val="aa"/>
    <w:uiPriority w:val="99"/>
    <w:unhideWhenUsed/>
    <w:rsid w:val="00EA21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212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A21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212C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0B4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0B4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1A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0123-B845-4655-97DA-D449668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練馬区</dc:creator>
  <cp:lastModifiedBy>master</cp:lastModifiedBy>
  <cp:revision>8</cp:revision>
  <cp:lastPrinted>2017-09-04T00:34:00Z</cp:lastPrinted>
  <dcterms:created xsi:type="dcterms:W3CDTF">2017-08-30T03:27:00Z</dcterms:created>
  <dcterms:modified xsi:type="dcterms:W3CDTF">2017-09-04T00:34:00Z</dcterms:modified>
</cp:coreProperties>
</file>