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4"/>
        </w:rPr>
        <w:t>令和７年度</w:t>
      </w:r>
      <w:r>
        <w:rPr>
          <w:rFonts w:ascii="BIZ UDPゴシック" w:eastAsia="BIZ UDPゴシック" w:hAnsi="BIZ UDPゴシック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「算数科」</w:t>
      </w:r>
      <w:r>
        <w:rPr>
          <w:rFonts w:ascii="BIZ UDPゴシック" w:eastAsia="BIZ UDPゴシック" w:hAnsi="BIZ UDPゴシック"/>
          <w:sz w:val="24"/>
        </w:rPr>
        <w:t>授業改善推進プラン</w:t>
      </w:r>
      <w:r>
        <w:rPr>
          <w:rFonts w:ascii="BIZ UDPゴシック" w:eastAsia="BIZ UDPゴシック" w:hAnsi="BIZ UDPゴシック" w:hint="eastAsia"/>
          <w:sz w:val="24"/>
        </w:rPr>
        <w:t>（課題分析と授業改善策）</w:t>
      </w:r>
      <w:r>
        <w:rPr>
          <w:rFonts w:ascii="BIZ UDPゴシック" w:eastAsia="BIZ UDPゴシック" w:hAnsi="BIZ UDPゴシック"/>
          <w:sz w:val="24"/>
        </w:rPr>
        <w:t xml:space="preserve">　</w:t>
      </w:r>
      <w:r>
        <w:rPr>
          <w:rFonts w:ascii="BIZ UDPゴシック" w:eastAsia="BIZ UDPゴシック" w:hAnsi="BIZ UDPゴシック" w:hint="eastAsia"/>
        </w:rPr>
        <w:t>学校番号０８　中村西</w:t>
      </w:r>
      <w:r>
        <w:rPr>
          <w:rFonts w:ascii="BIZ UDPゴシック" w:eastAsia="BIZ UDPゴシック" w:hAnsi="BIZ UDPゴシック"/>
        </w:rPr>
        <w:t>小学校</w:t>
      </w:r>
      <w:r>
        <w:rPr>
          <w:rFonts w:ascii="BIZ UDPゴシック" w:eastAsia="BIZ UDPゴシック" w:hAnsi="BIZ UDPゴシック"/>
          <w:sz w:val="20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6"/>
        <w:gridCol w:w="4675"/>
        <w:gridCol w:w="4675"/>
      </w:tblGrid>
      <w:tr>
        <w:trPr>
          <w:trHeight w:val="343"/>
        </w:trPr>
        <w:tc>
          <w:tcPr>
            <w:tcW w:w="426" w:type="dxa"/>
          </w:tcPr>
          <w:p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5" w:type="dxa"/>
            <w:vAlign w:val="center"/>
          </w:tcPr>
          <w:p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課題分析</w:t>
            </w:r>
          </w:p>
        </w:tc>
        <w:tc>
          <w:tcPr>
            <w:tcW w:w="4675" w:type="dxa"/>
            <w:vAlign w:val="center"/>
          </w:tcPr>
          <w:p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授業改善策</w:t>
            </w:r>
          </w:p>
        </w:tc>
      </w:tr>
      <w:tr>
        <w:trPr>
          <w:trHeight w:val="1973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１年</w:t>
            </w:r>
          </w:p>
        </w:tc>
        <w:tc>
          <w:tcPr>
            <w:tcW w:w="4675" w:type="dxa"/>
          </w:tcPr>
          <w:p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・数詞・数量は理解している児童が多い。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・数の合成・</w:t>
            </w:r>
            <w:r>
              <w:rPr>
                <w:rFonts w:ascii="BIZ UDPゴシック" w:eastAsia="BIZ UDPゴシック" w:hAnsi="BIZ UDPゴシック"/>
                <w:sz w:val="20"/>
                <w:szCs w:val="18"/>
              </w:rPr>
              <w:t>分解</w:t>
            </w: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が不十分な児童がいる。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・ひき算の場合、「ちがい」を求めることに理解が不</w:t>
            </w:r>
          </w:p>
          <w:p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十分な児童がいる。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・長さの直接比較はできるが、間接比較の仕方を理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解できていない児童がいる。</w:t>
            </w:r>
          </w:p>
        </w:tc>
        <w:tc>
          <w:tcPr>
            <w:tcW w:w="4675" w:type="dxa"/>
          </w:tcPr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・数、長さ共に、日常的な学校生活の場面の中で、繰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り返し確認する。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・問題場面を絵で見せて何を問われているか理解で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きるようにする。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・半具体物をたくさん操作させながら、視覚的にも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量感を育て、数の増減の理解を十分に行う。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・授業時間内に計算プリントを用いて、計算練習の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習熟を図る。</w:t>
            </w:r>
          </w:p>
        </w:tc>
      </w:tr>
      <w:tr>
        <w:trPr>
          <w:trHeight w:val="3390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２年</w:t>
            </w:r>
          </w:p>
        </w:tc>
        <w:tc>
          <w:tcPr>
            <w:tcW w:w="4675" w:type="dxa"/>
          </w:tcPr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・たし算・ひき算の筆算は理解できている児童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が多</w:t>
            </w:r>
          </w:p>
          <w:p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いが、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繰り上がり、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繰り下がり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が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ある問題とな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い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問題を混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ぜ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て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出題す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ると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、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正確さ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が不十分な児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童がいる。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・何十から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引く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筆算（１の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位が０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、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引く数が１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桁、60-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8など）で、間違いが多く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見られる。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・長さを正確に測れない児童、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目盛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の仕組みについ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てもまだ自信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がない児童がいる。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・直線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を引くこと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に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まだ慣れ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ていない児童が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多い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・数の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相対的な大きさについての理解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（「6000は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10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が600個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集まった数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」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など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）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は十分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ではない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児童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が多い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・時間の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単位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に着目し、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時刻や時間を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日常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生活に生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かす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ことについては、習熟度の差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が大きい。</w:t>
            </w:r>
          </w:p>
        </w:tc>
        <w:tc>
          <w:tcPr>
            <w:tcW w:w="4675" w:type="dxa"/>
          </w:tcPr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・数の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合成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分解の理解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に支援が必要な児童には、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具体物や半具体物を用いて、個別に対応する。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・繰り上げ・繰り下げたときの数字を書く位置や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大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きさ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をノート指導も兼ねて再確認する。朝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学習や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宿題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などで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繰り返し取り組み、定着を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目指す。</w:t>
            </w:r>
          </w:p>
          <w:p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・ものさしを使って直線を引く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機会を増やし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ていく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・日常的に時刻や時間について意識できるよう、日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時に関する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言葉や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会話を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取り入れ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る。そうするこ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とで自分の行動に見通しをもったり、必要な時間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を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確保して的確に判断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したり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すること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に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つなげ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て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いく。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・実物投影機などの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ICT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機器を使って、児童が考え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やその根拠を発表する場を設ける。児童の考えを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 xml:space="preserve">称賛し、価値付けていく。　</w:t>
            </w:r>
          </w:p>
        </w:tc>
      </w:tr>
      <w:tr>
        <w:trPr>
          <w:trHeight w:val="2826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３年</w:t>
            </w:r>
          </w:p>
        </w:tc>
        <w:tc>
          <w:tcPr>
            <w:tcW w:w="4675" w:type="dxa"/>
          </w:tcPr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・かけ算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の暗唱が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不十分な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児童は、わり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算の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学習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だ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けではなく時間と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時刻の求め方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でもつまずいてい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る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様子が見られた。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繰り下がりや繰り上がりが多い場合や、引かれる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数に0がある筆算だと間違えてしまう児童が多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い。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・練習問題に取り組む際に、文章の読み取り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や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立式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に時間がかかることや、立式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の際に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たし算とひき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算、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かけ算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と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わり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算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を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間違えてしまうことがある。</w:t>
            </w:r>
          </w:p>
        </w:tc>
        <w:tc>
          <w:tcPr>
            <w:tcW w:w="4675" w:type="dxa"/>
          </w:tcPr>
          <w:p>
            <w:pPr>
              <w:spacing w:line="240" w:lineRule="exact"/>
              <w:ind w:left="100" w:hangingChars="50" w:hanging="10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かけ算九九を覚えられるように、適宜か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け算九九の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復習を取り入れ、かけ算九九の定着を図る。加えて、支援が必要な児童に対しては九九表を配る。また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、時刻と時間を求める際には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時計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の模型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といった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具体物を用意する。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・数カードの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操作や、位取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り表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を用いて、繰り上がりや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繰り下がり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の仕組み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、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手順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の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理解を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図る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・文章問題を読むときに、分かっていることや聞か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れていることに線を引くことを徹底して、正確に読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み取ることができるようにしていく。図を使った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り、式の意味に注目させたりすることを通して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、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適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0"/>
                <w:szCs w:val="18"/>
              </w:rPr>
              <w:t>切に</w:t>
            </w:r>
            <w:r>
              <w:rPr>
                <w:rFonts w:ascii="BIZ UDPゴシック" w:eastAsia="BIZ UDPゴシック" w:hAnsi="BIZ UDPゴシック" w:cs="Times New Roman"/>
                <w:color w:val="000000" w:themeColor="text1"/>
                <w:sz w:val="20"/>
                <w:szCs w:val="18"/>
              </w:rPr>
              <w:t>問題を解くことができるようにする。</w:t>
            </w:r>
          </w:p>
        </w:tc>
      </w:tr>
      <w:tr>
        <w:trPr>
          <w:trHeight w:val="2045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４年</w:t>
            </w:r>
          </w:p>
        </w:tc>
        <w:tc>
          <w:tcPr>
            <w:tcW w:w="4675" w:type="dxa"/>
          </w:tcPr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・数の位取りの仕組みは理解しているが、大きい数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を読み取るときに正確に読み取れず、数や位を間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違えてしまうことがある。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・暗算や筆算の学習でつまずいている児童は、かけ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算九九の暗記・暗唱が不十分である場合が多い。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・わり算の筆算では計算の手順は捉えているが、位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や筆算の仕組みの理解が不十分でなかなか答え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を導くことができない児童がいた。特に首位に商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が立たない場合の求め方で課題が見られた。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・分度器や三角定規などの道具の扱い方は定着して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いる。しかし、角度の大きさの量感が十分に身に付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いていないため、正確に測定することが難しい。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・文章問題では単位忘れが多く見られており、文章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題の読み取りの指導が必要である。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・様々な小数の見方ができているが、「0.01の何個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分」の考えが苦手なようで、数直線の読み取りでも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つまずきが多く見られた。</w:t>
            </w:r>
          </w:p>
          <w:p>
            <w:pPr>
              <w:spacing w:line="240" w:lineRule="exact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</w:p>
        </w:tc>
        <w:tc>
          <w:tcPr>
            <w:tcW w:w="4675" w:type="dxa"/>
          </w:tcPr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・位取り表を活用して定着を図る。０の桁を注意し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て、見落とさないように指導する。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・復習する時間を取り、九九の復習ができるように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指導する。</w:t>
            </w:r>
          </w:p>
          <w:p>
            <w:pPr>
              <w:spacing w:line="240" w:lineRule="exact"/>
              <w:ind w:left="100" w:hangingChars="50" w:hanging="1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・ノート指導に力を入れる。筆算と筆算の間に空白行を入れるだけでなく、教科書のマイノートをもとに、</w:t>
            </w: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気付きをメモにして記述するな</w:t>
            </w:r>
          </w:p>
          <w:p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ど工夫していく。また、細かい点に注意させ、計算</w:t>
            </w:r>
          </w:p>
          <w:p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18"/>
              </w:rPr>
              <w:t>間違いをしないノート作りを行う。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・10の束など具体物を通して理解ができるような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支援をしていく。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・ICT機器を活用して、教師と一緒にコンパスや分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度器の使い方を確認したり、定規や三角定規を使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った作図を丁寧に指導したりする。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・作図や測定の際には、その図形の特徴を確かめ、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どれくらいの大きさか（直角よりも大きいか小さ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いかなど）見通しをもってから取り組ませる。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・文章問題を読むとき、分かっていることや聞かれ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ていることに線を引かせるなどの視覚化を図り、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正確に読み取ることができるようにしていく。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・小数には見えない0があることを意識させるよう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にする。また、数直線で表す際はその数に矛盾が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ないかなど見直しをする</w:t>
            </w:r>
            <w:r>
              <w:rPr>
                <w:rFonts w:ascii="BIZ UDPゴシック" w:eastAsia="BIZ UDPゴシック" w:hAnsi="BIZ UDPゴシック"/>
                <w:color w:val="000000"/>
                <w:sz w:val="20"/>
                <w:szCs w:val="18"/>
              </w:rPr>
              <w:t>よう</w:t>
            </w: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18"/>
              </w:rPr>
              <w:t>に指導する。</w:t>
            </w:r>
          </w:p>
        </w:tc>
      </w:tr>
      <w:tr>
        <w:trPr>
          <w:trHeight w:val="2955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５年</w:t>
            </w:r>
          </w:p>
        </w:tc>
        <w:tc>
          <w:tcPr>
            <w:tcW w:w="4675" w:type="dxa"/>
          </w:tcPr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・十進位取記数法としての整数と小数の関係はよく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理解しているが、小数のかけ算やわり算の計算の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理解や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技能の定着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が十分ではない。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・小数のわり算の筆算が苦手な児童が多い。特に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、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あまりの大きさ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や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商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の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大きさに対する量感がない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ためか、小数点の位置を間違えている様子が見ら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れる。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・合同な三角形の作図など、図形を描く問題を苦手</w:t>
            </w:r>
          </w:p>
          <w:p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としている様子が一部見られる。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・小数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から分数、分数から小数などの数値の変換を苦手とする児童が多い。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・既習事項を想起し、それを基に自分の考えをもつことはできるが、それを他者に分かるように説明することが苦手である。</w:t>
            </w:r>
          </w:p>
        </w:tc>
        <w:tc>
          <w:tcPr>
            <w:tcW w:w="4675" w:type="dxa"/>
          </w:tcPr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・小数点が移動することの意味を位と関連付けて考</w:t>
            </w:r>
          </w:p>
          <w:p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える習慣が身に付くよう繰り返し取り組む。</w:t>
            </w:r>
          </w:p>
          <w:p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・計算をする際は、商の見当をつけてから計算させ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る機会を設け、定着を図る。また、児童が正確に立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式できるように数直線を書くよう徹底する。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・作図の方法を確認する中で、道具の使い方を振り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返るようにしていく。また作図の際には、図形の性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質や特徴を確かめ、どの道具を使って描くのか照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らし合わせる。</w:t>
            </w:r>
          </w:p>
          <w:p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学習の都度、丁寧に指導し、数量感覚をもたせる。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・友達の考え方を大切にし、多様な考え方があるこ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とに気付かせていく。また、問題解決型学習を通し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て、数学的思考力を養う。</w:t>
            </w:r>
          </w:p>
        </w:tc>
      </w:tr>
      <w:tr>
        <w:trPr>
          <w:trHeight w:val="3246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</w:t>
            </w:r>
          </w:p>
          <w:p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4675" w:type="dxa"/>
          </w:tcPr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・対称な図形では、特に点対称な図形において、対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応する辺・点・角を正しく読み取ったり、正しく作図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したりすることが難しい様子がある。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・分配法則や結合法則の活用が不十分である。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・分数や小数の四則計算において、基準量×倍＝比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較量などの式に正しく当てはめて考えられない様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子がある。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・文章を式に表すことや考えを式に表すことが苦手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な様子が見られる。加えて、既習事項を活用し、見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通しをもって取り組むことは理解しているものの、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論理的に説明する力については、十分身に付いて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いない。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</w:p>
        </w:tc>
        <w:tc>
          <w:tcPr>
            <w:tcW w:w="4675" w:type="dxa"/>
          </w:tcPr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・復習を丁寧に行ったり、簡単なものに置き換えて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から問題解決に取り組んだりするよう心掛ける。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・作図の際には、その図形の性質や特徴を確かめ、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完成した図形の形を予めイメージさせてから取り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組ませる。また、どの道具を使って描くのか照らし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合わせる。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・図に置き換えて、定着するように繰り返し指導を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行っていく。</w:t>
            </w:r>
          </w:p>
          <w:p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・立式においては、数直線を使ったり、言葉の式で</w:t>
            </w:r>
          </w:p>
          <w:p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確認したり、多様な方法で立式ができるように繰</w:t>
            </w:r>
          </w:p>
          <w:p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り返し練習していく。</w:t>
            </w:r>
          </w:p>
          <w:p>
            <w:pPr>
              <w:spacing w:line="240" w:lineRule="exact"/>
              <w:ind w:left="100" w:hangingChars="50" w:hanging="100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・意見交流や論理的にノートをまとめている児童の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考えを取り上げながら、具体的かつ</w:t>
            </w:r>
            <w:r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  <w:t>わかりやすい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説明の仕方を全体で共有していく。</w:t>
            </w:r>
          </w:p>
          <w:p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</w:p>
        </w:tc>
      </w:tr>
    </w:tbl>
    <w:p>
      <w:pPr>
        <w:rPr>
          <w:rFonts w:ascii="BIZ UDPゴシック" w:eastAsia="BIZ UDPゴシック" w:hAnsi="BIZ UDPゴシック"/>
        </w:rPr>
      </w:pPr>
    </w:p>
    <w:sectPr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E1080D-F920-4BC8-962D-5A5A9036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朋基</dc:creator>
  <cp:keywords/>
  <dc:description/>
  <cp:lastModifiedBy>関　淳二（校務）</cp:lastModifiedBy>
  <cp:revision>22</cp:revision>
  <cp:lastPrinted>2025-09-25T07:00:00Z</cp:lastPrinted>
  <dcterms:created xsi:type="dcterms:W3CDTF">2024-08-27T04:30:00Z</dcterms:created>
  <dcterms:modified xsi:type="dcterms:W3CDTF">2025-10-21T22:54:00Z</dcterms:modified>
</cp:coreProperties>
</file>