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令和２年１２月２５日</w:t>
      </w:r>
    </w:p>
    <w:p>
      <w:r>
        <w:rPr>
          <w:rFonts w:hint="eastAsia"/>
        </w:rPr>
        <w:t>保護者の皆さまへ</w:t>
      </w:r>
    </w:p>
    <w:p>
      <w:pPr>
        <w:jc w:val="right"/>
      </w:pPr>
      <w:r>
        <w:rPr>
          <w:rFonts w:hint="eastAsia"/>
        </w:rPr>
        <w:t>練馬区立豊玉第二中学校</w:t>
      </w:r>
    </w:p>
    <w:p>
      <w:pPr>
        <w:jc w:val="right"/>
      </w:pPr>
      <w:r>
        <w:rPr>
          <w:rFonts w:hint="eastAsia"/>
        </w:rPr>
        <w:t>校長　　　神山　信次郎</w:t>
      </w:r>
    </w:p>
    <w:p/>
    <w:p>
      <w:pPr>
        <w:jc w:val="center"/>
      </w:pPr>
      <w:r>
        <w:rPr>
          <w:rFonts w:hint="eastAsia"/>
          <w:sz w:val="24"/>
        </w:rPr>
        <w:t>新型コロナウイルス感染症の対策のお願いについて</w:t>
      </w:r>
    </w:p>
    <w:p/>
    <w:p/>
    <w:p>
      <w:r>
        <w:rPr>
          <w:rFonts w:hint="eastAsia"/>
        </w:rPr>
        <w:t xml:space="preserve">　師走の候、保護者の皆さまにおかれましてはますますご清祥のこととお慶び申しあげます。日頃より本校の教育活動にご理解、ご協力感謝いたしております。</w:t>
      </w:r>
    </w:p>
    <w:p>
      <w:pPr>
        <w:ind w:firstLineChars="100" w:firstLine="241"/>
        <w:rPr>
          <w:sz w:val="22"/>
        </w:rPr>
      </w:pPr>
      <w:r>
        <w:rPr>
          <w:rFonts w:hint="eastAsia"/>
        </w:rPr>
        <w:t>さて、12月26日より冬季休業日が開始されますが、現在、新型コロナウイルス感染者が急増し、感染症対策を徹底することが必要です。保護者の皆さまにおかれましては、「新しい生活様式」のもと、生徒の健康管理には十分配慮していただき、感染症予防のための検温や手洗い、マスクの着用等を行うなどをお願いいたします。なお、陽性者となった場合</w:t>
      </w:r>
      <w:r>
        <w:rPr>
          <w:rFonts w:hint="eastAsia"/>
          <w:sz w:val="22"/>
        </w:rPr>
        <w:t>には、学校まで連絡していただけるようよろしくお願いします。（学校閉庁期間(12月29日より1月3日まで)は下記携帯電話にご連絡ください。）学校閉庁期間は、学校連絡メールによる通知は行いません。</w:t>
      </w:r>
      <w:bookmarkStart w:id="0" w:name="_GoBack"/>
      <w:bookmarkEnd w:id="0"/>
    </w:p>
    <w:p>
      <w:pPr>
        <w:rPr>
          <w:sz w:val="22"/>
        </w:rPr>
      </w:pPr>
      <w:r>
        <w:rPr>
          <w:rFonts w:hint="eastAsia"/>
          <w:sz w:val="22"/>
        </w:rPr>
        <w:t xml:space="preserve">　冬季休業期間に関して、生徒への感染の拡大防止およびの安全のため、改めて下記の項目についてご理解とご協力をお願いいたします。</w:t>
      </w:r>
    </w:p>
    <w:p>
      <w:pPr>
        <w:ind w:firstLineChars="100" w:firstLine="251"/>
        <w:jc w:val="left"/>
        <w:rPr>
          <w:sz w:val="22"/>
        </w:rPr>
      </w:pPr>
    </w:p>
    <w:p>
      <w:pPr>
        <w:ind w:firstLineChars="100" w:firstLine="251"/>
        <w:jc w:val="left"/>
        <w:rPr>
          <w:sz w:val="22"/>
        </w:rPr>
      </w:pPr>
    </w:p>
    <w:p>
      <w:pPr>
        <w:jc w:val="center"/>
        <w:rPr>
          <w:sz w:val="22"/>
        </w:rPr>
      </w:pPr>
      <w:r>
        <w:rPr>
          <w:rFonts w:hint="eastAsia"/>
          <w:sz w:val="22"/>
        </w:rPr>
        <w:t>記</w:t>
      </w:r>
    </w:p>
    <w:p>
      <w:pPr>
        <w:jc w:val="left"/>
        <w:rPr>
          <w:sz w:val="22"/>
        </w:rPr>
      </w:pPr>
    </w:p>
    <w:p>
      <w:pPr>
        <w:jc w:val="left"/>
        <w:rPr>
          <w:sz w:val="22"/>
        </w:rPr>
      </w:pPr>
    </w:p>
    <w:p>
      <w:pPr>
        <w:jc w:val="center"/>
        <w:rPr>
          <w:sz w:val="24"/>
        </w:rPr>
      </w:pPr>
      <w:r>
        <w:rPr>
          <w:rFonts w:hint="eastAsia"/>
          <w:sz w:val="24"/>
        </w:rPr>
        <w:t>ご家庭における感染症対策</w:t>
      </w:r>
    </w:p>
    <w:p>
      <w:pPr>
        <w:ind w:left="241" w:hangingChars="100" w:hanging="241"/>
      </w:pPr>
      <w:r>
        <w:rPr>
          <w:rFonts w:hint="eastAsia"/>
        </w:rPr>
        <w:t>〇３密(密集・密接・密着)の回避、不要不急の外出自粛、外出時のマスク着用および人数や時間の制限</w:t>
      </w:r>
    </w:p>
    <w:p>
      <w:pPr>
        <w:ind w:left="241" w:hangingChars="100" w:hanging="241"/>
      </w:pPr>
      <w:r>
        <w:rPr>
          <w:rFonts w:hint="eastAsia"/>
        </w:rPr>
        <w:t>〇手洗いおよび咳エチケットの徹底</w:t>
      </w:r>
    </w:p>
    <w:p>
      <w:pPr>
        <w:ind w:left="241" w:hangingChars="100" w:hanging="241"/>
      </w:pPr>
      <w:r>
        <w:rPr>
          <w:rFonts w:hint="eastAsia"/>
        </w:rPr>
        <w:t>〇毎朝の検温および健康観察</w:t>
      </w:r>
    </w:p>
    <w:p>
      <w:pPr>
        <w:ind w:left="241" w:hangingChars="100" w:hanging="241"/>
      </w:pPr>
      <w:r>
        <w:rPr>
          <w:rFonts w:hint="eastAsia"/>
        </w:rPr>
        <w:t>〇十分な換気および手が触れる場所などの消毒の徹底</w:t>
      </w:r>
    </w:p>
    <w:p>
      <w:pPr>
        <w:ind w:left="241" w:hangingChars="100" w:hanging="241"/>
      </w:pPr>
      <w:r>
        <w:rPr>
          <w:rFonts w:hint="eastAsia"/>
        </w:rPr>
        <w:t>〇タオルなどを共用しない</w:t>
      </w:r>
    </w:p>
    <w:p>
      <w:pPr>
        <w:ind w:left="241" w:hangingChars="100" w:hanging="241"/>
      </w:pPr>
      <w:r>
        <w:rPr>
          <w:rFonts w:hint="eastAsia"/>
        </w:rPr>
        <w:t>〇年末年始の帰省は時期をずらすことなども検討する</w:t>
      </w:r>
    </w:p>
    <w:p>
      <w:pPr>
        <w:ind w:left="241" w:hangingChars="100" w:hanging="241"/>
      </w:pPr>
      <w:r>
        <w:rPr>
          <w:rFonts w:hint="eastAsia"/>
        </w:rPr>
        <w:t>〇体調が悪い方や重症化リスクの高い高齢者や基礎疾患のある方は、会食を極力控える</w:t>
      </w:r>
    </w:p>
    <w:p>
      <w:pPr>
        <w:ind w:left="241" w:hangingChars="100" w:hanging="241"/>
      </w:pPr>
      <w:r>
        <w:rPr>
          <w:rFonts w:hint="eastAsia"/>
        </w:rPr>
        <w:t>〇同居している家族についても会食などへの参加を控え、外出先から帰宅時には、手洗いや消毒などを徹底する。</w:t>
      </w:r>
    </w:p>
    <w:p/>
    <w:p/>
    <w:p/>
    <w:p>
      <w:pPr>
        <w:wordWrap w:val="0"/>
        <w:jc w:val="right"/>
      </w:pPr>
      <w:r>
        <w:rPr>
          <w:rFonts w:hint="eastAsia"/>
        </w:rPr>
        <w:t xml:space="preserve">【お問合せ】　　　　　　　</w:t>
      </w:r>
    </w:p>
    <w:p>
      <w:pPr>
        <w:jc w:val="right"/>
      </w:pPr>
      <w:r>
        <w:rPr>
          <w:rFonts w:hint="eastAsia"/>
        </w:rPr>
        <w:t>練馬区立豊玉第二中学校</w:t>
      </w:r>
    </w:p>
    <w:p>
      <w:pPr>
        <w:jc w:val="right"/>
      </w:pPr>
      <w:r>
        <w:rPr>
          <w:rFonts w:hint="eastAsia"/>
        </w:rPr>
        <w:t>副校長　　木原　　賢三</w:t>
      </w:r>
    </w:p>
    <w:p>
      <w:pPr>
        <w:jc w:val="right"/>
      </w:pPr>
      <w:r>
        <w:rPr>
          <w:rFonts w:hint="eastAsia"/>
        </w:rPr>
        <w:t>電話３９９３－４２１２</w:t>
      </w:r>
    </w:p>
    <w:p>
      <w:pPr>
        <w:jc w:val="right"/>
      </w:pPr>
      <w:r>
        <w:rPr>
          <w:rFonts w:hint="eastAsia"/>
        </w:rPr>
        <w:t>電話</w:t>
      </w:r>
      <w:r>
        <w:rPr>
          <w:rFonts w:hint="eastAsia"/>
          <w:sz w:val="8"/>
        </w:rPr>
        <w:t xml:space="preserve">　</w:t>
      </w:r>
      <w:r>
        <w:rPr>
          <w:rFonts w:hint="eastAsia"/>
        </w:rPr>
        <w:t xml:space="preserve">　080‐7543‐3064</w:t>
      </w:r>
    </w:p>
    <w:sectPr>
      <w:type w:val="continuous"/>
      <w:pgSz w:w="11906" w:h="16838" w:code="9"/>
      <w:pgMar w:top="1134" w:right="1134" w:bottom="1134" w:left="1134" w:header="851" w:footer="992" w:gutter="0"/>
      <w:cols w:space="425"/>
      <w:docGrid w:type="linesAndChars" w:linePitch="30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59B9"/>
    <w:multiLevelType w:val="hybridMultilevel"/>
    <w:tmpl w:val="15689C62"/>
    <w:lvl w:ilvl="0" w:tplc="B8C030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EB8963-775E-423F-B18B-693617BB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賢三（校務）</dc:creator>
  <cp:keywords/>
  <dc:description/>
  <cp:lastModifiedBy>木原　賢三（校務）</cp:lastModifiedBy>
  <cp:revision>3</cp:revision>
  <cp:lastPrinted>2020-12-23T04:05:00Z</cp:lastPrinted>
  <dcterms:created xsi:type="dcterms:W3CDTF">2020-12-17T21:49:00Z</dcterms:created>
  <dcterms:modified xsi:type="dcterms:W3CDTF">2020-12-23T04:05:00Z</dcterms:modified>
</cp:coreProperties>
</file>