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CF" w:rsidRDefault="00C250D4" w:rsidP="00C250D4">
      <w:pPr>
        <w:ind w:firstLineChars="500" w:firstLine="1600"/>
        <w:rPr>
          <w:rFonts w:ascii="HGP創英ﾌﾟﾚｾﾞﾝｽEB" w:eastAsia="HGP創英ﾌﾟﾚｾﾞﾝｽEB"/>
          <w:sz w:val="32"/>
          <w:szCs w:val="32"/>
        </w:rPr>
      </w:pPr>
      <w:r>
        <w:rPr>
          <w:rFonts w:ascii="HGP創英ﾌﾟﾚｾﾞﾝｽEB" w:eastAsia="HGP創英ﾌﾟﾚｾﾞﾝｽEB" w:hint="eastAsia"/>
          <w:sz w:val="32"/>
          <w:szCs w:val="32"/>
        </w:rPr>
        <w:t>練馬区立開進第四中学校　同窓会会則</w:t>
      </w:r>
    </w:p>
    <w:p w:rsidR="00C250D4" w:rsidRDefault="00C250D4" w:rsidP="00C250D4">
      <w:pPr>
        <w:rPr>
          <w:rFonts w:asciiTheme="minorEastAsia" w:hAnsiTheme="minorEastAsia"/>
          <w:sz w:val="24"/>
          <w:szCs w:val="24"/>
        </w:rPr>
      </w:pPr>
    </w:p>
    <w:p w:rsidR="00C250D4" w:rsidRPr="00C250D4" w:rsidRDefault="00C250D4" w:rsidP="00C250D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C250D4">
        <w:rPr>
          <w:rFonts w:asciiTheme="minorEastAsia" w:hAnsiTheme="minorEastAsia" w:hint="eastAsia"/>
          <w:sz w:val="24"/>
          <w:szCs w:val="24"/>
        </w:rPr>
        <w:t>総則</w:t>
      </w:r>
    </w:p>
    <w:p w:rsidR="00C250D4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第1条</w:t>
      </w:r>
      <w:r w:rsidR="00C250D4" w:rsidRPr="00603675">
        <w:rPr>
          <w:rFonts w:asciiTheme="minorEastAsia" w:hAnsiTheme="minorEastAsia" w:hint="eastAsia"/>
          <w:sz w:val="24"/>
          <w:szCs w:val="24"/>
        </w:rPr>
        <w:t>（名称）　本会は練馬区立開進第四中学校同窓会という。</w:t>
      </w:r>
    </w:p>
    <w:p w:rsidR="00C250D4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第2条</w:t>
      </w:r>
      <w:r w:rsidR="00C250D4" w:rsidRPr="00603675">
        <w:rPr>
          <w:rFonts w:asciiTheme="minorEastAsia" w:hAnsiTheme="minorEastAsia" w:hint="eastAsia"/>
          <w:sz w:val="24"/>
          <w:szCs w:val="24"/>
        </w:rPr>
        <w:t>（目的）　本会は会員相互の親睦をはかり、母校の発展に寄与する事</w:t>
      </w:r>
    </w:p>
    <w:p w:rsidR="00C250D4" w:rsidRDefault="00C250D4" w:rsidP="00C250D4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を目的とする。</w:t>
      </w:r>
    </w:p>
    <w:p w:rsidR="00C250D4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第3条</w:t>
      </w:r>
      <w:r w:rsidR="00C250D4" w:rsidRPr="00603675">
        <w:rPr>
          <w:rFonts w:asciiTheme="minorEastAsia" w:hAnsiTheme="minorEastAsia" w:hint="eastAsia"/>
          <w:sz w:val="24"/>
          <w:szCs w:val="24"/>
        </w:rPr>
        <w:t>（本部）　本会の事務局を開進第四中学校内に置く。</w:t>
      </w:r>
    </w:p>
    <w:p w:rsidR="00C250D4" w:rsidRDefault="00C250D4" w:rsidP="00C250D4">
      <w:pPr>
        <w:rPr>
          <w:rFonts w:asciiTheme="minorEastAsia" w:hAnsiTheme="minorEastAsia"/>
          <w:sz w:val="24"/>
          <w:szCs w:val="24"/>
        </w:rPr>
      </w:pPr>
    </w:p>
    <w:p w:rsidR="00B26687" w:rsidRDefault="00B26687" w:rsidP="00B2668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会員</w:t>
      </w:r>
    </w:p>
    <w:p w:rsidR="00B26687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第4条</w:t>
      </w:r>
      <w:r w:rsidR="00B26687" w:rsidRPr="00603675">
        <w:rPr>
          <w:rFonts w:asciiTheme="minorEastAsia" w:hAnsiTheme="minorEastAsia" w:hint="eastAsia"/>
          <w:sz w:val="24"/>
          <w:szCs w:val="24"/>
        </w:rPr>
        <w:t>（会員）　本会は次の会員をもって組織する。</w:t>
      </w:r>
    </w:p>
    <w:p w:rsidR="00B26687" w:rsidRPr="00B26687" w:rsidRDefault="00B26687" w:rsidP="00B2668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26687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26687">
        <w:rPr>
          <w:rFonts w:asciiTheme="minorEastAsia" w:hAnsiTheme="minorEastAsia" w:hint="eastAsia"/>
          <w:sz w:val="24"/>
          <w:szCs w:val="24"/>
        </w:rPr>
        <w:t>員　開進第四中学校卒業生</w:t>
      </w:r>
    </w:p>
    <w:p w:rsidR="00B26687" w:rsidRDefault="00B26687" w:rsidP="00B2668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特別会員　開進第四中学校現・旧教職員</w:t>
      </w:r>
    </w:p>
    <w:p w:rsidR="00B26687" w:rsidRDefault="00B26687" w:rsidP="00B2668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名誉会員　開進第四中学校に特に功績のあった者</w:t>
      </w:r>
    </w:p>
    <w:p w:rsidR="00B26687" w:rsidRDefault="00B26687" w:rsidP="00B26687">
      <w:pPr>
        <w:pStyle w:val="a3"/>
        <w:ind w:leftChars="0" w:left="2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総会の議決をもって推薦された者</w:t>
      </w:r>
    </w:p>
    <w:p w:rsidR="00B26687" w:rsidRDefault="00B26687" w:rsidP="00B26687">
      <w:pPr>
        <w:pStyle w:val="a3"/>
        <w:ind w:leftChars="0" w:left="2520"/>
        <w:rPr>
          <w:rFonts w:asciiTheme="minorEastAsia" w:hAnsiTheme="minorEastAsia"/>
          <w:sz w:val="24"/>
          <w:szCs w:val="24"/>
        </w:rPr>
      </w:pPr>
    </w:p>
    <w:p w:rsidR="00B26687" w:rsidRDefault="00B26687" w:rsidP="00B2668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</w:t>
      </w:r>
    </w:p>
    <w:p w:rsidR="00B26687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第5条</w:t>
      </w:r>
      <w:r w:rsidR="00B26687" w:rsidRPr="00603675">
        <w:rPr>
          <w:rFonts w:asciiTheme="minorEastAsia" w:hAnsiTheme="minorEastAsia" w:hint="eastAsia"/>
          <w:sz w:val="24"/>
          <w:szCs w:val="24"/>
        </w:rPr>
        <w:t>（事業）　本会は第一章</w:t>
      </w:r>
      <w:r>
        <w:rPr>
          <w:rFonts w:asciiTheme="minorEastAsia" w:hAnsiTheme="minorEastAsia" w:hint="eastAsia"/>
          <w:sz w:val="24"/>
          <w:szCs w:val="24"/>
        </w:rPr>
        <w:t>第2</w:t>
      </w:r>
      <w:r w:rsidR="00B26687" w:rsidRPr="00603675">
        <w:rPr>
          <w:rFonts w:asciiTheme="minorEastAsia" w:hAnsiTheme="minorEastAsia" w:hint="eastAsia"/>
          <w:sz w:val="24"/>
          <w:szCs w:val="24"/>
        </w:rPr>
        <w:t>条の目的に従って次の事業を行う。</w:t>
      </w:r>
    </w:p>
    <w:p w:rsidR="00B26687" w:rsidRDefault="00B26687" w:rsidP="00B2668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同窓会の開催</w:t>
      </w:r>
    </w:p>
    <w:p w:rsidR="00B26687" w:rsidRDefault="00AA688A" w:rsidP="00B2668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その他目的を達成するために必要な事業</w:t>
      </w:r>
    </w:p>
    <w:p w:rsidR="00AA688A" w:rsidRDefault="00AA688A" w:rsidP="00AA688A">
      <w:pPr>
        <w:pStyle w:val="a3"/>
        <w:ind w:leftChars="0" w:left="2520"/>
        <w:rPr>
          <w:rFonts w:asciiTheme="minorEastAsia" w:hAnsiTheme="minorEastAsia"/>
          <w:sz w:val="24"/>
          <w:szCs w:val="24"/>
        </w:rPr>
      </w:pPr>
    </w:p>
    <w:p w:rsidR="00AA688A" w:rsidRDefault="00AA688A" w:rsidP="00AA688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役員</w:t>
      </w:r>
    </w:p>
    <w:p w:rsidR="00AA688A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第6条</w:t>
      </w:r>
      <w:r w:rsidR="00AA688A" w:rsidRPr="00603675">
        <w:rPr>
          <w:rFonts w:asciiTheme="minorEastAsia" w:hAnsiTheme="minorEastAsia" w:hint="eastAsia"/>
          <w:sz w:val="24"/>
          <w:szCs w:val="24"/>
        </w:rPr>
        <w:t>（役員）　本会に次の役員を置き、会員の中より選出する</w:t>
      </w:r>
    </w:p>
    <w:p w:rsidR="00AA688A" w:rsidRDefault="00AA688A" w:rsidP="00AA688A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尚、本役員をもって本部を構成する。</w:t>
      </w:r>
    </w:p>
    <w:p w:rsidR="00AA688A" w:rsidRDefault="00AA688A" w:rsidP="00AA688A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会長　1名　　　　副会長　</w:t>
      </w:r>
      <w:r w:rsidR="00F920A1">
        <w:rPr>
          <w:rFonts w:asciiTheme="minorEastAsia" w:hAnsiTheme="minorEastAsia" w:hint="eastAsia"/>
          <w:sz w:val="24"/>
          <w:szCs w:val="24"/>
        </w:rPr>
        <w:t>2名以上</w:t>
      </w:r>
    </w:p>
    <w:p w:rsidR="00AA688A" w:rsidRDefault="00AA688A" w:rsidP="00AA688A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書記</w:t>
      </w:r>
      <w:r w:rsidR="00F920A1">
        <w:rPr>
          <w:rFonts w:asciiTheme="minorEastAsia" w:hAnsiTheme="minorEastAsia" w:hint="eastAsia"/>
          <w:sz w:val="24"/>
          <w:szCs w:val="24"/>
        </w:rPr>
        <w:t xml:space="preserve">　2名　</w:t>
      </w:r>
      <w:r>
        <w:rPr>
          <w:rFonts w:asciiTheme="minorEastAsia" w:hAnsiTheme="minorEastAsia" w:hint="eastAsia"/>
          <w:sz w:val="24"/>
          <w:szCs w:val="24"/>
        </w:rPr>
        <w:t xml:space="preserve">　　　会計</w:t>
      </w:r>
      <w:r w:rsidR="00F920A1">
        <w:rPr>
          <w:rFonts w:asciiTheme="minorEastAsia" w:hAnsiTheme="minorEastAsia" w:hint="eastAsia"/>
          <w:sz w:val="24"/>
          <w:szCs w:val="24"/>
        </w:rPr>
        <w:t xml:space="preserve">　2名</w:t>
      </w:r>
    </w:p>
    <w:p w:rsidR="00AA688A" w:rsidRDefault="00AA688A" w:rsidP="00AA688A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会計監査</w:t>
      </w:r>
      <w:r w:rsidR="00F920A1">
        <w:rPr>
          <w:rFonts w:asciiTheme="minorEastAsia" w:hAnsiTheme="minorEastAsia" w:hint="eastAsia"/>
          <w:sz w:val="24"/>
          <w:szCs w:val="24"/>
        </w:rPr>
        <w:t xml:space="preserve">　2名</w:t>
      </w:r>
    </w:p>
    <w:p w:rsidR="00AA688A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第7条</w:t>
      </w:r>
      <w:r w:rsidR="00AA688A" w:rsidRPr="00603675">
        <w:rPr>
          <w:rFonts w:asciiTheme="minorEastAsia" w:hAnsiTheme="minorEastAsia" w:hint="eastAsia"/>
          <w:sz w:val="24"/>
          <w:szCs w:val="24"/>
        </w:rPr>
        <w:t>（選任）　役員は総会で選任する。</w:t>
      </w:r>
    </w:p>
    <w:p w:rsidR="00F76A02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第8条</w:t>
      </w:r>
      <w:r w:rsidR="00F76A02" w:rsidRPr="00603675">
        <w:rPr>
          <w:rFonts w:asciiTheme="minorEastAsia" w:hAnsiTheme="minorEastAsia" w:hint="eastAsia"/>
          <w:sz w:val="24"/>
          <w:szCs w:val="24"/>
        </w:rPr>
        <w:t>（任期）　役員の任期は三年以内とする。任期中に欠員が生じた場合</w:t>
      </w:r>
    </w:p>
    <w:p w:rsidR="00F76A02" w:rsidRDefault="00817216" w:rsidP="00F76A02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76A02">
        <w:rPr>
          <w:rFonts w:asciiTheme="minorEastAsia" w:hAnsiTheme="minorEastAsia" w:hint="eastAsia"/>
          <w:sz w:val="24"/>
          <w:szCs w:val="24"/>
        </w:rPr>
        <w:t xml:space="preserve">　補充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F76A02">
        <w:rPr>
          <w:rFonts w:asciiTheme="minorEastAsia" w:hAnsiTheme="minorEastAsia" w:hint="eastAsia"/>
          <w:sz w:val="24"/>
          <w:szCs w:val="24"/>
        </w:rPr>
        <w:t>よって選出された役員の任期は前任者の残任期間と</w:t>
      </w:r>
    </w:p>
    <w:p w:rsidR="00F76A02" w:rsidRDefault="00817216" w:rsidP="00F76A02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76A02">
        <w:rPr>
          <w:rFonts w:asciiTheme="minorEastAsia" w:hAnsiTheme="minorEastAsia" w:hint="eastAsia"/>
          <w:sz w:val="24"/>
          <w:szCs w:val="24"/>
        </w:rPr>
        <w:t>する。</w:t>
      </w:r>
      <w:r w:rsidR="00C00E04">
        <w:rPr>
          <w:rFonts w:asciiTheme="minorEastAsia" w:hAnsiTheme="minorEastAsia" w:hint="eastAsia"/>
          <w:sz w:val="24"/>
          <w:szCs w:val="24"/>
        </w:rPr>
        <w:t>ただし再任は妨げない。</w:t>
      </w:r>
      <w:bookmarkStart w:id="0" w:name="_GoBack"/>
      <w:bookmarkEnd w:id="0"/>
    </w:p>
    <w:p w:rsidR="00F76A02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第9条</w:t>
      </w:r>
      <w:r w:rsidR="00F76A02" w:rsidRPr="00603675">
        <w:rPr>
          <w:rFonts w:asciiTheme="minorEastAsia" w:hAnsiTheme="minorEastAsia" w:hint="eastAsia"/>
          <w:sz w:val="24"/>
          <w:szCs w:val="24"/>
        </w:rPr>
        <w:t>（解任）　役員が次の事項に該当する場合は総会の議決により、解任</w:t>
      </w:r>
    </w:p>
    <w:p w:rsidR="00F76A02" w:rsidRDefault="00A75273" w:rsidP="00F76A02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76A02">
        <w:rPr>
          <w:rFonts w:asciiTheme="minorEastAsia" w:hAnsiTheme="minorEastAsia" w:hint="eastAsia"/>
          <w:sz w:val="24"/>
          <w:szCs w:val="24"/>
        </w:rPr>
        <w:t xml:space="preserve">　する事ができる。</w:t>
      </w:r>
    </w:p>
    <w:p w:rsidR="00F76A02" w:rsidRDefault="00F76A02" w:rsidP="00F76A0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心身の故障のため職務が遂行できないとき。</w:t>
      </w:r>
    </w:p>
    <w:p w:rsidR="00F76A02" w:rsidRDefault="00F76A02" w:rsidP="00F76A0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職務上の義務違反、その他役員としてふさわしくない</w:t>
      </w:r>
    </w:p>
    <w:p w:rsidR="00F76A02" w:rsidRDefault="00F76A02" w:rsidP="00F76A02">
      <w:pPr>
        <w:pStyle w:val="a3"/>
        <w:ind w:leftChars="0" w:left="2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行為が認められたとき。</w:t>
      </w:r>
    </w:p>
    <w:p w:rsidR="00F76A02" w:rsidRDefault="00F76A02" w:rsidP="00F76A0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総会</w:t>
      </w:r>
    </w:p>
    <w:p w:rsidR="00F76A02" w:rsidRP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第10条</w:t>
      </w:r>
      <w:r w:rsidRPr="0060367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76A02" w:rsidRPr="00603675">
        <w:rPr>
          <w:rFonts w:asciiTheme="minorEastAsia" w:hAnsiTheme="minorEastAsia" w:hint="eastAsia"/>
          <w:sz w:val="24"/>
          <w:szCs w:val="24"/>
        </w:rPr>
        <w:t>総会は本会の最高決議機関であって、全会員で構成される。</w:t>
      </w:r>
    </w:p>
    <w:p w:rsid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第11条　　　　　総会は会長が招集し、本会の運営に関する重要事項を</w:t>
      </w:r>
      <w:r w:rsidR="00414637">
        <w:rPr>
          <w:rFonts w:asciiTheme="minorEastAsia" w:hAnsiTheme="minorEastAsia" w:hint="eastAsia"/>
          <w:sz w:val="24"/>
          <w:szCs w:val="24"/>
        </w:rPr>
        <w:t>審議</w:t>
      </w:r>
      <w:r>
        <w:rPr>
          <w:rFonts w:asciiTheme="minorEastAsia" w:hAnsiTheme="minorEastAsia" w:hint="eastAsia"/>
          <w:sz w:val="24"/>
          <w:szCs w:val="24"/>
        </w:rPr>
        <w:t>す</w:t>
      </w:r>
    </w:p>
    <w:p w:rsidR="00603675" w:rsidRDefault="00603675" w:rsidP="006036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 る。出席者</w:t>
      </w:r>
      <w:r w:rsidR="0041463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過半数をもって議決する。　</w:t>
      </w:r>
    </w:p>
    <w:p w:rsidR="00414637" w:rsidRDefault="00414637" w:rsidP="00603675">
      <w:pPr>
        <w:rPr>
          <w:rFonts w:asciiTheme="minorEastAsia" w:hAnsiTheme="minorEastAsia"/>
          <w:sz w:val="24"/>
          <w:szCs w:val="24"/>
        </w:rPr>
      </w:pPr>
    </w:p>
    <w:p w:rsidR="00414637" w:rsidRDefault="00414637" w:rsidP="0041463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14637">
        <w:rPr>
          <w:rFonts w:asciiTheme="minorEastAsia" w:hAnsiTheme="minorEastAsia" w:hint="eastAsia"/>
          <w:sz w:val="24"/>
          <w:szCs w:val="24"/>
        </w:rPr>
        <w:t>会計</w:t>
      </w:r>
    </w:p>
    <w:p w:rsidR="00414637" w:rsidRDefault="00414637" w:rsidP="004146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第12条　（会費）卒業時に入会金として500円を納入する。</w:t>
      </w:r>
    </w:p>
    <w:p w:rsidR="00414637" w:rsidRDefault="00414637" w:rsidP="004146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第13条　（管理）毎年度入会金・寄付金は基本財産として会計役員が管理する</w:t>
      </w:r>
    </w:p>
    <w:p w:rsidR="00CF55F9" w:rsidRDefault="00414637" w:rsidP="004146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第14条　（監査）会計年度は毎年4月1日から翌年3月31日に終了する。</w:t>
      </w:r>
    </w:p>
    <w:p w:rsidR="00CF55F9" w:rsidRDefault="00CF55F9" w:rsidP="004146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 会計監査はその年度の会計を監査し、その結果を総会に報告</w:t>
      </w:r>
    </w:p>
    <w:p w:rsidR="00CF55F9" w:rsidRDefault="00CF55F9" w:rsidP="004146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 しなければならない。</w:t>
      </w:r>
    </w:p>
    <w:p w:rsidR="00CF55F9" w:rsidRDefault="00CF55F9" w:rsidP="00414637">
      <w:pPr>
        <w:rPr>
          <w:rFonts w:asciiTheme="minorEastAsia" w:hAnsiTheme="minorEastAsia"/>
          <w:sz w:val="24"/>
          <w:szCs w:val="24"/>
        </w:rPr>
      </w:pPr>
    </w:p>
    <w:p w:rsidR="00CF55F9" w:rsidRDefault="00CF55F9" w:rsidP="00CF55F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CF55F9">
        <w:rPr>
          <w:rFonts w:asciiTheme="minorEastAsia" w:hAnsiTheme="minorEastAsia" w:hint="eastAsia"/>
          <w:sz w:val="24"/>
          <w:szCs w:val="24"/>
        </w:rPr>
        <w:t>補則</w:t>
      </w:r>
    </w:p>
    <w:p w:rsidR="00CF55F9" w:rsidRDefault="00CF55F9" w:rsidP="00CF55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第15条　　　　　この会則の改正は総会での3分の2以上の賛成を必要とする。</w:t>
      </w:r>
    </w:p>
    <w:p w:rsidR="00414637" w:rsidRPr="00CF55F9" w:rsidRDefault="00414637" w:rsidP="00CF55F9">
      <w:pPr>
        <w:rPr>
          <w:rFonts w:asciiTheme="minorEastAsia" w:hAnsiTheme="minorEastAsia"/>
          <w:sz w:val="24"/>
          <w:szCs w:val="24"/>
        </w:rPr>
      </w:pPr>
      <w:r w:rsidRPr="00CF55F9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414637" w:rsidRPr="00414637" w:rsidRDefault="00414637" w:rsidP="004146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76A02" w:rsidRPr="00603675" w:rsidRDefault="00F76A02" w:rsidP="00603675">
      <w:pPr>
        <w:rPr>
          <w:rFonts w:asciiTheme="minorEastAsia" w:hAnsiTheme="minorEastAsia"/>
          <w:sz w:val="24"/>
          <w:szCs w:val="24"/>
        </w:rPr>
      </w:pPr>
    </w:p>
    <w:p w:rsidR="00F76A02" w:rsidRDefault="00F76A02" w:rsidP="00F76A02">
      <w:pPr>
        <w:rPr>
          <w:rFonts w:asciiTheme="minorEastAsia" w:hAnsiTheme="minorEastAsia"/>
          <w:sz w:val="24"/>
          <w:szCs w:val="24"/>
        </w:rPr>
      </w:pPr>
    </w:p>
    <w:p w:rsidR="00BF5EAC" w:rsidRDefault="00BF5EAC" w:rsidP="00F76A02">
      <w:pPr>
        <w:rPr>
          <w:rFonts w:asciiTheme="minorEastAsia" w:hAnsiTheme="minorEastAsia"/>
          <w:sz w:val="24"/>
          <w:szCs w:val="24"/>
        </w:rPr>
      </w:pPr>
    </w:p>
    <w:p w:rsidR="00BF5EAC" w:rsidRDefault="00BF5EAC" w:rsidP="00F76A02">
      <w:pPr>
        <w:rPr>
          <w:rFonts w:asciiTheme="minorEastAsia" w:hAnsiTheme="minorEastAsia"/>
          <w:sz w:val="24"/>
          <w:szCs w:val="24"/>
        </w:rPr>
      </w:pPr>
    </w:p>
    <w:p w:rsidR="00BF5EAC" w:rsidRDefault="00BF5EAC" w:rsidP="00F76A02">
      <w:pPr>
        <w:rPr>
          <w:rFonts w:asciiTheme="minorEastAsia" w:hAnsiTheme="minorEastAsia"/>
          <w:sz w:val="24"/>
          <w:szCs w:val="24"/>
        </w:rPr>
      </w:pPr>
    </w:p>
    <w:p w:rsidR="00BF5EAC" w:rsidRDefault="00BF5EAC" w:rsidP="00F76A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附則</w:t>
      </w:r>
    </w:p>
    <w:p w:rsidR="00BF5EAC" w:rsidRPr="00F76A02" w:rsidRDefault="00BF5EAC" w:rsidP="00BF5EAC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この会則は平成26年</w:t>
      </w:r>
      <w:r w:rsidR="00F920A1">
        <w:rPr>
          <w:rFonts w:asciiTheme="minorEastAsia" w:hAnsiTheme="minorEastAsia" w:hint="eastAsia"/>
          <w:sz w:val="24"/>
          <w:szCs w:val="24"/>
        </w:rPr>
        <w:t>3月1日</w:t>
      </w:r>
      <w:r>
        <w:rPr>
          <w:rFonts w:asciiTheme="minorEastAsia" w:hAnsiTheme="minorEastAsia" w:hint="eastAsia"/>
          <w:sz w:val="24"/>
          <w:szCs w:val="24"/>
        </w:rPr>
        <w:t>から実施する。</w:t>
      </w:r>
    </w:p>
    <w:p w:rsidR="00F76A02" w:rsidRPr="00F76A02" w:rsidRDefault="00F76A02" w:rsidP="00F76A02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</w:p>
    <w:p w:rsidR="00AA688A" w:rsidRPr="00AA688A" w:rsidRDefault="00AA688A" w:rsidP="00AA688A">
      <w:pPr>
        <w:pStyle w:val="a3"/>
        <w:ind w:leftChars="0" w:left="960"/>
        <w:rPr>
          <w:rFonts w:asciiTheme="minorEastAsia" w:hAnsiTheme="minorEastAsia"/>
          <w:sz w:val="24"/>
          <w:szCs w:val="24"/>
        </w:rPr>
      </w:pPr>
    </w:p>
    <w:p w:rsidR="00AA688A" w:rsidRPr="00B26687" w:rsidRDefault="00AA688A" w:rsidP="00AA688A">
      <w:pPr>
        <w:pStyle w:val="a3"/>
        <w:ind w:leftChars="0" w:left="4320"/>
        <w:rPr>
          <w:rFonts w:asciiTheme="minorEastAsia" w:hAnsiTheme="minorEastAsia"/>
          <w:sz w:val="24"/>
          <w:szCs w:val="24"/>
        </w:rPr>
      </w:pPr>
    </w:p>
    <w:p w:rsidR="00B26687" w:rsidRPr="00B26687" w:rsidRDefault="00B26687" w:rsidP="00B26687">
      <w:pPr>
        <w:pStyle w:val="a3"/>
        <w:ind w:leftChars="0" w:left="4320"/>
        <w:rPr>
          <w:rFonts w:asciiTheme="minorEastAsia" w:hAnsiTheme="minorEastAsia"/>
          <w:sz w:val="24"/>
          <w:szCs w:val="24"/>
        </w:rPr>
      </w:pPr>
    </w:p>
    <w:p w:rsidR="00B26687" w:rsidRPr="00B26687" w:rsidRDefault="00B26687" w:rsidP="00B26687">
      <w:pPr>
        <w:pStyle w:val="a3"/>
        <w:ind w:leftChars="0" w:left="4320"/>
        <w:rPr>
          <w:rFonts w:asciiTheme="minorEastAsia" w:hAnsiTheme="minorEastAsia"/>
          <w:sz w:val="24"/>
          <w:szCs w:val="24"/>
        </w:rPr>
      </w:pPr>
    </w:p>
    <w:p w:rsidR="00C250D4" w:rsidRPr="00C250D4" w:rsidRDefault="00C250D4" w:rsidP="00C250D4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sectPr w:rsidR="00C250D4" w:rsidRPr="00C2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78" w:rsidRDefault="009A0578" w:rsidP="00F920A1">
      <w:r>
        <w:separator/>
      </w:r>
    </w:p>
  </w:endnote>
  <w:endnote w:type="continuationSeparator" w:id="0">
    <w:p w:rsidR="009A0578" w:rsidRDefault="009A0578" w:rsidP="00F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78" w:rsidRDefault="009A0578" w:rsidP="00F920A1">
      <w:r>
        <w:separator/>
      </w:r>
    </w:p>
  </w:footnote>
  <w:footnote w:type="continuationSeparator" w:id="0">
    <w:p w:rsidR="009A0578" w:rsidRDefault="009A0578" w:rsidP="00F9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30F"/>
    <w:multiLevelType w:val="hybridMultilevel"/>
    <w:tmpl w:val="0BC275FC"/>
    <w:lvl w:ilvl="0" w:tplc="FF60B570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2F338F"/>
    <w:multiLevelType w:val="hybridMultilevel"/>
    <w:tmpl w:val="BC7A13EA"/>
    <w:lvl w:ilvl="0" w:tplc="F7CAB2A4">
      <w:start w:val="1"/>
      <w:numFmt w:val="japaneseCounting"/>
      <w:lvlText w:val="第%1章"/>
      <w:lvlJc w:val="left"/>
      <w:pPr>
        <w:ind w:left="432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>
    <w:nsid w:val="36B74DB7"/>
    <w:multiLevelType w:val="hybridMultilevel"/>
    <w:tmpl w:val="E66446DC"/>
    <w:lvl w:ilvl="0" w:tplc="0B2614B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37236C93"/>
    <w:multiLevelType w:val="hybridMultilevel"/>
    <w:tmpl w:val="C09EE6F4"/>
    <w:lvl w:ilvl="0" w:tplc="55BC6B3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>
    <w:nsid w:val="542379F3"/>
    <w:multiLevelType w:val="hybridMultilevel"/>
    <w:tmpl w:val="00B2E6A4"/>
    <w:lvl w:ilvl="0" w:tplc="957A13F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4"/>
    <w:rsid w:val="00414637"/>
    <w:rsid w:val="00603675"/>
    <w:rsid w:val="00817216"/>
    <w:rsid w:val="00897DEB"/>
    <w:rsid w:val="009836CF"/>
    <w:rsid w:val="009A0578"/>
    <w:rsid w:val="00A75273"/>
    <w:rsid w:val="00AA688A"/>
    <w:rsid w:val="00B26687"/>
    <w:rsid w:val="00BF5EAC"/>
    <w:rsid w:val="00C00E04"/>
    <w:rsid w:val="00C250D4"/>
    <w:rsid w:val="00CF55F9"/>
    <w:rsid w:val="00F76A02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0A1"/>
  </w:style>
  <w:style w:type="paragraph" w:styleId="a6">
    <w:name w:val="footer"/>
    <w:basedOn w:val="a"/>
    <w:link w:val="a7"/>
    <w:uiPriority w:val="99"/>
    <w:unhideWhenUsed/>
    <w:rsid w:val="00F9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0A1"/>
  </w:style>
  <w:style w:type="paragraph" w:styleId="a6">
    <w:name w:val="footer"/>
    <w:basedOn w:val="a"/>
    <w:link w:val="a7"/>
    <w:uiPriority w:val="99"/>
    <w:unhideWhenUsed/>
    <w:rsid w:val="00F9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