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1"/>
        <w:tblpPr w:leftFromText="142" w:rightFromText="142" w:vertAnchor="page" w:horzAnchor="margin" w:tblpY="1427"/>
        <w:tblW w:w="9638" w:type="dxa"/>
        <w:tblLook w:val="04A0" w:firstRow="1" w:lastRow="0" w:firstColumn="1" w:lastColumn="0" w:noHBand="0" w:noVBand="1"/>
      </w:tblPr>
      <w:tblGrid>
        <w:gridCol w:w="5240"/>
        <w:gridCol w:w="4398"/>
      </w:tblGrid>
      <w:tr w:rsidR="006A00BA">
        <w:trPr>
          <w:trHeight w:val="841"/>
        </w:trPr>
        <w:tc>
          <w:tcPr>
            <w:tcW w:w="5240" w:type="dxa"/>
            <w:tcBorders>
              <w:right w:val="nil"/>
            </w:tcBorders>
            <w:vAlign w:val="center"/>
          </w:tcPr>
          <w:p w:rsidR="006A00BA" w:rsidRDefault="00263940">
            <w:pPr>
              <w:rPr>
                <w:rFonts w:ascii="UD デジタル 教科書体 NK-R" w:eastAsia="UD デジタル 教科書体 NK-R" w:hAnsiTheme="majorEastAsia"/>
                <w:sz w:val="28"/>
              </w:rPr>
            </w:pPr>
            <w:r>
              <w:rPr>
                <w:rFonts w:ascii="UD デジタル 教科書体 NK-R" w:eastAsia="UD デジタル 教科書体 NK-R" w:hAnsiTheme="majorEastAsia" w:hint="eastAsia"/>
                <w:sz w:val="28"/>
              </w:rPr>
              <w:t>１年　保健体育科　ガイダンスシラバス</w:t>
            </w:r>
          </w:p>
        </w:tc>
        <w:tc>
          <w:tcPr>
            <w:tcW w:w="4398" w:type="dxa"/>
            <w:tcBorders>
              <w:left w:val="nil"/>
            </w:tcBorders>
            <w:vAlign w:val="center"/>
          </w:tcPr>
          <w:p w:rsidR="006A00BA" w:rsidRDefault="00263940">
            <w:pPr>
              <w:spacing w:line="280" w:lineRule="exact"/>
              <w:rPr>
                <w:rFonts w:ascii="UD デジタル 教科書体 NK-R" w:eastAsia="UD デジタル 教科書体 NK-R" w:hAnsiTheme="majorEastAsia"/>
                <w:sz w:val="24"/>
              </w:rPr>
            </w:pPr>
            <w:r>
              <w:rPr>
                <w:rFonts w:ascii="UD デジタル 教科書体 NK-R" w:eastAsia="UD デジタル 教科書体 NK-R" w:hAnsiTheme="majorEastAsia" w:hint="eastAsia"/>
                <w:sz w:val="24"/>
              </w:rPr>
              <w:t>教科担当　畑</w:t>
            </w:r>
            <w:r>
              <w:rPr>
                <w:rFonts w:ascii="UD デジタル 教科書体 NK-R" w:eastAsia="UD デジタル 教科書体 NK-R" w:hAnsiTheme="majorEastAsia" w:hint="eastAsia"/>
                <w:sz w:val="24"/>
              </w:rPr>
              <w:t xml:space="preserve"> </w:t>
            </w:r>
            <w:r>
              <w:rPr>
                <w:rFonts w:ascii="UD デジタル 教科書体 NK-R" w:eastAsia="UD デジタル 教科書体 NK-R" w:hAnsiTheme="majorEastAsia" w:hint="eastAsia"/>
                <w:sz w:val="24"/>
              </w:rPr>
              <w:t xml:space="preserve">　　陽子　</w:t>
            </w:r>
            <w:r>
              <w:rPr>
                <w:rFonts w:ascii="UD デジタル 教科書体 NK-R" w:eastAsia="UD デジタル 教科書体 NK-R" w:hAnsiTheme="majorEastAsia" w:hint="eastAsia"/>
                <w:sz w:val="24"/>
              </w:rPr>
              <w:t xml:space="preserve">  </w:t>
            </w:r>
            <w:r>
              <w:rPr>
                <w:rFonts w:ascii="UD デジタル 教科書体 NK-R" w:eastAsia="UD デジタル 教科書体 NK-R" w:hAnsiTheme="majorEastAsia" w:hint="eastAsia"/>
                <w:sz w:val="24"/>
              </w:rPr>
              <w:t>小澤　静人</w:t>
            </w:r>
          </w:p>
          <w:p w:rsidR="006A00BA" w:rsidRDefault="00263940">
            <w:pPr>
              <w:spacing w:line="280" w:lineRule="exact"/>
              <w:rPr>
                <w:rFonts w:ascii="UD デジタル 教科書体 NK-R" w:eastAsia="UD デジタル 教科書体 NK-R" w:hAnsiTheme="majorEastAsia"/>
                <w:sz w:val="24"/>
              </w:rPr>
            </w:pPr>
            <w:r>
              <w:rPr>
                <w:rFonts w:ascii="UD デジタル 教科書体 NK-R" w:eastAsia="UD デジタル 教科書体 NK-R" w:hAnsiTheme="majorEastAsia" w:hint="eastAsia"/>
                <w:sz w:val="24"/>
              </w:rPr>
              <w:t xml:space="preserve">　</w:t>
            </w:r>
            <w:r>
              <w:rPr>
                <w:rFonts w:ascii="UD デジタル 教科書体 NK-R" w:eastAsia="UD デジタル 教科書体 NK-R" w:hAnsiTheme="majorEastAsia" w:hint="eastAsia"/>
                <w:sz w:val="24"/>
              </w:rPr>
              <w:t xml:space="preserve">  </w:t>
            </w:r>
            <w:r w:rsidR="00331B84">
              <w:rPr>
                <w:rFonts w:ascii="UD デジタル 教科書体 NK-R" w:eastAsia="UD デジタル 教科書体 NK-R" w:hAnsiTheme="majorEastAsia" w:hint="eastAsia"/>
                <w:sz w:val="24"/>
              </w:rPr>
              <w:t xml:space="preserve">　　　　　　森田　</w:t>
            </w:r>
            <w:r>
              <w:rPr>
                <w:rFonts w:ascii="UD デジタル 教科書体 NK-R" w:eastAsia="UD デジタル 教科書体 NK-R" w:hAnsiTheme="majorEastAsia" w:hint="eastAsia"/>
                <w:sz w:val="24"/>
              </w:rPr>
              <w:t>真智</w:t>
            </w:r>
            <w:bookmarkStart w:id="0" w:name="_GoBack"/>
            <w:bookmarkEnd w:id="0"/>
            <w:r w:rsidR="00331B84">
              <w:rPr>
                <w:rFonts w:ascii="UD デジタル 教科書体 NK-R" w:eastAsia="UD デジタル 教科書体 NK-R" w:hAnsiTheme="majorEastAsia" w:hint="eastAsia"/>
                <w:sz w:val="24"/>
              </w:rPr>
              <w:t>子</w:t>
            </w:r>
            <w:r>
              <w:rPr>
                <w:rFonts w:ascii="UD デジタル 教科書体 NK-R" w:eastAsia="UD デジタル 教科書体 NK-R" w:hAnsiTheme="majorEastAsia" w:hint="eastAsia"/>
                <w:sz w:val="24"/>
              </w:rPr>
              <w:t xml:space="preserve">　　</w:t>
            </w:r>
          </w:p>
        </w:tc>
      </w:tr>
    </w:tbl>
    <w:p w:rsidR="006A00BA" w:rsidRDefault="006A00BA">
      <w:pPr>
        <w:overflowPunct w:val="0"/>
        <w:spacing w:line="280" w:lineRule="exact"/>
        <w:textAlignment w:val="baseline"/>
        <w:rPr>
          <w:rFonts w:ascii="UD デジタル 教科書体 NK-R" w:eastAsia="UD デジタル 教科書体 NK-R" w:hAnsi="Times New Roman" w:cs="ＭＳ ゴシック"/>
          <w:color w:val="000000"/>
          <w:kern w:val="0"/>
          <w:szCs w:val="21"/>
        </w:rPr>
      </w:pPr>
    </w:p>
    <w:p w:rsidR="006A00BA" w:rsidRDefault="006A00BA">
      <w:pPr>
        <w:overflowPunct w:val="0"/>
        <w:spacing w:line="280" w:lineRule="exact"/>
        <w:textAlignment w:val="baseline"/>
        <w:rPr>
          <w:rFonts w:ascii="UD デジタル 教科書体 NK-R" w:eastAsia="UD デジタル 教科書体 NK-R" w:hAnsi="Times New Roman" w:cs="ＭＳ ゴシック"/>
          <w:color w:val="000000"/>
          <w:kern w:val="0"/>
          <w:szCs w:val="21"/>
        </w:rPr>
      </w:pPr>
    </w:p>
    <w:p w:rsidR="006A00BA" w:rsidRDefault="00263940">
      <w:pPr>
        <w:overflowPunct w:val="0"/>
        <w:spacing w:line="280" w:lineRule="exact"/>
        <w:textAlignment w:val="baseline"/>
        <w:rPr>
          <w:rFonts w:ascii="UD デジタル 教科書体 NK-R" w:eastAsia="UD デジタル 教科書体 NK-R" w:hAnsi="Times New Roman" w:cs="Times New Roman"/>
          <w:color w:val="000000"/>
          <w:spacing w:val="16"/>
          <w:kern w:val="0"/>
          <w:szCs w:val="21"/>
        </w:rPr>
      </w:pPr>
      <w:r>
        <w:rPr>
          <w:rFonts w:ascii="UD デジタル 教科書体 NK-R" w:eastAsia="UD デジタル 教科書体 NK-R" w:hAnsi="Times New Roman" w:cs="ＭＳ ゴシック" w:hint="eastAsia"/>
          <w:color w:val="000000"/>
          <w:kern w:val="0"/>
          <w:szCs w:val="21"/>
        </w:rPr>
        <w:t>１</w:t>
      </w:r>
      <w:r>
        <w:rPr>
          <w:rFonts w:ascii="UD デジタル 教科書体 NK-R" w:eastAsia="UD デジタル 教科書体 NK-R" w:hAnsi="Times New Roman" w:cs="ＭＳ ゴシック" w:hint="eastAsia"/>
          <w:color w:val="000000"/>
          <w:kern w:val="0"/>
          <w:szCs w:val="21"/>
        </w:rPr>
        <w:t xml:space="preserve"> </w:t>
      </w:r>
      <w:r>
        <w:rPr>
          <w:rFonts w:ascii="UD デジタル 教科書体 NK-R" w:eastAsia="UD デジタル 教科書体 NK-R" w:hAnsi="Times New Roman" w:cs="ＭＳ ゴシック" w:hint="eastAsia"/>
          <w:color w:val="000000"/>
          <w:kern w:val="0"/>
          <w:szCs w:val="21"/>
        </w:rPr>
        <w:t>保健体育を学ぶねらい</w:t>
      </w:r>
    </w:p>
    <w:tbl>
      <w:tblPr>
        <w:tblStyle w:val="a3"/>
        <w:tblW w:w="0" w:type="auto"/>
        <w:tblLook w:val="04A0" w:firstRow="1" w:lastRow="0" w:firstColumn="1" w:lastColumn="0" w:noHBand="0" w:noVBand="1"/>
      </w:tblPr>
      <w:tblGrid>
        <w:gridCol w:w="9628"/>
      </w:tblGrid>
      <w:tr w:rsidR="006A00BA">
        <w:tc>
          <w:tcPr>
            <w:tcW w:w="9628" w:type="dxa"/>
          </w:tcPr>
          <w:p w:rsidR="006A00BA" w:rsidRDefault="00263940">
            <w:pPr>
              <w:spacing w:line="280" w:lineRule="exact"/>
              <w:ind w:left="120" w:hangingChars="50" w:hanging="120"/>
              <w:rPr>
                <w:rFonts w:ascii="UD デジタル 教科書体 NK-R" w:eastAsia="UD デジタル 教科書体 NK-R"/>
              </w:rPr>
            </w:pPr>
            <w:r>
              <w:rPr>
                <w:rFonts w:ascii="UD デジタル 教科書体 NK-R" w:eastAsia="UD デジタル 教科書体 NK-R" w:hint="eastAsia"/>
              </w:rPr>
              <w:t>・運動の特性に応じた技能や個人生活における健康安全について理解し、基本的な技能を身につけること</w:t>
            </w:r>
          </w:p>
          <w:p w:rsidR="006A00BA" w:rsidRDefault="00263940">
            <w:pPr>
              <w:spacing w:line="280" w:lineRule="exact"/>
              <w:ind w:left="120" w:hangingChars="50" w:hanging="120"/>
              <w:rPr>
                <w:rFonts w:ascii="UD デジタル 教科書体 NK-R" w:eastAsia="UD デジタル 教科書体 NK-R"/>
              </w:rPr>
            </w:pPr>
            <w:r>
              <w:rPr>
                <w:rFonts w:ascii="UD デジタル 教科書体 NK-R" w:eastAsia="UD デジタル 教科書体 NK-R" w:hint="eastAsia"/>
              </w:rPr>
              <w:t>・運動や健康についての自他の漢代を発見し、合理的な解決に向けて思考・判断するとともに他者に伝える力を養うこと、</w:t>
            </w:r>
          </w:p>
          <w:p w:rsidR="006A00BA" w:rsidRDefault="00263940">
            <w:pPr>
              <w:spacing w:line="280" w:lineRule="exact"/>
              <w:ind w:left="120" w:hangingChars="50" w:hanging="120"/>
              <w:rPr>
                <w:rFonts w:ascii="UD デジタル 教科書体 NK-R" w:eastAsia="UD デジタル 教科書体 NK-R" w:hAnsi="Times New Roman" w:cs="Times New Roman"/>
                <w:color w:val="000000"/>
                <w:spacing w:val="16"/>
                <w:kern w:val="0"/>
                <w:szCs w:val="21"/>
              </w:rPr>
            </w:pPr>
            <w:r>
              <w:rPr>
                <w:rFonts w:ascii="UD デジタル 教科書体 NK-R" w:eastAsia="UD デジタル 教科書体 NK-R" w:hint="eastAsia"/>
              </w:rPr>
              <w:t>・生涯にわたって運動に親しむとともに健康の保持増進と体力の向上を目指し、明るく豊かな生活を営む態度を養う。</w:t>
            </w:r>
          </w:p>
        </w:tc>
      </w:tr>
    </w:tbl>
    <w:p w:rsidR="006A00BA" w:rsidRDefault="006A00BA">
      <w:pPr>
        <w:overflowPunct w:val="0"/>
        <w:spacing w:line="280" w:lineRule="exact"/>
        <w:textAlignment w:val="baseline"/>
        <w:rPr>
          <w:rFonts w:ascii="UD デジタル 教科書体 NK-R" w:eastAsia="UD デジタル 教科書体 NK-R" w:hAnsi="Times New Roman" w:cs="ＭＳ ゴシック"/>
          <w:color w:val="000000"/>
          <w:kern w:val="0"/>
          <w:szCs w:val="21"/>
        </w:rPr>
      </w:pPr>
    </w:p>
    <w:p w:rsidR="006A00BA" w:rsidRDefault="00263940">
      <w:pPr>
        <w:overflowPunct w:val="0"/>
        <w:spacing w:line="280" w:lineRule="exact"/>
        <w:textAlignment w:val="baseline"/>
        <w:rPr>
          <w:rFonts w:ascii="UD デジタル 教科書体 NK-R" w:eastAsia="UD デジタル 教科書体 NK-R" w:hAnsi="Times New Roman" w:cs="ＭＳ ゴシック"/>
          <w:color w:val="000000"/>
          <w:kern w:val="0"/>
          <w:szCs w:val="21"/>
        </w:rPr>
      </w:pPr>
      <w:r>
        <w:rPr>
          <w:rFonts w:ascii="UD デジタル 教科書体 NK-R" w:eastAsia="UD デジタル 教科書体 NK-R" w:hAnsi="Times New Roman" w:cs="ＭＳ ゴシック" w:hint="eastAsia"/>
          <w:color w:val="000000"/>
          <w:kern w:val="0"/>
          <w:szCs w:val="21"/>
        </w:rPr>
        <w:t>２　学習方法</w:t>
      </w:r>
    </w:p>
    <w:tbl>
      <w:tblPr>
        <w:tblStyle w:val="a3"/>
        <w:tblW w:w="0" w:type="auto"/>
        <w:tblLook w:val="04A0" w:firstRow="1" w:lastRow="0" w:firstColumn="1" w:lastColumn="0" w:noHBand="0" w:noVBand="1"/>
      </w:tblPr>
      <w:tblGrid>
        <w:gridCol w:w="9628"/>
      </w:tblGrid>
      <w:tr w:rsidR="006A00BA">
        <w:tc>
          <w:tcPr>
            <w:tcW w:w="9628" w:type="dxa"/>
          </w:tcPr>
          <w:p w:rsidR="006A00BA" w:rsidRDefault="00263940">
            <w:pPr>
              <w:spacing w:line="280" w:lineRule="exact"/>
              <w:ind w:left="241" w:hangingChars="100" w:hanging="241"/>
              <w:rPr>
                <w:rFonts w:ascii="UD デジタル 教科書体 NK-R" w:eastAsia="UD デジタル 教科書体 NK-R" w:hAnsi="Times New Roman" w:cs="ＭＳ ゴシック"/>
                <w:color w:val="000000"/>
                <w:kern w:val="0"/>
                <w:szCs w:val="21"/>
              </w:rPr>
            </w:pPr>
            <w:r>
              <w:rPr>
                <w:rFonts w:ascii="UD デジタル 教科書体 NK-R" w:eastAsia="UD デジタル 教科書体 NK-R" w:hAnsi="Times New Roman" w:cs="ＭＳ ゴシック" w:hint="eastAsia"/>
                <w:color w:val="000000"/>
                <w:kern w:val="0"/>
                <w:szCs w:val="21"/>
              </w:rPr>
              <w:t>・けがの予防のため、安全な服装（シャツをズボンにしまい、手が自由に動かせる着こなし）をしま</w:t>
            </w:r>
          </w:p>
          <w:p w:rsidR="006A00BA" w:rsidRDefault="00263940">
            <w:pPr>
              <w:spacing w:line="280" w:lineRule="exact"/>
              <w:ind w:leftChars="50" w:left="240" w:hangingChars="50" w:hanging="120"/>
              <w:rPr>
                <w:rFonts w:ascii="UD デジタル 教科書体 NK-R" w:eastAsia="UD デジタル 教科書体 NK-R" w:hAnsi="Times New Roman" w:cs="ＭＳ ゴシック"/>
                <w:color w:val="000000"/>
                <w:kern w:val="0"/>
                <w:szCs w:val="21"/>
              </w:rPr>
            </w:pPr>
            <w:r>
              <w:rPr>
                <w:rFonts w:ascii="UD デジタル 教科書体 NK-R" w:eastAsia="UD デジタル 教科書体 NK-R" w:hAnsi="Times New Roman" w:cs="ＭＳ ゴシック" w:hint="eastAsia"/>
                <w:color w:val="000000"/>
                <w:kern w:val="0"/>
                <w:szCs w:val="21"/>
              </w:rPr>
              <w:t>す。特に髪が長い生徒は運動の妨げにならないように、しっかりまとめます。</w:t>
            </w:r>
          </w:p>
          <w:p w:rsidR="006A00BA" w:rsidRDefault="00263940">
            <w:pPr>
              <w:spacing w:line="280" w:lineRule="exact"/>
              <w:rPr>
                <w:rFonts w:ascii="UD デジタル 教科書体 NK-R" w:eastAsia="UD デジタル 教科書体 NK-R" w:hAnsi="Times New Roman" w:cs="ＭＳ ゴシック"/>
                <w:color w:val="000000"/>
                <w:kern w:val="0"/>
                <w:szCs w:val="21"/>
              </w:rPr>
            </w:pPr>
            <w:r>
              <w:rPr>
                <w:rFonts w:ascii="UD デジタル 教科書体 NK-R" w:eastAsia="UD デジタル 教科書体 NK-R" w:hAnsi="Times New Roman" w:cs="ＭＳ ゴシック" w:hint="eastAsia"/>
                <w:color w:val="000000"/>
                <w:kern w:val="0"/>
                <w:szCs w:val="21"/>
              </w:rPr>
              <w:t>・学習カードに自分の考えや仲間へのアドバイスを記入し、発表や提出します。</w:t>
            </w:r>
          </w:p>
          <w:p w:rsidR="006A00BA" w:rsidRDefault="00263940">
            <w:pPr>
              <w:spacing w:line="280" w:lineRule="exact"/>
              <w:rPr>
                <w:rFonts w:ascii="UD デジタル 教科書体 NK-R" w:eastAsia="UD デジタル 教科書体 NK-R" w:hAnsi="Times New Roman" w:cs="ＭＳ ゴシック"/>
                <w:color w:val="000000"/>
                <w:kern w:val="0"/>
                <w:szCs w:val="21"/>
              </w:rPr>
            </w:pPr>
            <w:r>
              <w:rPr>
                <w:rFonts w:ascii="UD デジタル 教科書体 NK-R" w:eastAsia="UD デジタル 教科書体 NK-R" w:hAnsi="Times New Roman" w:cs="ＭＳ ゴシック" w:hint="eastAsia"/>
                <w:color w:val="000000"/>
                <w:kern w:val="0"/>
                <w:szCs w:val="21"/>
              </w:rPr>
              <w:t>・実技を行う過程で学んだ事や気づいたことを、学習カードにまとめます。</w:t>
            </w:r>
          </w:p>
          <w:p w:rsidR="006A00BA" w:rsidRDefault="00263940">
            <w:pPr>
              <w:spacing w:line="280" w:lineRule="exact"/>
              <w:ind w:left="241" w:hangingChars="100" w:hanging="241"/>
              <w:rPr>
                <w:rFonts w:ascii="UD デジタル 教科書体 NK-R" w:eastAsia="UD デジタル 教科書体 NK-R" w:hAnsi="Times New Roman" w:cs="ＭＳ ゴシック"/>
                <w:color w:val="000000"/>
                <w:kern w:val="0"/>
                <w:szCs w:val="21"/>
              </w:rPr>
            </w:pPr>
            <w:r>
              <w:rPr>
                <w:rFonts w:ascii="UD デジタル 教科書体 NK-R" w:eastAsia="UD デジタル 教科書体 NK-R" w:hAnsi="Times New Roman" w:cs="ＭＳ ゴシック" w:hint="eastAsia"/>
                <w:color w:val="000000"/>
                <w:kern w:val="0"/>
                <w:szCs w:val="21"/>
              </w:rPr>
              <w:t>・準備や片付けにも積極参加し、けがや事故など安全に十分配慮しながら授業を受けま</w:t>
            </w:r>
            <w:r>
              <w:rPr>
                <w:rFonts w:ascii="UD デジタル 教科書体 NK-R" w:eastAsia="UD デジタル 教科書体 NK-R" w:hAnsi="Times New Roman" w:cs="ＭＳ ゴシック" w:hint="eastAsia"/>
                <w:color w:val="000000"/>
                <w:kern w:val="0"/>
                <w:szCs w:val="21"/>
              </w:rPr>
              <w:t>す。</w:t>
            </w:r>
          </w:p>
        </w:tc>
      </w:tr>
    </w:tbl>
    <w:p w:rsidR="006A00BA" w:rsidRDefault="006A00BA">
      <w:pPr>
        <w:overflowPunct w:val="0"/>
        <w:spacing w:line="280" w:lineRule="exact"/>
        <w:textAlignment w:val="baseline"/>
        <w:rPr>
          <w:rFonts w:ascii="UD デジタル 教科書体 NK-R" w:eastAsia="UD デジタル 教科書体 NK-R" w:hAnsi="Times New Roman" w:cs="ＭＳ ゴシック"/>
          <w:color w:val="000000"/>
          <w:kern w:val="0"/>
          <w:szCs w:val="21"/>
        </w:rPr>
      </w:pPr>
    </w:p>
    <w:p w:rsidR="006A00BA" w:rsidRDefault="00263940">
      <w:pPr>
        <w:overflowPunct w:val="0"/>
        <w:spacing w:line="280" w:lineRule="exact"/>
        <w:textAlignment w:val="baseline"/>
        <w:rPr>
          <w:rFonts w:ascii="UD デジタル 教科書体 NK-R" w:eastAsia="UD デジタル 教科書体 NK-R" w:hAnsi="Times New Roman" w:cs="Times New Roman"/>
          <w:color w:val="000000"/>
          <w:spacing w:val="16"/>
          <w:kern w:val="0"/>
          <w:szCs w:val="21"/>
        </w:rPr>
      </w:pPr>
      <w:r>
        <w:rPr>
          <w:rFonts w:ascii="UD デジタル 教科書体 NK-R" w:eastAsia="UD デジタル 教科書体 NK-R" w:hAnsi="Times New Roman" w:cs="ＭＳ ゴシック" w:hint="eastAsia"/>
          <w:color w:val="000000"/>
          <w:kern w:val="0"/>
          <w:szCs w:val="21"/>
        </w:rPr>
        <w:t>３　持ち物、忘れものなどについて</w:t>
      </w:r>
    </w:p>
    <w:tbl>
      <w:tblPr>
        <w:tblStyle w:val="a3"/>
        <w:tblW w:w="0" w:type="auto"/>
        <w:tblLook w:val="04A0" w:firstRow="1" w:lastRow="0" w:firstColumn="1" w:lastColumn="0" w:noHBand="0" w:noVBand="1"/>
      </w:tblPr>
      <w:tblGrid>
        <w:gridCol w:w="9628"/>
      </w:tblGrid>
      <w:tr w:rsidR="006A00BA">
        <w:tc>
          <w:tcPr>
            <w:tcW w:w="9628" w:type="dxa"/>
          </w:tcPr>
          <w:p w:rsidR="006A00BA" w:rsidRDefault="00263940">
            <w:pPr>
              <w:overflowPunct w:val="0"/>
              <w:spacing w:line="280" w:lineRule="exact"/>
              <w:jc w:val="left"/>
              <w:textAlignment w:val="baseline"/>
              <w:rPr>
                <w:rFonts w:ascii="UD デジタル 教科書体 NK-R" w:eastAsia="UD デジタル 教科書体 NK-R" w:hAnsi="Times New Roman" w:cs="Times New Roman"/>
                <w:color w:val="000000"/>
                <w:spacing w:val="16"/>
                <w:kern w:val="0"/>
                <w:szCs w:val="21"/>
              </w:rPr>
            </w:pPr>
            <w:r>
              <w:rPr>
                <w:rFonts w:ascii="UD デジタル 教科書体 NK-R" w:eastAsia="UD デジタル 教科書体 NK-R" w:hAnsi="Times New Roman" w:cs="ＭＳ ゴシック" w:hint="eastAsia"/>
                <w:color w:val="000000"/>
                <w:kern w:val="0"/>
                <w:szCs w:val="21"/>
              </w:rPr>
              <w:t>・授業がある日は体育着登校です。必要があれば、着替え用の体育着も持参しましょう。</w:t>
            </w:r>
          </w:p>
          <w:p w:rsidR="006A00BA" w:rsidRDefault="00263940">
            <w:pPr>
              <w:overflowPunct w:val="0"/>
              <w:spacing w:line="280" w:lineRule="exact"/>
              <w:textAlignment w:val="baseline"/>
              <w:rPr>
                <w:rFonts w:ascii="UD デジタル 教科書体 NK-R" w:eastAsia="UD デジタル 教科書体 NK-R" w:hAnsi="Times New Roman" w:cs="Times New Roman"/>
                <w:color w:val="000000"/>
                <w:spacing w:val="16"/>
                <w:kern w:val="0"/>
                <w:szCs w:val="21"/>
              </w:rPr>
            </w:pPr>
            <w:r>
              <w:rPr>
                <w:rFonts w:ascii="UD デジタル 教科書体 NK-R" w:eastAsia="UD デジタル 教科書体 NK-R" w:hAnsi="Times New Roman" w:cs="ＭＳ ゴシック" w:hint="eastAsia"/>
                <w:color w:val="000000"/>
                <w:kern w:val="0"/>
                <w:szCs w:val="21"/>
              </w:rPr>
              <w:t>・授業に必要な教科書・資料・ファイルなどは忘れないようにしましょう。</w:t>
            </w:r>
          </w:p>
          <w:p w:rsidR="006A00BA" w:rsidRDefault="00263940">
            <w:pPr>
              <w:overflowPunct w:val="0"/>
              <w:spacing w:line="280" w:lineRule="exact"/>
              <w:textAlignment w:val="baseline"/>
              <w:rPr>
                <w:rFonts w:ascii="UD デジタル 教科書体 NK-R" w:eastAsia="UD デジタル 教科書体 NK-R" w:hAnsi="Times New Roman" w:cs="Times New Roman"/>
                <w:color w:val="000000"/>
                <w:spacing w:val="16"/>
                <w:kern w:val="0"/>
                <w:szCs w:val="21"/>
              </w:rPr>
            </w:pPr>
            <w:r>
              <w:rPr>
                <w:rFonts w:ascii="UD デジタル 教科書体 NK-R" w:eastAsia="UD デジタル 教科書体 NK-R" w:hAnsi="Times New Roman" w:cs="ＭＳ ゴシック" w:hint="eastAsia"/>
                <w:color w:val="000000"/>
                <w:kern w:val="0"/>
                <w:szCs w:val="21"/>
              </w:rPr>
              <w:t>・学習カードやノートを提出する。</w:t>
            </w:r>
          </w:p>
          <w:p w:rsidR="006A00BA" w:rsidRDefault="00263940">
            <w:pPr>
              <w:overflowPunct w:val="0"/>
              <w:spacing w:line="280" w:lineRule="exact"/>
              <w:jc w:val="left"/>
              <w:textAlignment w:val="baseline"/>
              <w:rPr>
                <w:rFonts w:ascii="UD デジタル 教科書体 NK-R" w:eastAsia="UD デジタル 教科書体 NK-R" w:hAnsi="Times New Roman" w:cs="ＭＳ ゴシック"/>
                <w:color w:val="000000"/>
                <w:kern w:val="0"/>
                <w:szCs w:val="21"/>
              </w:rPr>
            </w:pPr>
            <w:r>
              <w:rPr>
                <w:rFonts w:ascii="UD デジタル 教科書体 NK-R" w:eastAsia="UD デジタル 教科書体 NK-R" w:hAnsi="Times New Roman" w:cs="Times New Roman" w:hint="eastAsia"/>
                <w:color w:val="000000"/>
                <w:kern w:val="0"/>
                <w:szCs w:val="21"/>
              </w:rPr>
              <w:t>・</w:t>
            </w:r>
            <w:r>
              <w:rPr>
                <w:rFonts w:ascii="UD デジタル 教科書体 NK-R" w:eastAsia="UD デジタル 教科書体 NK-R" w:hAnsi="Times New Roman" w:cs="ＭＳ ゴシック" w:hint="eastAsia"/>
                <w:color w:val="000000"/>
                <w:kern w:val="0"/>
                <w:szCs w:val="21"/>
              </w:rPr>
              <w:t>見学時は、保護者が生徒手帳に理由を記入し、サインする。</w:t>
            </w:r>
          </w:p>
        </w:tc>
      </w:tr>
    </w:tbl>
    <w:p w:rsidR="006A00BA" w:rsidRDefault="006A00BA">
      <w:pPr>
        <w:overflowPunct w:val="0"/>
        <w:spacing w:line="280" w:lineRule="exact"/>
        <w:textAlignment w:val="baseline"/>
        <w:rPr>
          <w:rFonts w:ascii="UD デジタル 教科書体 NK-R" w:eastAsia="UD デジタル 教科書体 NK-R" w:hAnsi="Times New Roman" w:cs="Times New Roman"/>
          <w:color w:val="000000"/>
          <w:spacing w:val="16"/>
          <w:kern w:val="0"/>
          <w:szCs w:val="21"/>
        </w:rPr>
      </w:pPr>
    </w:p>
    <w:p w:rsidR="006A00BA" w:rsidRDefault="00263940">
      <w:pPr>
        <w:overflowPunct w:val="0"/>
        <w:textAlignment w:val="baseline"/>
        <w:rPr>
          <w:rFonts w:ascii="UD デジタル 教科書体 NK-R" w:eastAsia="UD デジタル 教科書体 NK-R" w:hAnsi="Times New Roman" w:cs="Times New Roman"/>
          <w:color w:val="000000"/>
          <w:spacing w:val="16"/>
          <w:kern w:val="0"/>
          <w:szCs w:val="21"/>
        </w:rPr>
      </w:pPr>
      <w:r>
        <w:rPr>
          <w:rFonts w:ascii="UD デジタル 教科書体 NK-R" w:eastAsia="UD デジタル 教科書体 NK-R" w:hAnsi="Times New Roman" w:cs="ＭＳ ゴシック" w:hint="eastAsia"/>
          <w:color w:val="000000"/>
          <w:kern w:val="0"/>
          <w:szCs w:val="21"/>
        </w:rPr>
        <w:t>４　学習の評価内容と評価方法</w:t>
      </w:r>
    </w:p>
    <w:tbl>
      <w:tblPr>
        <w:tblStyle w:val="a3"/>
        <w:tblW w:w="0" w:type="auto"/>
        <w:tblLook w:val="04A0" w:firstRow="1" w:lastRow="0" w:firstColumn="1" w:lastColumn="0" w:noHBand="0" w:noVBand="1"/>
      </w:tblPr>
      <w:tblGrid>
        <w:gridCol w:w="9628"/>
      </w:tblGrid>
      <w:tr w:rsidR="006A00BA">
        <w:tc>
          <w:tcPr>
            <w:tcW w:w="9628" w:type="dxa"/>
          </w:tcPr>
          <w:p w:rsidR="006A00BA" w:rsidRDefault="00263940">
            <w:pPr>
              <w:spacing w:line="280" w:lineRule="exact"/>
              <w:ind w:left="1564" w:hangingChars="649" w:hanging="1564"/>
              <w:rPr>
                <w:rFonts w:ascii="UD デジタル 教科書体 NK-R" w:eastAsia="UD デジタル 教科書体 NK-R" w:hAnsi="Times New Roman" w:cs="ＭＳ ゴシック"/>
                <w:color w:val="000000"/>
                <w:kern w:val="0"/>
                <w:szCs w:val="21"/>
              </w:rPr>
            </w:pPr>
            <w:r>
              <w:rPr>
                <w:rFonts w:ascii="UD デジタル 教科書体 NK-R" w:eastAsia="UD デジタル 教科書体 NK-R" w:hAnsi="Times New Roman" w:cs="ＭＳ ゴシック" w:hint="eastAsia"/>
                <w:color w:val="000000"/>
                <w:kern w:val="0"/>
                <w:szCs w:val="21"/>
              </w:rPr>
              <w:t>①知識・技能</w:t>
            </w:r>
          </w:p>
          <w:p w:rsidR="006A00BA" w:rsidRDefault="00263940">
            <w:pPr>
              <w:spacing w:line="280" w:lineRule="exact"/>
              <w:ind w:leftChars="-318" w:left="316" w:hangingChars="449" w:hanging="1082"/>
              <w:rPr>
                <w:rFonts w:ascii="UD デジタル 教科書体 NK-R" w:eastAsia="UD デジタル 教科書体 NK-R" w:hAnsi="Times New Roman" w:cs="ＭＳ ゴシック"/>
                <w:color w:val="000000"/>
                <w:kern w:val="0"/>
                <w:szCs w:val="21"/>
              </w:rPr>
            </w:pPr>
            <w:r>
              <w:rPr>
                <w:rFonts w:ascii="UD デジタル 教科書体 NK-R" w:eastAsia="UD デジタル 教科書体 NK-R" w:hAnsi="Times New Roman" w:cs="ＭＳ ゴシック" w:hint="eastAsia"/>
                <w:color w:val="000000"/>
                <w:kern w:val="0"/>
                <w:szCs w:val="21"/>
              </w:rPr>
              <w:t xml:space="preserve">運動の　　　　合理的な実践を通して、運動の楽しさや喜びを味わい、運動を豊かに実践することができるようにするため、運動・体力の必要性について理解すると共に、基本的な技能を身につけられている。　</w:t>
            </w:r>
          </w:p>
          <w:p w:rsidR="006A00BA" w:rsidRDefault="00263940">
            <w:pPr>
              <w:spacing w:line="280" w:lineRule="exact"/>
              <w:ind w:leftChars="82" w:left="198" w:firstLineChars="100" w:firstLine="241"/>
              <w:rPr>
                <w:rFonts w:ascii="UD デジタル 教科書体 NK-R" w:eastAsia="UD デジタル 教科書体 NK-R" w:hAnsi="Times New Roman" w:cs="ＭＳ ゴシック"/>
                <w:color w:val="000000"/>
                <w:kern w:val="0"/>
                <w:szCs w:val="21"/>
              </w:rPr>
            </w:pPr>
            <w:r>
              <w:rPr>
                <w:rFonts w:ascii="UD デジタル 教科書体 NK-R" w:eastAsia="UD デジタル 教科書体 NK-R" w:hAnsi="Times New Roman" w:cs="ＭＳ ゴシック" w:hint="eastAsia"/>
                <w:color w:val="000000"/>
                <w:kern w:val="0"/>
                <w:szCs w:val="21"/>
              </w:rPr>
              <w:t>【定期考査、授業観察・学習カードその他】</w:t>
            </w:r>
          </w:p>
          <w:p w:rsidR="006A00BA" w:rsidRDefault="006A00BA">
            <w:pPr>
              <w:spacing w:line="280" w:lineRule="exact"/>
              <w:rPr>
                <w:rFonts w:ascii="UD デジタル 教科書体 NK-R" w:eastAsia="UD デジタル 教科書体 NK-R"/>
              </w:rPr>
            </w:pPr>
          </w:p>
          <w:p w:rsidR="006A00BA" w:rsidRDefault="00263940">
            <w:pPr>
              <w:spacing w:line="280" w:lineRule="exact"/>
              <w:ind w:left="2409" w:hangingChars="1000" w:hanging="2409"/>
              <w:rPr>
                <w:rFonts w:ascii="UD デジタル 教科書体 NK-R" w:eastAsia="UD デジタル 教科書体 NK-R" w:hAnsi="Times New Roman" w:cs="ＭＳ ゴシック"/>
                <w:color w:val="000000"/>
                <w:kern w:val="0"/>
                <w:szCs w:val="21"/>
              </w:rPr>
            </w:pPr>
            <w:r>
              <w:rPr>
                <w:rFonts w:ascii="UD デジタル 教科書体 NK-R" w:eastAsia="UD デジタル 教科書体 NK-R" w:hAnsi="Times New Roman" w:cs="ＭＳ ゴシック" w:hint="eastAsia"/>
                <w:color w:val="000000"/>
                <w:kern w:val="0"/>
                <w:szCs w:val="21"/>
              </w:rPr>
              <w:t>②思考・判断・表現力</w:t>
            </w:r>
          </w:p>
          <w:p w:rsidR="006A00BA" w:rsidRDefault="00263940">
            <w:pPr>
              <w:spacing w:line="280" w:lineRule="exact"/>
              <w:ind w:leftChars="100" w:left="241" w:firstLineChars="89" w:firstLine="214"/>
              <w:rPr>
                <w:rFonts w:ascii="UD デジタル 教科書体 NK-R" w:eastAsia="UD デジタル 教科書体 NK-R" w:hAnsi="Times New Roman" w:cs="ＭＳ ゴシック"/>
                <w:color w:val="000000"/>
                <w:kern w:val="0"/>
                <w:szCs w:val="21"/>
              </w:rPr>
            </w:pPr>
            <w:r>
              <w:rPr>
                <w:rFonts w:ascii="UD デジタル 教科書体 NK-R" w:eastAsia="UD デジタル 教科書体 NK-R" w:hAnsi="Times New Roman" w:cs="ＭＳ ゴシック" w:hint="eastAsia"/>
                <w:color w:val="000000"/>
                <w:kern w:val="0"/>
                <w:szCs w:val="21"/>
              </w:rPr>
              <w:t>自己の課題を発見し、合理的な解決に向けての運動の取り組み方を工夫するとともに自己の考えたことを仲間に伝えるなど、取組に工夫をしている。</w:t>
            </w:r>
          </w:p>
          <w:p w:rsidR="006A00BA" w:rsidRDefault="00263940">
            <w:pPr>
              <w:spacing w:line="280" w:lineRule="exact"/>
              <w:ind w:firstLineChars="200" w:firstLine="482"/>
              <w:rPr>
                <w:rFonts w:ascii="UD デジタル 教科書体 NK-R" w:eastAsia="UD デジタル 教科書体 NK-R" w:hAnsi="Times New Roman" w:cs="ＭＳ ゴシック"/>
                <w:color w:val="000000"/>
                <w:kern w:val="0"/>
                <w:szCs w:val="21"/>
              </w:rPr>
            </w:pPr>
            <w:r>
              <w:rPr>
                <w:rFonts w:ascii="UD デジタル 教科書体 NK-R" w:eastAsia="UD デジタル 教科書体 NK-R" w:hAnsi="Times New Roman" w:cs="ＭＳ ゴシック" w:hint="eastAsia"/>
                <w:color w:val="000000"/>
                <w:kern w:val="0"/>
                <w:szCs w:val="21"/>
              </w:rPr>
              <w:t>【定期考査、学習カード、行動観察等】</w:t>
            </w:r>
          </w:p>
          <w:p w:rsidR="006A00BA" w:rsidRDefault="006A00BA">
            <w:pPr>
              <w:overflowPunct w:val="0"/>
              <w:spacing w:line="280" w:lineRule="exact"/>
              <w:ind w:left="3614" w:hangingChars="1500" w:hanging="3614"/>
              <w:textAlignment w:val="baseline"/>
              <w:rPr>
                <w:rFonts w:ascii="UD デジタル 教科書体 NK-R" w:eastAsia="UD デジタル 教科書体 NK-R" w:hAnsi="Times New Roman" w:cs="ＭＳ ゴシック"/>
                <w:color w:val="000000"/>
                <w:kern w:val="0"/>
                <w:szCs w:val="21"/>
              </w:rPr>
            </w:pPr>
          </w:p>
          <w:p w:rsidR="006A00BA" w:rsidRDefault="00263940">
            <w:pPr>
              <w:overflowPunct w:val="0"/>
              <w:spacing w:line="280" w:lineRule="exact"/>
              <w:ind w:left="3614" w:hangingChars="1500" w:hanging="3614"/>
              <w:textAlignment w:val="baseline"/>
              <w:rPr>
                <w:rFonts w:ascii="UD デジタル 教科書体 NK-R" w:eastAsia="UD デジタル 教科書体 NK-R" w:hAnsi="Times New Roman" w:cs="ＭＳ ゴシック"/>
                <w:color w:val="000000"/>
                <w:kern w:val="0"/>
                <w:szCs w:val="21"/>
              </w:rPr>
            </w:pPr>
            <w:r>
              <w:rPr>
                <w:rFonts w:ascii="UD デジタル 教科書体 NK-R" w:eastAsia="UD デジタル 教科書体 NK-R" w:hAnsi="Times New Roman" w:cs="ＭＳ ゴシック" w:hint="eastAsia"/>
                <w:color w:val="000000"/>
                <w:kern w:val="0"/>
                <w:szCs w:val="21"/>
              </w:rPr>
              <w:t>③主体的に学習に取り組む態度</w:t>
            </w:r>
          </w:p>
          <w:p w:rsidR="006A00BA" w:rsidRDefault="00263940">
            <w:pPr>
              <w:overflowPunct w:val="0"/>
              <w:spacing w:line="280" w:lineRule="exact"/>
              <w:ind w:leftChars="78" w:left="188" w:firstLineChars="100" w:firstLine="241"/>
              <w:textAlignment w:val="baseline"/>
              <w:rPr>
                <w:rFonts w:ascii="UD デジタル 教科書体 NK-R" w:eastAsia="UD デジタル 教科書体 NK-R" w:hAnsi="Times New Roman" w:cs="ＭＳ ゴシック"/>
                <w:color w:val="000000"/>
                <w:kern w:val="0"/>
                <w:szCs w:val="21"/>
              </w:rPr>
            </w:pPr>
            <w:r>
              <w:rPr>
                <w:rFonts w:ascii="UD デジタル 教科書体 NK-R" w:eastAsia="UD デジタル 教科書体 NK-R" w:hAnsi="Times New Roman" w:cs="ＭＳ ゴシック" w:hint="eastAsia"/>
                <w:color w:val="000000"/>
                <w:kern w:val="0"/>
                <w:szCs w:val="21"/>
              </w:rPr>
              <w:t>運動における競争や協働の経験を通して、公正に取り組む、互いに協力する、自己の役割を果たす、一人一人の違いを認めようとするなど意欲を育てるとともに、健康・安全に留意し、自己の最善を尽くして運動する態度</w:t>
            </w:r>
          </w:p>
          <w:p w:rsidR="006A00BA" w:rsidRDefault="00263940">
            <w:pPr>
              <w:overflowPunct w:val="0"/>
              <w:spacing w:line="280" w:lineRule="exact"/>
              <w:ind w:leftChars="78" w:left="188" w:firstLineChars="100" w:firstLine="241"/>
              <w:textAlignment w:val="baseline"/>
              <w:rPr>
                <w:rFonts w:ascii="UD デジタル 教科書体 NK-R" w:eastAsia="UD デジタル 教科書体 NK-R" w:hAnsi="Times New Roman" w:cs="Times New Roman"/>
                <w:color w:val="000000"/>
                <w:spacing w:val="16"/>
                <w:kern w:val="0"/>
                <w:szCs w:val="21"/>
              </w:rPr>
            </w:pPr>
            <w:r>
              <w:rPr>
                <w:rFonts w:ascii="UD デジタル 教科書体 NK-R" w:eastAsia="UD デジタル 教科書体 NK-R" w:hAnsi="Times New Roman" w:cs="ＭＳ ゴシック" w:hint="eastAsia"/>
                <w:color w:val="000000"/>
                <w:kern w:val="0"/>
                <w:szCs w:val="21"/>
              </w:rPr>
              <w:t>【学習カード・行動観察】</w:t>
            </w:r>
          </w:p>
        </w:tc>
      </w:tr>
    </w:tbl>
    <w:p w:rsidR="006A00BA" w:rsidRDefault="006A00BA">
      <w:pPr>
        <w:overflowPunct w:val="0"/>
        <w:spacing w:line="280" w:lineRule="exact"/>
        <w:textAlignment w:val="baseline"/>
        <w:rPr>
          <w:rFonts w:ascii="UD デジタル 教科書体 NK-R" w:eastAsia="UD デジタル 教科書体 NK-R" w:hAnsi="Times New Roman" w:cs="ＭＳ ゴシック"/>
          <w:color w:val="000000"/>
          <w:kern w:val="0"/>
          <w:szCs w:val="21"/>
        </w:rPr>
      </w:pPr>
    </w:p>
    <w:p w:rsidR="006A00BA" w:rsidRDefault="00263940">
      <w:pPr>
        <w:overflowPunct w:val="0"/>
        <w:textAlignment w:val="baseline"/>
        <w:rPr>
          <w:rFonts w:ascii="UD デジタル 教科書体 NK-R" w:eastAsia="UD デジタル 教科書体 NK-R" w:hAnsi="Times New Roman" w:cs="Times New Roman"/>
          <w:color w:val="000000"/>
          <w:spacing w:val="16"/>
          <w:kern w:val="0"/>
          <w:szCs w:val="21"/>
        </w:rPr>
      </w:pPr>
      <w:r>
        <w:rPr>
          <w:rFonts w:ascii="UD デジタル 教科書体 NK-R" w:eastAsia="UD デジタル 教科書体 NK-R" w:hAnsi="Times New Roman" w:cs="ＭＳ ゴシック" w:hint="eastAsia"/>
          <w:color w:val="000000"/>
          <w:kern w:val="0"/>
          <w:szCs w:val="21"/>
        </w:rPr>
        <w:t>５　先生からのアドバイス</w:t>
      </w:r>
    </w:p>
    <w:tbl>
      <w:tblPr>
        <w:tblStyle w:val="a3"/>
        <w:tblpPr w:leftFromText="142" w:rightFromText="142" w:vertAnchor="text" w:tblpY="-6"/>
        <w:tblW w:w="0" w:type="auto"/>
        <w:tblLook w:val="04A0" w:firstRow="1" w:lastRow="0" w:firstColumn="1" w:lastColumn="0" w:noHBand="0" w:noVBand="1"/>
      </w:tblPr>
      <w:tblGrid>
        <w:gridCol w:w="9628"/>
      </w:tblGrid>
      <w:tr w:rsidR="006A00BA">
        <w:tc>
          <w:tcPr>
            <w:tcW w:w="9628" w:type="dxa"/>
          </w:tcPr>
          <w:p w:rsidR="006A00BA" w:rsidRDefault="00263940">
            <w:pPr>
              <w:overflowPunct w:val="0"/>
              <w:spacing w:line="280" w:lineRule="exact"/>
              <w:textAlignment w:val="baseline"/>
              <w:rPr>
                <w:rFonts w:ascii="UD デジタル 教科書体 NK-R" w:eastAsia="UD デジタル 教科書体 NK-R" w:hAnsi="Times New Roman" w:cs="Times New Roman"/>
                <w:color w:val="000000"/>
                <w:spacing w:val="16"/>
                <w:kern w:val="0"/>
                <w:szCs w:val="21"/>
              </w:rPr>
            </w:pPr>
            <w:r>
              <w:rPr>
                <w:rFonts w:ascii="UD デジタル 教科書体 NK-R" w:eastAsia="UD デジタル 教科書体 NK-R" w:hAnsi="Times New Roman" w:cs="ＭＳ ゴシック" w:hint="eastAsia"/>
                <w:color w:val="000000"/>
                <w:kern w:val="0"/>
                <w:szCs w:val="21"/>
              </w:rPr>
              <w:t>・毎授業での「めあて」を良く理解し、学習に取り組んでください。</w:t>
            </w:r>
          </w:p>
          <w:p w:rsidR="006A00BA" w:rsidRDefault="00263940">
            <w:pPr>
              <w:overflowPunct w:val="0"/>
              <w:spacing w:line="280" w:lineRule="exact"/>
              <w:ind w:leftChars="-1" w:left="152" w:hangingChars="64" w:hanging="154"/>
              <w:textAlignment w:val="baseline"/>
              <w:rPr>
                <w:rFonts w:ascii="UD デジタル 教科書体 NK-R" w:eastAsia="UD デジタル 教科書体 NK-R" w:hAnsi="Times New Roman" w:cs="Times New Roman"/>
                <w:color w:val="000000"/>
                <w:spacing w:val="16"/>
                <w:kern w:val="0"/>
                <w:szCs w:val="21"/>
              </w:rPr>
            </w:pPr>
            <w:r>
              <w:rPr>
                <w:rFonts w:ascii="UD デジタル 教科書体 NK-R" w:eastAsia="UD デジタル 教科書体 NK-R" w:hAnsi="Times New Roman" w:cs="ＭＳ ゴシック" w:hint="eastAsia"/>
                <w:color w:val="000000"/>
                <w:kern w:val="0"/>
                <w:szCs w:val="21"/>
              </w:rPr>
              <w:t>・スポーツの効果的な学び方、上達のための目当てを考えながら学習を進めていきます。授業はスタートが肝心です。準備・片付けを積極的に行い、意欲的に活動に取り組んでください。</w:t>
            </w:r>
          </w:p>
        </w:tc>
      </w:tr>
    </w:tbl>
    <w:p w:rsidR="006A00BA" w:rsidRDefault="00263940">
      <w:pPr>
        <w:rPr>
          <w:rFonts w:ascii="UD デジタル 教科書体 NK-R" w:eastAsia="UD デジタル 教科書体 NK-R" w:hAnsiTheme="majorEastAsia"/>
        </w:rPr>
      </w:pPr>
      <w:r>
        <w:rPr>
          <w:rFonts w:ascii="UD デジタル 教科書体 NK-R" w:eastAsia="UD デジタル 教科書体 NK-R" w:hAnsiTheme="majorEastAsia" w:hint="eastAsia"/>
        </w:rPr>
        <w:lastRenderedPageBreak/>
        <w:t>６　保健体育科</w:t>
      </w:r>
      <w:r>
        <w:rPr>
          <w:rFonts w:ascii="UD デジタル 教科書体 NK-R" w:eastAsia="UD デジタル 教科書体 NK-R" w:hAnsiTheme="majorEastAsia" w:hint="eastAsia"/>
        </w:rPr>
        <w:t>1</w:t>
      </w:r>
      <w:r>
        <w:rPr>
          <w:rFonts w:ascii="UD デジタル 教科書体 NK-R" w:eastAsia="UD デジタル 教科書体 NK-R" w:hAnsiTheme="majorEastAsia" w:hint="eastAsia"/>
        </w:rPr>
        <w:t>年　年間学習計画</w:t>
      </w:r>
    </w:p>
    <w:tbl>
      <w:tblPr>
        <w:tblStyle w:val="a3"/>
        <w:tblW w:w="0" w:type="auto"/>
        <w:tblLook w:val="04A0" w:firstRow="1" w:lastRow="0" w:firstColumn="1" w:lastColumn="0" w:noHBand="0" w:noVBand="1"/>
      </w:tblPr>
      <w:tblGrid>
        <w:gridCol w:w="664"/>
        <w:gridCol w:w="525"/>
        <w:gridCol w:w="2190"/>
        <w:gridCol w:w="4334"/>
        <w:gridCol w:w="1915"/>
      </w:tblGrid>
      <w:tr w:rsidR="006A00BA">
        <w:trPr>
          <w:trHeight w:val="395"/>
        </w:trPr>
        <w:tc>
          <w:tcPr>
            <w:tcW w:w="664" w:type="dxa"/>
            <w:vAlign w:val="center"/>
          </w:tcPr>
          <w:p w:rsidR="006A00BA" w:rsidRDefault="00263940">
            <w:pPr>
              <w:overflowPunct w:val="0"/>
              <w:spacing w:line="260" w:lineRule="exact"/>
              <w:jc w:val="center"/>
              <w:textAlignment w:val="baseline"/>
              <w:rPr>
                <w:rFonts w:ascii="UD デジタル 教科書体 NK-R" w:eastAsia="UD デジタル 教科書体 NK-R" w:hAnsi="Times New Roman" w:cs="ＭＳ ゴシック"/>
                <w:color w:val="000000"/>
                <w:w w:val="80"/>
                <w:kern w:val="0"/>
                <w:sz w:val="24"/>
                <w:szCs w:val="21"/>
              </w:rPr>
            </w:pPr>
            <w:r>
              <w:rPr>
                <w:rFonts w:ascii="UD デジタル 教科書体 NK-R" w:eastAsia="UD デジタル 教科書体 NK-R" w:hAnsi="Times New Roman" w:cs="ＭＳ ゴシック" w:hint="eastAsia"/>
                <w:color w:val="000000"/>
                <w:w w:val="80"/>
                <w:kern w:val="0"/>
                <w:sz w:val="24"/>
                <w:szCs w:val="21"/>
              </w:rPr>
              <w:t>学期</w:t>
            </w:r>
          </w:p>
        </w:tc>
        <w:tc>
          <w:tcPr>
            <w:tcW w:w="525" w:type="dxa"/>
            <w:vAlign w:val="center"/>
          </w:tcPr>
          <w:p w:rsidR="006A00BA" w:rsidRDefault="00263940">
            <w:pPr>
              <w:overflowPunct w:val="0"/>
              <w:spacing w:line="260" w:lineRule="exact"/>
              <w:jc w:val="center"/>
              <w:textAlignment w:val="baseline"/>
              <w:rPr>
                <w:rFonts w:ascii="UD デジタル 教科書体 NK-R" w:eastAsia="UD デジタル 教科書体 NK-R" w:hAnsi="Times New Roman" w:cs="ＭＳ ゴシック"/>
                <w:color w:val="000000"/>
                <w:kern w:val="0"/>
                <w:szCs w:val="21"/>
              </w:rPr>
            </w:pPr>
            <w:r>
              <w:rPr>
                <w:rFonts w:ascii="UD デジタル 教科書体 NK-R" w:eastAsia="UD デジタル 教科書体 NK-R" w:hAnsi="Times New Roman" w:cs="ＭＳ ゴシック" w:hint="eastAsia"/>
                <w:color w:val="000000"/>
                <w:kern w:val="0"/>
                <w:szCs w:val="21"/>
              </w:rPr>
              <w:t>月</w:t>
            </w:r>
          </w:p>
        </w:tc>
        <w:tc>
          <w:tcPr>
            <w:tcW w:w="2190" w:type="dxa"/>
            <w:vAlign w:val="center"/>
          </w:tcPr>
          <w:p w:rsidR="006A00BA" w:rsidRDefault="00263940">
            <w:pPr>
              <w:overflowPunct w:val="0"/>
              <w:spacing w:line="260" w:lineRule="exact"/>
              <w:jc w:val="center"/>
              <w:textAlignment w:val="baseline"/>
              <w:rPr>
                <w:rFonts w:ascii="UD デジタル 教科書体 NK-R" w:eastAsia="UD デジタル 教科書体 NK-R" w:hAnsi="Times New Roman" w:cs="ＭＳ ゴシック"/>
                <w:color w:val="000000"/>
                <w:kern w:val="0"/>
                <w:szCs w:val="21"/>
              </w:rPr>
            </w:pPr>
            <w:r>
              <w:rPr>
                <w:rFonts w:ascii="UD デジタル 教科書体 NK-R" w:eastAsia="UD デジタル 教科書体 NK-R" w:hAnsi="Times New Roman" w:cs="ＭＳ ゴシック" w:hint="eastAsia"/>
                <w:color w:val="000000"/>
                <w:kern w:val="0"/>
                <w:szCs w:val="21"/>
              </w:rPr>
              <w:t>単元名・学習内容</w:t>
            </w:r>
          </w:p>
        </w:tc>
        <w:tc>
          <w:tcPr>
            <w:tcW w:w="4334" w:type="dxa"/>
            <w:vAlign w:val="center"/>
          </w:tcPr>
          <w:p w:rsidR="006A00BA" w:rsidRDefault="00263940">
            <w:pPr>
              <w:overflowPunct w:val="0"/>
              <w:spacing w:line="260" w:lineRule="exact"/>
              <w:jc w:val="center"/>
              <w:textAlignment w:val="baseline"/>
              <w:rPr>
                <w:rFonts w:ascii="UD デジタル 教科書体 NK-R" w:eastAsia="UD デジタル 教科書体 NK-R" w:hAnsi="Times New Roman" w:cs="ＭＳ ゴシック"/>
                <w:color w:val="000000"/>
                <w:kern w:val="0"/>
                <w:szCs w:val="21"/>
              </w:rPr>
            </w:pPr>
            <w:r>
              <w:rPr>
                <w:rFonts w:ascii="UD デジタル 教科書体 NK-R" w:eastAsia="UD デジタル 教科書体 NK-R" w:hAnsi="Times New Roman" w:cs="ＭＳ ゴシック" w:hint="eastAsia"/>
                <w:color w:val="000000"/>
                <w:kern w:val="0"/>
                <w:szCs w:val="21"/>
              </w:rPr>
              <w:t>学習の目標</w:t>
            </w:r>
          </w:p>
        </w:tc>
        <w:tc>
          <w:tcPr>
            <w:tcW w:w="1915" w:type="dxa"/>
            <w:vAlign w:val="center"/>
          </w:tcPr>
          <w:p w:rsidR="006A00BA" w:rsidRDefault="00263940">
            <w:pPr>
              <w:overflowPunct w:val="0"/>
              <w:spacing w:line="260" w:lineRule="exact"/>
              <w:jc w:val="center"/>
              <w:textAlignment w:val="baseline"/>
              <w:rPr>
                <w:rFonts w:ascii="UD デジタル 教科書体 NK-R" w:eastAsia="UD デジタル 教科書体 NK-R" w:hAnsi="Times New Roman" w:cs="ＭＳ ゴシック"/>
                <w:color w:val="000000"/>
                <w:kern w:val="0"/>
                <w:szCs w:val="21"/>
              </w:rPr>
            </w:pPr>
            <w:r>
              <w:rPr>
                <w:rFonts w:ascii="UD デジタル 教科書体 NK-R" w:eastAsia="UD デジタル 教科書体 NK-R" w:hAnsi="Times New Roman" w:cs="ＭＳ ゴシック" w:hint="eastAsia"/>
                <w:color w:val="000000"/>
                <w:kern w:val="0"/>
                <w:szCs w:val="21"/>
              </w:rPr>
              <w:t>評価方法</w:t>
            </w:r>
          </w:p>
        </w:tc>
      </w:tr>
      <w:tr w:rsidR="006A00BA">
        <w:trPr>
          <w:trHeight w:val="1009"/>
        </w:trPr>
        <w:tc>
          <w:tcPr>
            <w:tcW w:w="664" w:type="dxa"/>
            <w:vMerge w:val="restart"/>
          </w:tcPr>
          <w:p w:rsidR="006A00BA" w:rsidRDefault="006A00BA">
            <w:pPr>
              <w:overflowPunct w:val="0"/>
              <w:spacing w:line="260" w:lineRule="exact"/>
              <w:textAlignment w:val="baseline"/>
              <w:rPr>
                <w:rFonts w:ascii="UD デジタル 教科書体 NK-R" w:eastAsia="UD デジタル 教科書体 NK-R" w:hAnsi="Times New Roman" w:cs="ＭＳ ゴシック"/>
                <w:color w:val="000000"/>
                <w:kern w:val="0"/>
                <w:szCs w:val="21"/>
              </w:rPr>
            </w:pPr>
          </w:p>
          <w:p w:rsidR="006A00BA" w:rsidRDefault="006A00BA">
            <w:pPr>
              <w:overflowPunct w:val="0"/>
              <w:spacing w:line="260" w:lineRule="exact"/>
              <w:textAlignment w:val="baseline"/>
              <w:rPr>
                <w:rFonts w:ascii="UD デジタル 教科書体 NK-R" w:eastAsia="UD デジタル 教科書体 NK-R" w:hAnsi="Times New Roman" w:cs="ＭＳ ゴシック"/>
                <w:color w:val="000000"/>
                <w:kern w:val="0"/>
                <w:szCs w:val="21"/>
              </w:rPr>
            </w:pPr>
          </w:p>
          <w:p w:rsidR="006A00BA" w:rsidRDefault="006A00BA">
            <w:pPr>
              <w:overflowPunct w:val="0"/>
              <w:spacing w:line="260" w:lineRule="exact"/>
              <w:textAlignment w:val="baseline"/>
              <w:rPr>
                <w:rFonts w:ascii="UD デジタル 教科書体 NK-R" w:eastAsia="UD デジタル 教科書体 NK-R" w:hAnsi="Times New Roman" w:cs="ＭＳ ゴシック"/>
                <w:color w:val="000000"/>
                <w:kern w:val="0"/>
                <w:szCs w:val="21"/>
              </w:rPr>
            </w:pPr>
          </w:p>
          <w:p w:rsidR="006A00BA" w:rsidRDefault="006A00BA">
            <w:pPr>
              <w:overflowPunct w:val="0"/>
              <w:spacing w:line="260" w:lineRule="exact"/>
              <w:textAlignment w:val="baseline"/>
              <w:rPr>
                <w:rFonts w:ascii="UD デジタル 教科書体 NK-R" w:eastAsia="UD デジタル 教科書体 NK-R" w:hAnsi="Times New Roman" w:cs="ＭＳ ゴシック"/>
                <w:color w:val="000000"/>
                <w:kern w:val="0"/>
                <w:szCs w:val="21"/>
              </w:rPr>
            </w:pPr>
          </w:p>
          <w:p w:rsidR="006A00BA" w:rsidRDefault="006A00BA">
            <w:pPr>
              <w:overflowPunct w:val="0"/>
              <w:spacing w:line="260" w:lineRule="exact"/>
              <w:textAlignment w:val="baseline"/>
              <w:rPr>
                <w:rFonts w:ascii="UD デジタル 教科書体 NK-R" w:eastAsia="UD デジタル 教科書体 NK-R" w:hAnsi="Times New Roman" w:cs="ＭＳ ゴシック"/>
                <w:color w:val="000000"/>
                <w:kern w:val="0"/>
                <w:szCs w:val="21"/>
              </w:rPr>
            </w:pPr>
          </w:p>
          <w:p w:rsidR="006A00BA" w:rsidRDefault="006A00BA">
            <w:pPr>
              <w:overflowPunct w:val="0"/>
              <w:spacing w:line="260" w:lineRule="exact"/>
              <w:textAlignment w:val="baseline"/>
              <w:rPr>
                <w:rFonts w:ascii="UD デジタル 教科書体 NK-R" w:eastAsia="UD デジタル 教科書体 NK-R" w:hAnsi="Times New Roman" w:cs="ＭＳ ゴシック"/>
                <w:color w:val="000000"/>
                <w:kern w:val="0"/>
                <w:szCs w:val="21"/>
              </w:rPr>
            </w:pPr>
          </w:p>
          <w:p w:rsidR="006A00BA" w:rsidRDefault="006A00BA">
            <w:pPr>
              <w:overflowPunct w:val="0"/>
              <w:spacing w:line="260" w:lineRule="exact"/>
              <w:textAlignment w:val="baseline"/>
              <w:rPr>
                <w:rFonts w:ascii="UD デジタル 教科書体 NK-R" w:eastAsia="UD デジタル 教科書体 NK-R" w:hAnsi="Times New Roman" w:cs="ＭＳ ゴシック"/>
                <w:color w:val="000000"/>
                <w:kern w:val="0"/>
                <w:szCs w:val="21"/>
              </w:rPr>
            </w:pPr>
          </w:p>
          <w:p w:rsidR="006A00BA" w:rsidRDefault="006A00BA">
            <w:pPr>
              <w:overflowPunct w:val="0"/>
              <w:spacing w:line="260" w:lineRule="exact"/>
              <w:textAlignment w:val="baseline"/>
              <w:rPr>
                <w:rFonts w:ascii="UD デジタル 教科書体 NK-R" w:eastAsia="UD デジタル 教科書体 NK-R" w:hAnsi="Times New Roman" w:cs="ＭＳ ゴシック"/>
                <w:color w:val="000000"/>
                <w:kern w:val="0"/>
                <w:szCs w:val="21"/>
              </w:rPr>
            </w:pPr>
          </w:p>
          <w:p w:rsidR="006A00BA" w:rsidRDefault="006A00BA">
            <w:pPr>
              <w:overflowPunct w:val="0"/>
              <w:spacing w:line="260" w:lineRule="exact"/>
              <w:textAlignment w:val="baseline"/>
              <w:rPr>
                <w:rFonts w:ascii="UD デジタル 教科書体 NK-R" w:eastAsia="UD デジタル 教科書体 NK-R" w:hAnsi="Times New Roman" w:cs="ＭＳ ゴシック"/>
                <w:color w:val="000000"/>
                <w:kern w:val="0"/>
                <w:szCs w:val="21"/>
              </w:rPr>
            </w:pPr>
          </w:p>
          <w:p w:rsidR="006A00BA" w:rsidRDefault="006A00BA">
            <w:pPr>
              <w:overflowPunct w:val="0"/>
              <w:spacing w:line="260" w:lineRule="exact"/>
              <w:textAlignment w:val="baseline"/>
              <w:rPr>
                <w:rFonts w:ascii="UD デジタル 教科書体 NK-R" w:eastAsia="UD デジタル 教科書体 NK-R" w:hAnsi="Times New Roman" w:cs="ＭＳ ゴシック"/>
                <w:color w:val="000000"/>
                <w:kern w:val="0"/>
                <w:szCs w:val="21"/>
              </w:rPr>
            </w:pPr>
          </w:p>
          <w:p w:rsidR="006A00BA" w:rsidRDefault="00263940">
            <w:pPr>
              <w:overflowPunct w:val="0"/>
              <w:spacing w:line="260" w:lineRule="exact"/>
              <w:textAlignment w:val="baseline"/>
              <w:rPr>
                <w:rFonts w:ascii="UD デジタル 教科書体 NK-R" w:eastAsia="UD デジタル 教科書体 NK-R" w:hAnsi="Times New Roman" w:cs="ＭＳ ゴシック"/>
                <w:color w:val="000000"/>
                <w:kern w:val="0"/>
                <w:szCs w:val="21"/>
              </w:rPr>
            </w:pPr>
            <w:r>
              <w:rPr>
                <w:rFonts w:ascii="UD デジタル 教科書体 NK-R" w:eastAsia="UD デジタル 教科書体 NK-R" w:hAnsi="Times New Roman" w:cs="ＭＳ ゴシック" w:hint="eastAsia"/>
                <w:color w:val="000000"/>
                <w:kern w:val="0"/>
                <w:szCs w:val="21"/>
              </w:rPr>
              <w:t>１</w:t>
            </w:r>
          </w:p>
        </w:tc>
        <w:tc>
          <w:tcPr>
            <w:tcW w:w="525" w:type="dxa"/>
            <w:vMerge w:val="restart"/>
          </w:tcPr>
          <w:p w:rsidR="006A00BA" w:rsidRDefault="00263940">
            <w:pPr>
              <w:overflowPunct w:val="0"/>
              <w:spacing w:line="260" w:lineRule="exact"/>
              <w:textAlignment w:val="baseline"/>
              <w:rPr>
                <w:rFonts w:ascii="UD デジタル 教科書体 NK-R" w:eastAsia="UD デジタル 教科書体 NK-R" w:hAnsi="Times New Roman" w:cs="ＭＳ ゴシック"/>
                <w:color w:val="000000"/>
                <w:kern w:val="0"/>
                <w:szCs w:val="21"/>
              </w:rPr>
            </w:pPr>
            <w:r>
              <w:rPr>
                <w:rFonts w:ascii="UD デジタル 教科書体 NK-R" w:eastAsia="UD デジタル 教科書体 NK-R" w:hAnsi="Times New Roman" w:cs="ＭＳ ゴシック" w:hint="eastAsia"/>
                <w:color w:val="000000"/>
                <w:kern w:val="0"/>
                <w:szCs w:val="21"/>
              </w:rPr>
              <w:t>４</w:t>
            </w:r>
          </w:p>
          <w:p w:rsidR="006A00BA" w:rsidRDefault="006A00BA">
            <w:pPr>
              <w:overflowPunct w:val="0"/>
              <w:spacing w:line="260" w:lineRule="exact"/>
              <w:textAlignment w:val="baseline"/>
              <w:rPr>
                <w:rFonts w:ascii="UD デジタル 教科書体 NK-R" w:eastAsia="UD デジタル 教科書体 NK-R" w:hAnsi="Times New Roman" w:cs="ＭＳ ゴシック"/>
                <w:color w:val="000000"/>
                <w:kern w:val="0"/>
                <w:szCs w:val="21"/>
              </w:rPr>
            </w:pPr>
          </w:p>
          <w:p w:rsidR="006A00BA" w:rsidRDefault="006A00BA">
            <w:pPr>
              <w:overflowPunct w:val="0"/>
              <w:spacing w:line="260" w:lineRule="exact"/>
              <w:textAlignment w:val="baseline"/>
              <w:rPr>
                <w:rFonts w:ascii="UD デジタル 教科書体 NK-R" w:eastAsia="UD デジタル 教科書体 NK-R" w:hAnsi="Times New Roman" w:cs="ＭＳ ゴシック"/>
                <w:color w:val="000000"/>
                <w:kern w:val="0"/>
                <w:szCs w:val="21"/>
              </w:rPr>
            </w:pPr>
          </w:p>
          <w:p w:rsidR="006A00BA" w:rsidRDefault="006A00BA">
            <w:pPr>
              <w:overflowPunct w:val="0"/>
              <w:spacing w:line="260" w:lineRule="exact"/>
              <w:textAlignment w:val="baseline"/>
              <w:rPr>
                <w:rFonts w:ascii="UD デジタル 教科書体 NK-R" w:eastAsia="UD デジタル 教科書体 NK-R" w:hAnsi="Times New Roman" w:cs="ＭＳ ゴシック"/>
                <w:color w:val="000000"/>
                <w:kern w:val="0"/>
                <w:szCs w:val="21"/>
              </w:rPr>
            </w:pPr>
          </w:p>
          <w:p w:rsidR="006A00BA" w:rsidRDefault="006A00BA">
            <w:pPr>
              <w:overflowPunct w:val="0"/>
              <w:spacing w:line="260" w:lineRule="exact"/>
              <w:textAlignment w:val="baseline"/>
              <w:rPr>
                <w:rFonts w:ascii="UD デジタル 教科書体 NK-R" w:eastAsia="UD デジタル 教科書体 NK-R" w:hAnsi="Times New Roman" w:cs="ＭＳ ゴシック"/>
                <w:color w:val="000000"/>
                <w:kern w:val="0"/>
                <w:szCs w:val="21"/>
              </w:rPr>
            </w:pPr>
          </w:p>
          <w:p w:rsidR="006A00BA" w:rsidRDefault="00263940">
            <w:pPr>
              <w:overflowPunct w:val="0"/>
              <w:spacing w:line="260" w:lineRule="exact"/>
              <w:textAlignment w:val="baseline"/>
              <w:rPr>
                <w:rFonts w:ascii="UD デジタル 教科書体 NK-R" w:eastAsia="UD デジタル 教科書体 NK-R" w:hAnsi="Times New Roman" w:cs="ＭＳ ゴシック"/>
                <w:color w:val="000000"/>
                <w:kern w:val="0"/>
                <w:szCs w:val="21"/>
              </w:rPr>
            </w:pPr>
            <w:r>
              <w:rPr>
                <w:rFonts w:ascii="UD デジタル 教科書体 NK-R" w:eastAsia="UD デジタル 教科書体 NK-R" w:hAnsi="Times New Roman" w:cs="ＭＳ ゴシック" w:hint="eastAsia"/>
                <w:color w:val="000000"/>
                <w:kern w:val="0"/>
                <w:szCs w:val="21"/>
              </w:rPr>
              <w:t>５</w:t>
            </w:r>
          </w:p>
          <w:p w:rsidR="006A00BA" w:rsidRDefault="006A00BA">
            <w:pPr>
              <w:overflowPunct w:val="0"/>
              <w:spacing w:line="260" w:lineRule="exact"/>
              <w:textAlignment w:val="baseline"/>
              <w:rPr>
                <w:rFonts w:ascii="UD デジタル 教科書体 NK-R" w:eastAsia="UD デジタル 教科書体 NK-R" w:hAnsi="Times New Roman" w:cs="ＭＳ ゴシック"/>
                <w:color w:val="000000"/>
                <w:kern w:val="0"/>
                <w:szCs w:val="21"/>
              </w:rPr>
            </w:pPr>
          </w:p>
          <w:p w:rsidR="006A00BA" w:rsidRDefault="006A00BA">
            <w:pPr>
              <w:overflowPunct w:val="0"/>
              <w:spacing w:line="260" w:lineRule="exact"/>
              <w:textAlignment w:val="baseline"/>
              <w:rPr>
                <w:rFonts w:ascii="UD デジタル 教科書体 NK-R" w:eastAsia="UD デジタル 教科書体 NK-R" w:hAnsi="Times New Roman" w:cs="ＭＳ ゴシック"/>
                <w:color w:val="000000"/>
                <w:kern w:val="0"/>
                <w:szCs w:val="21"/>
              </w:rPr>
            </w:pPr>
          </w:p>
          <w:p w:rsidR="006A00BA" w:rsidRDefault="006A00BA">
            <w:pPr>
              <w:overflowPunct w:val="0"/>
              <w:spacing w:line="260" w:lineRule="exact"/>
              <w:textAlignment w:val="baseline"/>
              <w:rPr>
                <w:rFonts w:ascii="UD デジタル 教科書体 NK-R" w:eastAsia="UD デジタル 教科書体 NK-R" w:hAnsi="Times New Roman" w:cs="ＭＳ ゴシック"/>
                <w:color w:val="000000"/>
                <w:kern w:val="0"/>
                <w:szCs w:val="21"/>
              </w:rPr>
            </w:pPr>
          </w:p>
          <w:p w:rsidR="006A00BA" w:rsidRDefault="006A00BA">
            <w:pPr>
              <w:overflowPunct w:val="0"/>
              <w:spacing w:line="260" w:lineRule="exact"/>
              <w:textAlignment w:val="baseline"/>
              <w:rPr>
                <w:rFonts w:ascii="UD デジタル 教科書体 NK-R" w:eastAsia="UD デジタル 教科書体 NK-R" w:hAnsi="Times New Roman" w:cs="ＭＳ ゴシック"/>
                <w:color w:val="000000"/>
                <w:kern w:val="0"/>
                <w:szCs w:val="21"/>
              </w:rPr>
            </w:pPr>
          </w:p>
          <w:p w:rsidR="006A00BA" w:rsidRDefault="00263940">
            <w:pPr>
              <w:overflowPunct w:val="0"/>
              <w:spacing w:line="260" w:lineRule="exact"/>
              <w:textAlignment w:val="baseline"/>
              <w:rPr>
                <w:rFonts w:ascii="UD デジタル 教科書体 NK-R" w:eastAsia="UD デジタル 教科書体 NK-R" w:hAnsi="Times New Roman" w:cs="ＭＳ ゴシック"/>
                <w:color w:val="000000"/>
                <w:kern w:val="0"/>
                <w:szCs w:val="21"/>
              </w:rPr>
            </w:pPr>
            <w:r>
              <w:rPr>
                <w:rFonts w:ascii="UD デジタル 教科書体 NK-R" w:eastAsia="UD デジタル 教科書体 NK-R" w:hAnsi="Times New Roman" w:cs="ＭＳ ゴシック" w:hint="eastAsia"/>
                <w:color w:val="000000"/>
                <w:kern w:val="0"/>
                <w:szCs w:val="21"/>
              </w:rPr>
              <w:t>６</w:t>
            </w:r>
          </w:p>
          <w:p w:rsidR="006A00BA" w:rsidRDefault="006A00BA">
            <w:pPr>
              <w:overflowPunct w:val="0"/>
              <w:spacing w:line="260" w:lineRule="exact"/>
              <w:textAlignment w:val="baseline"/>
              <w:rPr>
                <w:rFonts w:ascii="UD デジタル 教科書体 NK-R" w:eastAsia="UD デジタル 教科書体 NK-R" w:hAnsi="Times New Roman" w:cs="ＭＳ ゴシック"/>
                <w:color w:val="000000"/>
                <w:kern w:val="0"/>
                <w:szCs w:val="21"/>
              </w:rPr>
            </w:pPr>
          </w:p>
          <w:p w:rsidR="006A00BA" w:rsidRDefault="006A00BA">
            <w:pPr>
              <w:overflowPunct w:val="0"/>
              <w:spacing w:line="260" w:lineRule="exact"/>
              <w:textAlignment w:val="baseline"/>
              <w:rPr>
                <w:rFonts w:ascii="UD デジタル 教科書体 NK-R" w:eastAsia="UD デジタル 教科書体 NK-R" w:hAnsi="Times New Roman" w:cs="ＭＳ ゴシック"/>
                <w:color w:val="000000"/>
                <w:kern w:val="0"/>
                <w:szCs w:val="21"/>
              </w:rPr>
            </w:pPr>
          </w:p>
          <w:p w:rsidR="006A00BA" w:rsidRDefault="00263940">
            <w:pPr>
              <w:overflowPunct w:val="0"/>
              <w:spacing w:line="260" w:lineRule="exact"/>
              <w:textAlignment w:val="baseline"/>
              <w:rPr>
                <w:rFonts w:ascii="UD デジタル 教科書体 NK-R" w:eastAsia="UD デジタル 教科書体 NK-R" w:hAnsi="Times New Roman" w:cs="ＭＳ ゴシック"/>
                <w:color w:val="000000"/>
                <w:kern w:val="0"/>
                <w:szCs w:val="21"/>
              </w:rPr>
            </w:pPr>
            <w:r>
              <w:rPr>
                <w:rFonts w:ascii="UD デジタル 教科書体 NK-R" w:eastAsia="UD デジタル 教科書体 NK-R" w:hAnsi="Times New Roman" w:cs="ＭＳ ゴシック" w:hint="eastAsia"/>
                <w:color w:val="000000"/>
                <w:kern w:val="0"/>
                <w:szCs w:val="21"/>
              </w:rPr>
              <w:t>７</w:t>
            </w:r>
          </w:p>
        </w:tc>
        <w:tc>
          <w:tcPr>
            <w:tcW w:w="2190" w:type="dxa"/>
            <w:tcBorders>
              <w:bottom w:val="dashed" w:sz="4" w:space="0" w:color="auto"/>
            </w:tcBorders>
          </w:tcPr>
          <w:p w:rsidR="006A00BA" w:rsidRDefault="00263940">
            <w:pPr>
              <w:overflowPunct w:val="0"/>
              <w:spacing w:line="260" w:lineRule="exact"/>
              <w:textAlignment w:val="baseline"/>
              <w:rPr>
                <w:rFonts w:ascii="UD デジタル 教科書体 NK-R" w:eastAsia="UD デジタル 教科書体 NK-R" w:hAnsi="Times New Roman" w:cs="ＭＳ ゴシック"/>
                <w:color w:val="000000"/>
                <w:kern w:val="0"/>
                <w:szCs w:val="21"/>
              </w:rPr>
            </w:pPr>
            <w:r>
              <w:rPr>
                <w:rFonts w:ascii="UD デジタル 教科書体 NK-R" w:eastAsia="UD デジタル 教科書体 NK-R" w:hAnsi="Times New Roman" w:cs="ＭＳ ゴシック" w:hint="eastAsia"/>
                <w:color w:val="000000"/>
                <w:kern w:val="0"/>
                <w:szCs w:val="21"/>
              </w:rPr>
              <w:t>・集団行動</w:t>
            </w:r>
          </w:p>
          <w:p w:rsidR="006A00BA" w:rsidRDefault="00263940">
            <w:pPr>
              <w:overflowPunct w:val="0"/>
              <w:spacing w:line="260" w:lineRule="exact"/>
              <w:textAlignment w:val="baseline"/>
              <w:rPr>
                <w:rFonts w:ascii="UD デジタル 教科書体 NK-R" w:eastAsia="UD デジタル 教科書体 NK-R" w:hAnsi="Times New Roman" w:cs="ＭＳ ゴシック"/>
                <w:color w:val="000000"/>
                <w:kern w:val="0"/>
                <w:szCs w:val="21"/>
              </w:rPr>
            </w:pPr>
            <w:r>
              <w:rPr>
                <w:rFonts w:ascii="UD デジタル 教科書体 NK-R" w:eastAsia="UD デジタル 教科書体 NK-R" w:hAnsi="Times New Roman" w:cs="ＭＳ ゴシック" w:hint="eastAsia"/>
                <w:color w:val="000000"/>
                <w:kern w:val="0"/>
                <w:szCs w:val="21"/>
              </w:rPr>
              <w:t>・体つくり運動</w:t>
            </w:r>
          </w:p>
          <w:p w:rsidR="006A00BA" w:rsidRDefault="00263940">
            <w:pPr>
              <w:overflowPunct w:val="0"/>
              <w:spacing w:line="260" w:lineRule="exact"/>
              <w:textAlignment w:val="baseline"/>
              <w:rPr>
                <w:rFonts w:ascii="UD デジタル 教科書体 NK-R" w:eastAsia="UD デジタル 教科書体 NK-R" w:hAnsi="Times New Roman" w:cs="ＭＳ ゴシック"/>
                <w:color w:val="000000"/>
                <w:kern w:val="0"/>
                <w:szCs w:val="21"/>
              </w:rPr>
            </w:pPr>
            <w:r>
              <w:rPr>
                <w:rFonts w:ascii="UD デジタル 教科書体 NK-R" w:eastAsia="UD デジタル 教科書体 NK-R" w:hAnsi="Times New Roman" w:cs="ＭＳ ゴシック" w:hint="eastAsia"/>
                <w:color w:val="000000"/>
                <w:kern w:val="0"/>
                <w:szCs w:val="21"/>
              </w:rPr>
              <w:t>・</w:t>
            </w:r>
            <w:r>
              <w:rPr>
                <w:rFonts w:ascii="UD デジタル 教科書体 NK-R" w:eastAsia="UD デジタル 教科書体 NK-R" w:hAnsi="Times New Roman" w:cs="ＭＳ ゴシック" w:hint="eastAsia"/>
                <w:color w:val="000000"/>
                <w:w w:val="80"/>
                <w:kern w:val="0"/>
                <w:szCs w:val="21"/>
              </w:rPr>
              <w:t>身体ほぐしの運動</w:t>
            </w:r>
          </w:p>
        </w:tc>
        <w:tc>
          <w:tcPr>
            <w:tcW w:w="4334" w:type="dxa"/>
            <w:tcBorders>
              <w:bottom w:val="dashed" w:sz="4" w:space="0" w:color="auto"/>
            </w:tcBorders>
          </w:tcPr>
          <w:p w:rsidR="006A00BA" w:rsidRDefault="00263940">
            <w:pPr>
              <w:overflowPunct w:val="0"/>
              <w:spacing w:line="220" w:lineRule="exact"/>
              <w:textAlignment w:val="baseline"/>
              <w:rPr>
                <w:rFonts w:ascii="UD デジタル 教科書体 NK-R" w:eastAsia="UD デジタル 教科書体 NK-R" w:hAnsi="Times New Roman" w:cs="ＭＳ ゴシック"/>
                <w:color w:val="000000"/>
                <w:w w:val="80"/>
                <w:kern w:val="0"/>
                <w:sz w:val="20"/>
                <w:szCs w:val="21"/>
              </w:rPr>
            </w:pPr>
            <w:r>
              <w:rPr>
                <w:rFonts w:ascii="UD デジタル 教科書体 NK-R" w:eastAsia="UD デジタル 教科書体 NK-R" w:hAnsi="Times New Roman" w:cs="ＭＳ ゴシック" w:hint="eastAsia"/>
                <w:color w:val="000000"/>
                <w:w w:val="80"/>
                <w:kern w:val="0"/>
                <w:sz w:val="20"/>
                <w:szCs w:val="21"/>
              </w:rPr>
              <w:t>集団行動の基本を身につける</w:t>
            </w:r>
          </w:p>
          <w:p w:rsidR="006A00BA" w:rsidRDefault="00263940">
            <w:pPr>
              <w:overflowPunct w:val="0"/>
              <w:spacing w:line="220" w:lineRule="exact"/>
              <w:textAlignment w:val="baseline"/>
              <w:rPr>
                <w:rFonts w:ascii="UD デジタル 教科書体 NK-R" w:eastAsia="UD デジタル 教科書体 NK-R" w:hAnsi="Times New Roman" w:cs="ＭＳ ゴシック"/>
                <w:color w:val="000000"/>
                <w:w w:val="80"/>
                <w:kern w:val="0"/>
                <w:sz w:val="20"/>
                <w:szCs w:val="21"/>
              </w:rPr>
            </w:pPr>
            <w:r>
              <w:rPr>
                <w:rFonts w:ascii="UD デジタル 教科書体 NK-R" w:eastAsia="UD デジタル 教科書体 NK-R" w:hAnsi="Times New Roman" w:cs="ＭＳ ゴシック" w:hint="eastAsia"/>
                <w:color w:val="000000"/>
                <w:w w:val="80"/>
                <w:kern w:val="0"/>
                <w:sz w:val="20"/>
                <w:szCs w:val="21"/>
              </w:rPr>
              <w:t>●体つくり運動</w:t>
            </w:r>
          </w:p>
          <w:p w:rsidR="006A00BA" w:rsidRDefault="00263940">
            <w:pPr>
              <w:overflowPunct w:val="0"/>
              <w:spacing w:line="220" w:lineRule="exact"/>
              <w:textAlignment w:val="baseline"/>
              <w:rPr>
                <w:rFonts w:ascii="UD デジタル 教科書体 NK-R" w:eastAsia="UD デジタル 教科書体 NK-R" w:hAnsi="Times New Roman" w:cs="ＭＳ ゴシック"/>
                <w:color w:val="000000"/>
                <w:w w:val="80"/>
                <w:kern w:val="0"/>
                <w:sz w:val="20"/>
                <w:szCs w:val="21"/>
              </w:rPr>
            </w:pPr>
            <w:r>
              <w:rPr>
                <w:rFonts w:ascii="UD デジタル 教科書体 NK-R" w:eastAsia="UD デジタル 教科書体 NK-R" w:hAnsi="Times New Roman" w:cs="ＭＳ ゴシック" w:hint="eastAsia"/>
                <w:color w:val="000000"/>
                <w:w w:val="80"/>
                <w:kern w:val="0"/>
                <w:sz w:val="20"/>
                <w:szCs w:val="21"/>
              </w:rPr>
              <w:t>体を動かす楽しさや心地よさを味わい、体作り運動の意義と行い方、体の動きを高める方法などを理解する。</w:t>
            </w:r>
          </w:p>
        </w:tc>
        <w:tc>
          <w:tcPr>
            <w:tcW w:w="1915" w:type="dxa"/>
            <w:vMerge w:val="restart"/>
          </w:tcPr>
          <w:p w:rsidR="006A00BA" w:rsidRDefault="00263940">
            <w:pPr>
              <w:overflowPunct w:val="0"/>
              <w:spacing w:line="260" w:lineRule="exact"/>
              <w:textAlignment w:val="baseline"/>
              <w:rPr>
                <w:rFonts w:ascii="UD デジタル 教科書体 NK-R" w:eastAsia="UD デジタル 教科書体 NK-R" w:hAnsi="Times New Roman" w:cs="ＭＳ ゴシック"/>
                <w:color w:val="000000"/>
                <w:kern w:val="0"/>
                <w:szCs w:val="21"/>
              </w:rPr>
            </w:pPr>
            <w:r>
              <w:rPr>
                <w:rFonts w:ascii="UD デジタル 教科書体 NK-R" w:eastAsia="UD デジタル 教科書体 NK-R" w:hAnsi="Times New Roman" w:cs="ＭＳ ゴシック" w:hint="eastAsia"/>
                <w:color w:val="000000"/>
                <w:kern w:val="0"/>
                <w:szCs w:val="21"/>
              </w:rPr>
              <w:t>・授業観察</w:t>
            </w:r>
          </w:p>
          <w:p w:rsidR="006A00BA" w:rsidRDefault="006A00BA">
            <w:pPr>
              <w:overflowPunct w:val="0"/>
              <w:spacing w:line="260" w:lineRule="exact"/>
              <w:textAlignment w:val="baseline"/>
              <w:rPr>
                <w:rFonts w:ascii="UD デジタル 教科書体 NK-R" w:eastAsia="UD デジタル 教科書体 NK-R" w:hAnsi="Times New Roman" w:cs="ＭＳ ゴシック"/>
                <w:color w:val="000000"/>
                <w:kern w:val="0"/>
                <w:szCs w:val="21"/>
              </w:rPr>
            </w:pPr>
          </w:p>
          <w:p w:rsidR="006A00BA" w:rsidRDefault="00263940">
            <w:pPr>
              <w:overflowPunct w:val="0"/>
              <w:spacing w:line="260" w:lineRule="exact"/>
              <w:ind w:left="241" w:hangingChars="100" w:hanging="241"/>
              <w:textAlignment w:val="baseline"/>
              <w:rPr>
                <w:rFonts w:ascii="UD デジタル 教科書体 NK-R" w:eastAsia="UD デジタル 教科書体 NK-R" w:hAnsi="Times New Roman" w:cs="ＭＳ ゴシック"/>
                <w:color w:val="000000"/>
                <w:kern w:val="0"/>
                <w:szCs w:val="21"/>
              </w:rPr>
            </w:pPr>
            <w:r>
              <w:rPr>
                <w:rFonts w:ascii="UD デジタル 教科書体 NK-R" w:eastAsia="UD デジタル 教科書体 NK-R" w:hAnsi="Times New Roman" w:cs="ＭＳ ゴシック" w:hint="eastAsia"/>
                <w:color w:val="000000"/>
                <w:kern w:val="0"/>
                <w:szCs w:val="21"/>
              </w:rPr>
              <w:t>・学習カード</w:t>
            </w:r>
          </w:p>
          <w:p w:rsidR="006A00BA" w:rsidRDefault="006A00BA">
            <w:pPr>
              <w:overflowPunct w:val="0"/>
              <w:spacing w:line="260" w:lineRule="exact"/>
              <w:textAlignment w:val="baseline"/>
              <w:rPr>
                <w:rFonts w:ascii="UD デジタル 教科書体 NK-R" w:eastAsia="UD デジタル 教科書体 NK-R" w:hAnsi="Times New Roman" w:cs="ＭＳ ゴシック"/>
                <w:color w:val="000000"/>
                <w:kern w:val="0"/>
                <w:szCs w:val="21"/>
              </w:rPr>
            </w:pPr>
          </w:p>
          <w:p w:rsidR="006A00BA" w:rsidRDefault="00263940">
            <w:pPr>
              <w:overflowPunct w:val="0"/>
              <w:spacing w:line="260" w:lineRule="exact"/>
              <w:ind w:left="241" w:hangingChars="100" w:hanging="241"/>
              <w:textAlignment w:val="baseline"/>
              <w:rPr>
                <w:rFonts w:ascii="UD デジタル 教科書体 NK-R" w:eastAsia="UD デジタル 教科書体 NK-R" w:hAnsi="Times New Roman" w:cs="ＭＳ ゴシック"/>
                <w:color w:val="000000"/>
                <w:kern w:val="0"/>
                <w:szCs w:val="21"/>
              </w:rPr>
            </w:pPr>
            <w:r>
              <w:rPr>
                <w:rFonts w:ascii="UD デジタル 教科書体 NK-R" w:eastAsia="UD デジタル 教科書体 NK-R" w:hAnsi="Times New Roman" w:cs="ＭＳ ゴシック" w:hint="eastAsia"/>
                <w:color w:val="000000"/>
                <w:kern w:val="0"/>
                <w:szCs w:val="21"/>
              </w:rPr>
              <w:t>・実技評価</w:t>
            </w:r>
          </w:p>
          <w:p w:rsidR="006A00BA" w:rsidRDefault="00263940">
            <w:pPr>
              <w:overflowPunct w:val="0"/>
              <w:spacing w:line="260" w:lineRule="exact"/>
              <w:ind w:left="241" w:hangingChars="100" w:hanging="241"/>
              <w:textAlignment w:val="baseline"/>
              <w:rPr>
                <w:rFonts w:ascii="UD デジタル 教科書体 NK-R" w:eastAsia="UD デジタル 教科書体 NK-R" w:hAnsi="Times New Roman" w:cs="ＭＳ ゴシック"/>
                <w:color w:val="000000"/>
                <w:kern w:val="0"/>
                <w:szCs w:val="21"/>
              </w:rPr>
            </w:pPr>
            <w:r>
              <w:rPr>
                <w:rFonts w:ascii="UD デジタル 教科書体 NK-R" w:eastAsia="UD デジタル 教科書体 NK-R" w:hAnsi="Times New Roman" w:cs="ＭＳ ゴシック" w:hint="eastAsia"/>
                <w:color w:val="000000"/>
                <w:kern w:val="0"/>
                <w:szCs w:val="21"/>
              </w:rPr>
              <w:t>・授業観察</w:t>
            </w:r>
          </w:p>
          <w:p w:rsidR="006A00BA" w:rsidRDefault="00263940">
            <w:pPr>
              <w:overflowPunct w:val="0"/>
              <w:spacing w:line="260" w:lineRule="exact"/>
              <w:ind w:left="241" w:hangingChars="100" w:hanging="241"/>
              <w:textAlignment w:val="baseline"/>
              <w:rPr>
                <w:rFonts w:ascii="UD デジタル 教科書体 NK-R" w:eastAsia="UD デジタル 教科書体 NK-R" w:hAnsi="Times New Roman" w:cs="ＭＳ ゴシック"/>
                <w:color w:val="000000"/>
                <w:kern w:val="0"/>
                <w:szCs w:val="21"/>
              </w:rPr>
            </w:pPr>
            <w:r>
              <w:rPr>
                <w:rFonts w:ascii="UD デジタル 教科書体 NK-R" w:eastAsia="UD デジタル 教科書体 NK-R" w:hAnsi="Times New Roman" w:cs="ＭＳ ゴシック" w:hint="eastAsia"/>
                <w:color w:val="000000"/>
                <w:kern w:val="0"/>
                <w:szCs w:val="21"/>
              </w:rPr>
              <w:t>・発表会</w:t>
            </w:r>
          </w:p>
          <w:p w:rsidR="006A00BA" w:rsidRDefault="006A00BA">
            <w:pPr>
              <w:overflowPunct w:val="0"/>
              <w:spacing w:line="260" w:lineRule="exact"/>
              <w:textAlignment w:val="baseline"/>
              <w:rPr>
                <w:rFonts w:ascii="UD デジタル 教科書体 NK-R" w:eastAsia="UD デジタル 教科書体 NK-R" w:hAnsi="Times New Roman" w:cs="ＭＳ ゴシック"/>
                <w:color w:val="000000"/>
                <w:kern w:val="0"/>
                <w:szCs w:val="21"/>
              </w:rPr>
            </w:pPr>
          </w:p>
          <w:p w:rsidR="006A00BA" w:rsidRDefault="00263940">
            <w:pPr>
              <w:overflowPunct w:val="0"/>
              <w:spacing w:line="260" w:lineRule="exact"/>
              <w:textAlignment w:val="baseline"/>
              <w:rPr>
                <w:rFonts w:ascii="UD デジタル 教科書体 NK-R" w:eastAsia="UD デジタル 教科書体 NK-R" w:hAnsi="Times New Roman" w:cs="ＭＳ ゴシック"/>
                <w:color w:val="000000"/>
                <w:kern w:val="0"/>
                <w:szCs w:val="21"/>
              </w:rPr>
            </w:pPr>
            <w:r>
              <w:rPr>
                <w:rFonts w:ascii="UD デジタル 教科書体 NK-R" w:eastAsia="UD デジタル 教科書体 NK-R" w:hAnsi="Times New Roman" w:cs="ＭＳ ゴシック" w:hint="eastAsia"/>
                <w:color w:val="000000"/>
                <w:kern w:val="0"/>
                <w:szCs w:val="21"/>
              </w:rPr>
              <w:t>・定期考査</w:t>
            </w:r>
          </w:p>
        </w:tc>
      </w:tr>
      <w:tr w:rsidR="006A00BA">
        <w:trPr>
          <w:trHeight w:val="1017"/>
        </w:trPr>
        <w:tc>
          <w:tcPr>
            <w:tcW w:w="664" w:type="dxa"/>
            <w:vMerge/>
          </w:tcPr>
          <w:p w:rsidR="006A00BA" w:rsidRDefault="006A00BA">
            <w:pPr>
              <w:overflowPunct w:val="0"/>
              <w:spacing w:line="260" w:lineRule="exact"/>
              <w:textAlignment w:val="baseline"/>
              <w:rPr>
                <w:rFonts w:ascii="UD デジタル 教科書体 NK-R" w:eastAsia="UD デジタル 教科書体 NK-R" w:hAnsi="Times New Roman" w:cs="ＭＳ ゴシック"/>
                <w:color w:val="000000"/>
                <w:kern w:val="0"/>
                <w:szCs w:val="21"/>
              </w:rPr>
            </w:pPr>
          </w:p>
        </w:tc>
        <w:tc>
          <w:tcPr>
            <w:tcW w:w="525" w:type="dxa"/>
            <w:vMerge/>
            <w:tcBorders>
              <w:bottom w:val="single" w:sz="4" w:space="0" w:color="auto"/>
            </w:tcBorders>
          </w:tcPr>
          <w:p w:rsidR="006A00BA" w:rsidRDefault="006A00BA">
            <w:pPr>
              <w:overflowPunct w:val="0"/>
              <w:spacing w:line="260" w:lineRule="exact"/>
              <w:textAlignment w:val="baseline"/>
              <w:rPr>
                <w:rFonts w:ascii="UD デジタル 教科書体 NK-R" w:eastAsia="UD デジタル 教科書体 NK-R" w:hAnsi="Times New Roman" w:cs="ＭＳ ゴシック"/>
                <w:color w:val="000000"/>
                <w:kern w:val="0"/>
                <w:szCs w:val="21"/>
              </w:rPr>
            </w:pPr>
          </w:p>
        </w:tc>
        <w:tc>
          <w:tcPr>
            <w:tcW w:w="2190" w:type="dxa"/>
            <w:tcBorders>
              <w:top w:val="dashed" w:sz="4" w:space="0" w:color="auto"/>
              <w:bottom w:val="dashed" w:sz="4" w:space="0" w:color="auto"/>
            </w:tcBorders>
          </w:tcPr>
          <w:p w:rsidR="006A00BA" w:rsidRDefault="00263940">
            <w:pPr>
              <w:overflowPunct w:val="0"/>
              <w:spacing w:line="260" w:lineRule="exact"/>
              <w:textAlignment w:val="baseline"/>
              <w:rPr>
                <w:rFonts w:ascii="UD デジタル 教科書体 NK-R" w:eastAsia="UD デジタル 教科書体 NK-R" w:hAnsi="Times New Roman" w:cs="ＭＳ ゴシック"/>
                <w:color w:val="000000"/>
                <w:kern w:val="0"/>
                <w:szCs w:val="21"/>
              </w:rPr>
            </w:pPr>
            <w:r>
              <w:rPr>
                <w:rFonts w:ascii="UD デジタル 教科書体 NK-R" w:eastAsia="UD デジタル 教科書体 NK-R" w:hAnsi="Times New Roman" w:cs="ＭＳ ゴシック" w:hint="eastAsia"/>
                <w:color w:val="000000"/>
                <w:kern w:val="0"/>
                <w:szCs w:val="21"/>
              </w:rPr>
              <w:t>・運動会練習</w:t>
            </w:r>
          </w:p>
          <w:p w:rsidR="006A00BA" w:rsidRDefault="00263940">
            <w:pPr>
              <w:overflowPunct w:val="0"/>
              <w:spacing w:line="260" w:lineRule="exact"/>
              <w:textAlignment w:val="baseline"/>
              <w:rPr>
                <w:rFonts w:ascii="UD デジタル 教科書体 NK-R" w:eastAsia="UD デジタル 教科書体 NK-R" w:hAnsi="Times New Roman" w:cs="ＭＳ ゴシック"/>
                <w:color w:val="000000"/>
                <w:kern w:val="0"/>
                <w:szCs w:val="21"/>
              </w:rPr>
            </w:pPr>
            <w:r>
              <w:rPr>
                <w:rFonts w:ascii="UD デジタル 教科書体 NK-R" w:eastAsia="UD デジタル 教科書体 NK-R" w:hAnsi="Times New Roman" w:cs="ＭＳ ゴシック" w:hint="eastAsia"/>
                <w:color w:val="000000"/>
                <w:kern w:val="0"/>
                <w:szCs w:val="21"/>
              </w:rPr>
              <w:t>陸上競技</w:t>
            </w:r>
          </w:p>
          <w:p w:rsidR="006A00BA" w:rsidRDefault="00263940">
            <w:pPr>
              <w:overflowPunct w:val="0"/>
              <w:spacing w:line="260" w:lineRule="exact"/>
              <w:textAlignment w:val="baseline"/>
              <w:rPr>
                <w:rFonts w:ascii="UD デジタル 教科書体 NK-R" w:eastAsia="UD デジタル 教科書体 NK-R" w:hAnsi="Times New Roman" w:cs="ＭＳ ゴシック"/>
                <w:color w:val="000000"/>
                <w:kern w:val="0"/>
                <w:szCs w:val="21"/>
              </w:rPr>
            </w:pPr>
            <w:r>
              <w:rPr>
                <w:rFonts w:ascii="UD デジタル 教科書体 NK-R" w:eastAsia="UD デジタル 教科書体 NK-R" w:hAnsi="Times New Roman" w:cs="ＭＳ ゴシック" w:hint="eastAsia"/>
                <w:color w:val="000000"/>
                <w:kern w:val="0"/>
                <w:szCs w:val="21"/>
              </w:rPr>
              <w:t>（短距離走・ﾘﾚｰ）</w:t>
            </w:r>
          </w:p>
        </w:tc>
        <w:tc>
          <w:tcPr>
            <w:tcW w:w="4334" w:type="dxa"/>
            <w:tcBorders>
              <w:top w:val="dashed" w:sz="4" w:space="0" w:color="auto"/>
              <w:bottom w:val="dashed" w:sz="4" w:space="0" w:color="auto"/>
            </w:tcBorders>
          </w:tcPr>
          <w:p w:rsidR="006A00BA" w:rsidRDefault="00263940">
            <w:pPr>
              <w:overflowPunct w:val="0"/>
              <w:spacing w:line="220" w:lineRule="exact"/>
              <w:textAlignment w:val="baseline"/>
              <w:rPr>
                <w:rFonts w:ascii="UD デジタル 教科書体 NK-R" w:eastAsia="UD デジタル 教科書体 NK-R" w:hAnsi="Times New Roman" w:cs="ＭＳ ゴシック"/>
                <w:color w:val="000000"/>
                <w:w w:val="80"/>
                <w:kern w:val="0"/>
                <w:sz w:val="20"/>
                <w:szCs w:val="21"/>
              </w:rPr>
            </w:pPr>
            <w:r>
              <w:rPr>
                <w:rFonts w:ascii="UD デジタル 教科書体 NK-R" w:eastAsia="UD デジタル 教科書体 NK-R" w:hAnsi="Times New Roman" w:cs="ＭＳ ゴシック" w:hint="eastAsia"/>
                <w:color w:val="000000"/>
                <w:w w:val="80"/>
                <w:kern w:val="0"/>
                <w:sz w:val="20"/>
                <w:szCs w:val="21"/>
              </w:rPr>
              <w:t>●陸上競技</w:t>
            </w:r>
          </w:p>
          <w:p w:rsidR="006A00BA" w:rsidRDefault="00263940">
            <w:pPr>
              <w:overflowPunct w:val="0"/>
              <w:spacing w:line="220" w:lineRule="exact"/>
              <w:ind w:left="191" w:hangingChars="100" w:hanging="191"/>
              <w:textAlignment w:val="baseline"/>
              <w:rPr>
                <w:rFonts w:ascii="UD デジタル 教科書体 NK-R" w:eastAsia="UD デジタル 教科書体 NK-R" w:hAnsi="Times New Roman" w:cs="ＭＳ ゴシック"/>
                <w:color w:val="000000"/>
                <w:w w:val="80"/>
                <w:kern w:val="0"/>
                <w:sz w:val="20"/>
                <w:szCs w:val="21"/>
              </w:rPr>
            </w:pPr>
            <w:r>
              <w:rPr>
                <w:rFonts w:ascii="UD デジタル 教科書体 NK-R" w:eastAsia="UD デジタル 教科書体 NK-R" w:hAnsi="Times New Roman" w:cs="ＭＳ ゴシック" w:hint="eastAsia"/>
                <w:color w:val="000000"/>
                <w:w w:val="80"/>
                <w:kern w:val="0"/>
                <w:sz w:val="20"/>
                <w:szCs w:val="21"/>
              </w:rPr>
              <w:t xml:space="preserve">　記録の向上や競争の楽しさや喜びを味わい、技術の名称や行い方を理解し、基本的な動きや効率の良い動きを身につけることができるようにする。</w:t>
            </w:r>
          </w:p>
        </w:tc>
        <w:tc>
          <w:tcPr>
            <w:tcW w:w="1915" w:type="dxa"/>
            <w:vMerge/>
            <w:tcBorders>
              <w:bottom w:val="single" w:sz="4" w:space="0" w:color="auto"/>
            </w:tcBorders>
          </w:tcPr>
          <w:p w:rsidR="006A00BA" w:rsidRDefault="006A00BA">
            <w:pPr>
              <w:overflowPunct w:val="0"/>
              <w:spacing w:line="260" w:lineRule="exact"/>
              <w:textAlignment w:val="baseline"/>
              <w:rPr>
                <w:rFonts w:ascii="UD デジタル 教科書体 NK-R" w:eastAsia="UD デジタル 教科書体 NK-R" w:hAnsi="Times New Roman" w:cs="ＭＳ ゴシック"/>
                <w:color w:val="000000"/>
                <w:kern w:val="0"/>
                <w:szCs w:val="21"/>
              </w:rPr>
            </w:pPr>
          </w:p>
        </w:tc>
      </w:tr>
      <w:tr w:rsidR="006A00BA">
        <w:trPr>
          <w:trHeight w:val="1106"/>
        </w:trPr>
        <w:tc>
          <w:tcPr>
            <w:tcW w:w="664" w:type="dxa"/>
            <w:vMerge/>
            <w:tcBorders>
              <w:bottom w:val="single" w:sz="4" w:space="0" w:color="auto"/>
            </w:tcBorders>
          </w:tcPr>
          <w:p w:rsidR="006A00BA" w:rsidRDefault="006A00BA">
            <w:pPr>
              <w:overflowPunct w:val="0"/>
              <w:spacing w:line="260" w:lineRule="exact"/>
              <w:textAlignment w:val="baseline"/>
              <w:rPr>
                <w:rFonts w:ascii="UD デジタル 教科書体 NK-R" w:eastAsia="UD デジタル 教科書体 NK-R" w:hAnsi="Times New Roman" w:cs="ＭＳ ゴシック"/>
                <w:color w:val="000000"/>
                <w:kern w:val="0"/>
                <w:szCs w:val="21"/>
              </w:rPr>
            </w:pPr>
          </w:p>
        </w:tc>
        <w:tc>
          <w:tcPr>
            <w:tcW w:w="525" w:type="dxa"/>
            <w:vMerge/>
            <w:tcBorders>
              <w:bottom w:val="single" w:sz="4" w:space="0" w:color="auto"/>
            </w:tcBorders>
          </w:tcPr>
          <w:p w:rsidR="006A00BA" w:rsidRDefault="006A00BA">
            <w:pPr>
              <w:overflowPunct w:val="0"/>
              <w:spacing w:line="260" w:lineRule="exact"/>
              <w:textAlignment w:val="baseline"/>
              <w:rPr>
                <w:rFonts w:ascii="UD デジタル 教科書体 NK-R" w:eastAsia="UD デジタル 教科書体 NK-R" w:hAnsi="Times New Roman" w:cs="ＭＳ ゴシック"/>
                <w:color w:val="000000"/>
                <w:kern w:val="0"/>
                <w:szCs w:val="21"/>
              </w:rPr>
            </w:pPr>
          </w:p>
        </w:tc>
        <w:tc>
          <w:tcPr>
            <w:tcW w:w="2190" w:type="dxa"/>
            <w:tcBorders>
              <w:top w:val="dashed" w:sz="4" w:space="0" w:color="auto"/>
              <w:bottom w:val="dashed" w:sz="4" w:space="0" w:color="auto"/>
            </w:tcBorders>
          </w:tcPr>
          <w:p w:rsidR="006A00BA" w:rsidRDefault="00263940">
            <w:pPr>
              <w:overflowPunct w:val="0"/>
              <w:spacing w:line="260" w:lineRule="exact"/>
              <w:ind w:left="241" w:hangingChars="100" w:hanging="241"/>
              <w:textAlignment w:val="baseline"/>
              <w:rPr>
                <w:rFonts w:ascii="UD デジタル 教科書体 NK-R" w:eastAsia="UD デジタル 教科書体 NK-R" w:hAnsi="Times New Roman" w:cs="ＭＳ ゴシック"/>
                <w:color w:val="000000"/>
                <w:kern w:val="0"/>
                <w:szCs w:val="21"/>
              </w:rPr>
            </w:pPr>
            <w:r>
              <w:rPr>
                <w:rFonts w:ascii="UD デジタル 教科書体 NK-R" w:eastAsia="UD デジタル 教科書体 NK-R" w:hAnsi="Times New Roman" w:cs="ＭＳ ゴシック" w:hint="eastAsia"/>
                <w:color w:val="000000"/>
                <w:kern w:val="0"/>
                <w:szCs w:val="21"/>
              </w:rPr>
              <w:t>・バスケットボール</w:t>
            </w:r>
          </w:p>
          <w:p w:rsidR="006A00BA" w:rsidRDefault="006A00BA">
            <w:pPr>
              <w:overflowPunct w:val="0"/>
              <w:spacing w:line="260" w:lineRule="exact"/>
              <w:ind w:left="241" w:hangingChars="100" w:hanging="241"/>
              <w:textAlignment w:val="baseline"/>
              <w:rPr>
                <w:rFonts w:ascii="UD デジタル 教科書体 NK-R" w:eastAsia="UD デジタル 教科書体 NK-R" w:hAnsi="Times New Roman" w:cs="ＭＳ ゴシック"/>
                <w:color w:val="000000"/>
                <w:kern w:val="0"/>
                <w:szCs w:val="21"/>
              </w:rPr>
            </w:pPr>
          </w:p>
          <w:p w:rsidR="006A00BA" w:rsidRDefault="006A00BA">
            <w:pPr>
              <w:overflowPunct w:val="0"/>
              <w:spacing w:line="260" w:lineRule="exact"/>
              <w:textAlignment w:val="baseline"/>
              <w:rPr>
                <w:rFonts w:ascii="UD デジタル 教科書体 NK-R" w:eastAsia="UD デジタル 教科書体 NK-R" w:hAnsi="Times New Roman" w:cs="ＭＳ ゴシック"/>
                <w:color w:val="000000"/>
                <w:kern w:val="0"/>
                <w:szCs w:val="21"/>
              </w:rPr>
            </w:pPr>
          </w:p>
        </w:tc>
        <w:tc>
          <w:tcPr>
            <w:tcW w:w="4334" w:type="dxa"/>
            <w:tcBorders>
              <w:top w:val="dashed" w:sz="4" w:space="0" w:color="auto"/>
              <w:bottom w:val="dashed" w:sz="4" w:space="0" w:color="auto"/>
            </w:tcBorders>
          </w:tcPr>
          <w:p w:rsidR="006A00BA" w:rsidRDefault="00263940">
            <w:pPr>
              <w:overflowPunct w:val="0"/>
              <w:spacing w:line="220" w:lineRule="exact"/>
              <w:textAlignment w:val="baseline"/>
              <w:rPr>
                <w:rFonts w:ascii="UD デジタル 教科書体 NK-R" w:eastAsia="UD デジタル 教科書体 NK-R" w:hAnsi="Times New Roman" w:cs="ＭＳ ゴシック"/>
                <w:color w:val="000000"/>
                <w:w w:val="80"/>
                <w:kern w:val="0"/>
                <w:sz w:val="20"/>
                <w:szCs w:val="21"/>
              </w:rPr>
            </w:pPr>
            <w:r>
              <w:rPr>
                <w:rFonts w:ascii="UD デジタル 教科書体 NK-R" w:eastAsia="UD デジタル 教科書体 NK-R" w:hAnsi="Times New Roman" w:cs="ＭＳ ゴシック" w:hint="eastAsia"/>
                <w:color w:val="000000"/>
                <w:w w:val="80"/>
                <w:kern w:val="0"/>
                <w:sz w:val="20"/>
                <w:szCs w:val="21"/>
              </w:rPr>
              <w:t>●バスケットボール</w:t>
            </w:r>
          </w:p>
          <w:p w:rsidR="006A00BA" w:rsidRDefault="00263940">
            <w:pPr>
              <w:overflowPunct w:val="0"/>
              <w:spacing w:line="220" w:lineRule="exact"/>
              <w:textAlignment w:val="baseline"/>
              <w:rPr>
                <w:rFonts w:ascii="UD デジタル 教科書体 NK-R" w:eastAsia="UD デジタル 教科書体 NK-R" w:hAnsi="Times New Roman" w:cs="ＭＳ ゴシック"/>
                <w:color w:val="000000"/>
                <w:w w:val="80"/>
                <w:kern w:val="0"/>
                <w:szCs w:val="21"/>
              </w:rPr>
            </w:pPr>
            <w:r>
              <w:rPr>
                <w:rFonts w:ascii="UD デジタル 教科書体 NK-R" w:eastAsia="UD デジタル 教科書体 NK-R" w:hAnsi="Times New Roman" w:cs="ＭＳ ゴシック" w:hint="eastAsia"/>
                <w:color w:val="000000"/>
                <w:w w:val="80"/>
                <w:kern w:val="0"/>
                <w:szCs w:val="21"/>
              </w:rPr>
              <w:t>勝敗を競う楽しさや喜びを味わい球技の特性や成り立ち、技術の名称や行い方、その運動に関連して高まる体力などを理解するとともに仲間と連携した動きで攻防を展開できるようにする。</w:t>
            </w:r>
          </w:p>
        </w:tc>
        <w:tc>
          <w:tcPr>
            <w:tcW w:w="1915" w:type="dxa"/>
            <w:vMerge/>
            <w:tcBorders>
              <w:bottom w:val="single" w:sz="4" w:space="0" w:color="auto"/>
            </w:tcBorders>
          </w:tcPr>
          <w:p w:rsidR="006A00BA" w:rsidRDefault="006A00BA">
            <w:pPr>
              <w:overflowPunct w:val="0"/>
              <w:spacing w:line="260" w:lineRule="exact"/>
              <w:textAlignment w:val="baseline"/>
              <w:rPr>
                <w:rFonts w:ascii="UD デジタル 教科書体 NK-R" w:eastAsia="UD デジタル 教科書体 NK-R" w:hAnsi="Times New Roman" w:cs="ＭＳ ゴシック"/>
                <w:color w:val="000000"/>
                <w:kern w:val="0"/>
                <w:szCs w:val="21"/>
              </w:rPr>
            </w:pPr>
          </w:p>
        </w:tc>
      </w:tr>
      <w:tr w:rsidR="006A00BA">
        <w:trPr>
          <w:trHeight w:val="763"/>
        </w:trPr>
        <w:tc>
          <w:tcPr>
            <w:tcW w:w="664" w:type="dxa"/>
            <w:vMerge/>
          </w:tcPr>
          <w:p w:rsidR="006A00BA" w:rsidRDefault="006A00BA">
            <w:pPr>
              <w:overflowPunct w:val="0"/>
              <w:spacing w:line="260" w:lineRule="exact"/>
              <w:textAlignment w:val="baseline"/>
              <w:rPr>
                <w:rFonts w:ascii="UD デジタル 教科書体 NK-R" w:eastAsia="UD デジタル 教科書体 NK-R" w:hAnsi="Times New Roman" w:cs="ＭＳ ゴシック"/>
                <w:color w:val="000000"/>
                <w:kern w:val="0"/>
                <w:szCs w:val="21"/>
              </w:rPr>
            </w:pPr>
          </w:p>
        </w:tc>
        <w:tc>
          <w:tcPr>
            <w:tcW w:w="525" w:type="dxa"/>
            <w:vMerge/>
          </w:tcPr>
          <w:p w:rsidR="006A00BA" w:rsidRDefault="006A00BA">
            <w:pPr>
              <w:overflowPunct w:val="0"/>
              <w:spacing w:line="260" w:lineRule="exact"/>
              <w:textAlignment w:val="baseline"/>
              <w:rPr>
                <w:rFonts w:ascii="UD デジタル 教科書体 NK-R" w:eastAsia="UD デジタル 教科書体 NK-R" w:hAnsi="Times New Roman" w:cs="ＭＳ ゴシック"/>
                <w:color w:val="000000"/>
                <w:kern w:val="0"/>
                <w:szCs w:val="21"/>
              </w:rPr>
            </w:pPr>
          </w:p>
        </w:tc>
        <w:tc>
          <w:tcPr>
            <w:tcW w:w="2190" w:type="dxa"/>
            <w:tcBorders>
              <w:top w:val="dashed" w:sz="4" w:space="0" w:color="auto"/>
            </w:tcBorders>
          </w:tcPr>
          <w:p w:rsidR="006A00BA" w:rsidRDefault="00263940">
            <w:pPr>
              <w:overflowPunct w:val="0"/>
              <w:spacing w:line="260" w:lineRule="exact"/>
              <w:textAlignment w:val="baseline"/>
              <w:rPr>
                <w:rFonts w:ascii="UD デジタル 教科書体 NK-R" w:eastAsia="UD デジタル 教科書体 NK-R" w:hAnsi="Times New Roman" w:cs="ＭＳ ゴシック"/>
                <w:color w:val="000000"/>
                <w:kern w:val="0"/>
                <w:szCs w:val="21"/>
              </w:rPr>
            </w:pPr>
            <w:r>
              <w:rPr>
                <w:rFonts w:ascii="UD デジタル 教科書体 NK-R" w:eastAsia="UD デジタル 教科書体 NK-R" w:hAnsi="Times New Roman" w:cs="ＭＳ ゴシック" w:hint="eastAsia"/>
                <w:color w:val="000000"/>
                <w:kern w:val="0"/>
                <w:szCs w:val="21"/>
              </w:rPr>
              <w:t>・水泳</w:t>
            </w:r>
          </w:p>
          <w:p w:rsidR="006A00BA" w:rsidRDefault="006A00BA">
            <w:pPr>
              <w:overflowPunct w:val="0"/>
              <w:spacing w:line="260" w:lineRule="exact"/>
              <w:textAlignment w:val="baseline"/>
              <w:rPr>
                <w:rFonts w:ascii="UD デジタル 教科書体 NK-R" w:eastAsia="UD デジタル 教科書体 NK-R" w:hAnsi="Times New Roman" w:cs="ＭＳ ゴシック"/>
                <w:color w:val="000000"/>
                <w:kern w:val="0"/>
                <w:szCs w:val="21"/>
              </w:rPr>
            </w:pPr>
          </w:p>
          <w:p w:rsidR="006A00BA" w:rsidRDefault="006A00BA">
            <w:pPr>
              <w:overflowPunct w:val="0"/>
              <w:spacing w:line="260" w:lineRule="exact"/>
              <w:textAlignment w:val="baseline"/>
              <w:rPr>
                <w:rFonts w:ascii="UD デジタル 教科書体 NK-R" w:eastAsia="UD デジタル 教科書体 NK-R" w:hAnsi="Times New Roman" w:cs="ＭＳ ゴシック"/>
                <w:color w:val="000000"/>
                <w:kern w:val="0"/>
                <w:szCs w:val="21"/>
              </w:rPr>
            </w:pPr>
          </w:p>
          <w:p w:rsidR="006A00BA" w:rsidRDefault="00263940">
            <w:pPr>
              <w:overflowPunct w:val="0"/>
              <w:spacing w:line="260" w:lineRule="exact"/>
              <w:textAlignment w:val="baseline"/>
              <w:rPr>
                <w:rFonts w:ascii="UD デジタル 教科書体 NK-R" w:eastAsia="UD デジタル 教科書体 NK-R" w:hAnsi="Times New Roman" w:cs="ＭＳ ゴシック"/>
                <w:color w:val="000000"/>
                <w:kern w:val="0"/>
                <w:szCs w:val="21"/>
              </w:rPr>
            </w:pPr>
            <w:r>
              <w:rPr>
                <w:rFonts w:ascii="UD デジタル 教科書体 NK-R" w:eastAsia="UD デジタル 教科書体 NK-R" w:hAnsi="Times New Roman" w:cs="ＭＳ ゴシック" w:hint="eastAsia"/>
                <w:color w:val="000000"/>
                <w:kern w:val="0"/>
                <w:szCs w:val="21"/>
              </w:rPr>
              <w:t>・保健</w:t>
            </w:r>
          </w:p>
          <w:p w:rsidR="006A00BA" w:rsidRDefault="00263940">
            <w:pPr>
              <w:overflowPunct w:val="0"/>
              <w:spacing w:line="260" w:lineRule="exact"/>
              <w:textAlignment w:val="baseline"/>
              <w:rPr>
                <w:rFonts w:ascii="UD デジタル 教科書体 NK-R" w:eastAsia="UD デジタル 教科書体 NK-R" w:hAnsi="Times New Roman" w:cs="ＭＳ ゴシック"/>
                <w:color w:val="000000"/>
                <w:w w:val="66"/>
                <w:kern w:val="0"/>
                <w:szCs w:val="21"/>
              </w:rPr>
            </w:pPr>
            <w:r>
              <w:rPr>
                <w:rFonts w:ascii="UD デジタル 教科書体 NK-R" w:eastAsia="UD デジタル 教科書体 NK-R" w:hAnsi="Times New Roman" w:cs="ＭＳ ゴシック" w:hint="eastAsia"/>
                <w:color w:val="000000"/>
                <w:w w:val="66"/>
                <w:kern w:val="0"/>
                <w:szCs w:val="21"/>
              </w:rPr>
              <w:t>（健康な生活と病気の予防）</w:t>
            </w:r>
          </w:p>
        </w:tc>
        <w:tc>
          <w:tcPr>
            <w:tcW w:w="4334" w:type="dxa"/>
            <w:tcBorders>
              <w:top w:val="dashed" w:sz="4" w:space="0" w:color="auto"/>
            </w:tcBorders>
          </w:tcPr>
          <w:p w:rsidR="006A00BA" w:rsidRDefault="00263940">
            <w:pPr>
              <w:overflowPunct w:val="0"/>
              <w:spacing w:line="220" w:lineRule="exact"/>
              <w:textAlignment w:val="baseline"/>
              <w:rPr>
                <w:rFonts w:ascii="UD デジタル 教科書体 NK-R" w:eastAsia="UD デジタル 教科書体 NK-R" w:hAnsi="Times New Roman" w:cs="ＭＳ ゴシック"/>
                <w:color w:val="000000"/>
                <w:w w:val="80"/>
                <w:kern w:val="0"/>
                <w:szCs w:val="21"/>
              </w:rPr>
            </w:pPr>
            <w:r>
              <w:rPr>
                <w:rFonts w:ascii="UD デジタル 教科書体 NK-R" w:eastAsia="UD デジタル 教科書体 NK-R" w:hAnsi="Times New Roman" w:cs="ＭＳ ゴシック" w:hint="eastAsia"/>
                <w:color w:val="000000"/>
                <w:w w:val="80"/>
                <w:kern w:val="0"/>
                <w:szCs w:val="21"/>
              </w:rPr>
              <w:t>●水泳</w:t>
            </w:r>
          </w:p>
          <w:p w:rsidR="006A00BA" w:rsidRDefault="00263940">
            <w:pPr>
              <w:overflowPunct w:val="0"/>
              <w:spacing w:line="220" w:lineRule="exact"/>
              <w:textAlignment w:val="baseline"/>
              <w:rPr>
                <w:rFonts w:ascii="UD デジタル 教科書体 NK-R" w:eastAsia="UD デジタル 教科書体 NK-R" w:hAnsi="Times New Roman" w:cs="ＭＳ ゴシック"/>
                <w:color w:val="000000"/>
                <w:w w:val="80"/>
                <w:kern w:val="0"/>
                <w:szCs w:val="21"/>
              </w:rPr>
            </w:pPr>
            <w:r>
              <w:rPr>
                <w:rFonts w:ascii="UD デジタル 教科書体 NK-R" w:eastAsia="UD デジタル 教科書体 NK-R" w:hAnsi="Times New Roman" w:cs="ＭＳ ゴシック" w:hint="eastAsia"/>
                <w:color w:val="000000"/>
                <w:w w:val="80"/>
                <w:kern w:val="0"/>
                <w:szCs w:val="21"/>
              </w:rPr>
              <w:t>記録の向上や競争の楽しさや喜びを味わい、技術の名称や行い方などを理解し、泳法を身につけることができるようにする。</w:t>
            </w:r>
          </w:p>
          <w:p w:rsidR="006A00BA" w:rsidRDefault="00263940">
            <w:pPr>
              <w:overflowPunct w:val="0"/>
              <w:spacing w:line="220" w:lineRule="exact"/>
              <w:textAlignment w:val="baseline"/>
              <w:rPr>
                <w:rFonts w:ascii="UD デジタル 教科書体 NK-R" w:eastAsia="UD デジタル 教科書体 NK-R" w:hAnsi="Times New Roman" w:cs="ＭＳ ゴシック"/>
                <w:color w:val="000000"/>
                <w:w w:val="80"/>
                <w:kern w:val="0"/>
                <w:szCs w:val="21"/>
              </w:rPr>
            </w:pPr>
            <w:r>
              <w:rPr>
                <w:rFonts w:ascii="UD デジタル 教科書体 NK-R" w:eastAsia="UD デジタル 教科書体 NK-R" w:hAnsi="Times New Roman" w:cs="ＭＳ ゴシック" w:hint="eastAsia"/>
                <w:color w:val="000000"/>
                <w:w w:val="80"/>
                <w:kern w:val="0"/>
                <w:szCs w:val="21"/>
              </w:rPr>
              <w:t>●生活習慣病などの予防、喫煙、筋腫、薬物乱用と健康について、</w:t>
            </w:r>
            <w:r>
              <w:rPr>
                <w:rFonts w:ascii="UD デジタル 教科書体 NK-R" w:eastAsia="UD デジタル 教科書体 NK-R" w:hAnsi="Times New Roman" w:cs="ＭＳ ゴシック" w:hint="eastAsia"/>
                <w:color w:val="000000"/>
                <w:w w:val="80"/>
                <w:kern w:val="0"/>
                <w:sz w:val="20"/>
                <w:szCs w:val="21"/>
              </w:rPr>
              <w:t>課題を発見し、課題の解決に向けて学習に自主的の取り組み、理解できるようにする。</w:t>
            </w:r>
          </w:p>
        </w:tc>
        <w:tc>
          <w:tcPr>
            <w:tcW w:w="1915" w:type="dxa"/>
            <w:vMerge/>
          </w:tcPr>
          <w:p w:rsidR="006A00BA" w:rsidRDefault="006A00BA">
            <w:pPr>
              <w:overflowPunct w:val="0"/>
              <w:spacing w:line="260" w:lineRule="exact"/>
              <w:textAlignment w:val="baseline"/>
              <w:rPr>
                <w:rFonts w:ascii="UD デジタル 教科書体 NK-R" w:eastAsia="UD デジタル 教科書体 NK-R" w:hAnsi="Times New Roman" w:cs="ＭＳ ゴシック"/>
                <w:color w:val="000000"/>
                <w:kern w:val="0"/>
                <w:szCs w:val="21"/>
              </w:rPr>
            </w:pPr>
          </w:p>
        </w:tc>
      </w:tr>
      <w:tr w:rsidR="006A00BA">
        <w:trPr>
          <w:trHeight w:val="1210"/>
        </w:trPr>
        <w:tc>
          <w:tcPr>
            <w:tcW w:w="664" w:type="dxa"/>
            <w:vMerge w:val="restart"/>
            <w:tcBorders>
              <w:top w:val="single" w:sz="4" w:space="0" w:color="auto"/>
            </w:tcBorders>
          </w:tcPr>
          <w:p w:rsidR="006A00BA" w:rsidRDefault="006A00BA">
            <w:pPr>
              <w:overflowPunct w:val="0"/>
              <w:spacing w:line="260" w:lineRule="exact"/>
              <w:textAlignment w:val="baseline"/>
              <w:rPr>
                <w:rFonts w:ascii="UD デジタル 教科書体 NK-R" w:eastAsia="UD デジタル 教科書体 NK-R" w:hAnsi="Times New Roman" w:cs="ＭＳ ゴシック"/>
                <w:color w:val="000000"/>
                <w:kern w:val="0"/>
                <w:szCs w:val="21"/>
              </w:rPr>
            </w:pPr>
          </w:p>
          <w:p w:rsidR="006A00BA" w:rsidRDefault="006A00BA">
            <w:pPr>
              <w:overflowPunct w:val="0"/>
              <w:spacing w:line="260" w:lineRule="exact"/>
              <w:textAlignment w:val="baseline"/>
              <w:rPr>
                <w:rFonts w:ascii="UD デジタル 教科書体 NK-R" w:eastAsia="UD デジタル 教科書体 NK-R" w:hAnsi="Times New Roman" w:cs="ＭＳ ゴシック"/>
                <w:color w:val="000000"/>
                <w:kern w:val="0"/>
                <w:szCs w:val="21"/>
              </w:rPr>
            </w:pPr>
          </w:p>
          <w:p w:rsidR="006A00BA" w:rsidRDefault="006A00BA">
            <w:pPr>
              <w:overflowPunct w:val="0"/>
              <w:spacing w:line="260" w:lineRule="exact"/>
              <w:textAlignment w:val="baseline"/>
              <w:rPr>
                <w:rFonts w:ascii="UD デジタル 教科書体 NK-R" w:eastAsia="UD デジタル 教科書体 NK-R" w:hAnsi="Times New Roman" w:cs="ＭＳ ゴシック"/>
                <w:color w:val="000000"/>
                <w:kern w:val="0"/>
                <w:szCs w:val="21"/>
              </w:rPr>
            </w:pPr>
          </w:p>
          <w:p w:rsidR="006A00BA" w:rsidRDefault="006A00BA">
            <w:pPr>
              <w:overflowPunct w:val="0"/>
              <w:spacing w:line="260" w:lineRule="exact"/>
              <w:textAlignment w:val="baseline"/>
              <w:rPr>
                <w:rFonts w:ascii="UD デジタル 教科書体 NK-R" w:eastAsia="UD デジタル 教科書体 NK-R" w:hAnsi="Times New Roman" w:cs="ＭＳ ゴシック"/>
                <w:color w:val="000000"/>
                <w:kern w:val="0"/>
                <w:szCs w:val="21"/>
              </w:rPr>
            </w:pPr>
          </w:p>
          <w:p w:rsidR="006A00BA" w:rsidRDefault="006A00BA">
            <w:pPr>
              <w:overflowPunct w:val="0"/>
              <w:spacing w:line="260" w:lineRule="exact"/>
              <w:textAlignment w:val="baseline"/>
              <w:rPr>
                <w:rFonts w:ascii="UD デジタル 教科書体 NK-R" w:eastAsia="UD デジタル 教科書体 NK-R" w:hAnsi="Times New Roman" w:cs="ＭＳ ゴシック"/>
                <w:color w:val="000000"/>
                <w:kern w:val="0"/>
                <w:szCs w:val="21"/>
              </w:rPr>
            </w:pPr>
          </w:p>
          <w:p w:rsidR="006A00BA" w:rsidRDefault="006A00BA">
            <w:pPr>
              <w:overflowPunct w:val="0"/>
              <w:spacing w:line="260" w:lineRule="exact"/>
              <w:textAlignment w:val="baseline"/>
              <w:rPr>
                <w:rFonts w:ascii="UD デジタル 教科書体 NK-R" w:eastAsia="UD デジタル 教科書体 NK-R" w:hAnsi="Times New Roman" w:cs="ＭＳ ゴシック"/>
                <w:color w:val="000000"/>
                <w:kern w:val="0"/>
                <w:szCs w:val="21"/>
              </w:rPr>
            </w:pPr>
          </w:p>
          <w:p w:rsidR="006A00BA" w:rsidRDefault="006A00BA">
            <w:pPr>
              <w:overflowPunct w:val="0"/>
              <w:spacing w:line="260" w:lineRule="exact"/>
              <w:textAlignment w:val="baseline"/>
              <w:rPr>
                <w:rFonts w:ascii="UD デジタル 教科書体 NK-R" w:eastAsia="UD デジタル 教科書体 NK-R" w:hAnsi="Times New Roman" w:cs="ＭＳ ゴシック"/>
                <w:color w:val="000000"/>
                <w:kern w:val="0"/>
                <w:szCs w:val="21"/>
              </w:rPr>
            </w:pPr>
          </w:p>
          <w:p w:rsidR="006A00BA" w:rsidRDefault="006A00BA">
            <w:pPr>
              <w:overflowPunct w:val="0"/>
              <w:spacing w:line="260" w:lineRule="exact"/>
              <w:textAlignment w:val="baseline"/>
              <w:rPr>
                <w:rFonts w:ascii="UD デジタル 教科書体 NK-R" w:eastAsia="UD デジタル 教科書体 NK-R" w:hAnsi="Times New Roman" w:cs="ＭＳ ゴシック"/>
                <w:color w:val="000000"/>
                <w:kern w:val="0"/>
                <w:szCs w:val="21"/>
              </w:rPr>
            </w:pPr>
          </w:p>
          <w:p w:rsidR="006A00BA" w:rsidRDefault="00263940">
            <w:pPr>
              <w:overflowPunct w:val="0"/>
              <w:spacing w:line="260" w:lineRule="exact"/>
              <w:textAlignment w:val="baseline"/>
              <w:rPr>
                <w:rFonts w:ascii="UD デジタル 教科書体 NK-R" w:eastAsia="UD デジタル 教科書体 NK-R" w:hAnsi="Times New Roman" w:cs="ＭＳ ゴシック"/>
                <w:color w:val="000000"/>
                <w:kern w:val="0"/>
                <w:szCs w:val="21"/>
              </w:rPr>
            </w:pPr>
            <w:r>
              <w:rPr>
                <w:rFonts w:ascii="UD デジタル 教科書体 NK-R" w:eastAsia="UD デジタル 教科書体 NK-R" w:hAnsi="Times New Roman" w:cs="ＭＳ ゴシック" w:hint="eastAsia"/>
                <w:color w:val="000000"/>
                <w:kern w:val="0"/>
                <w:szCs w:val="21"/>
              </w:rPr>
              <w:t>２</w:t>
            </w:r>
          </w:p>
        </w:tc>
        <w:tc>
          <w:tcPr>
            <w:tcW w:w="525" w:type="dxa"/>
            <w:vMerge w:val="restart"/>
            <w:tcBorders>
              <w:top w:val="single" w:sz="4" w:space="0" w:color="auto"/>
            </w:tcBorders>
          </w:tcPr>
          <w:p w:rsidR="006A00BA" w:rsidRDefault="00263940">
            <w:pPr>
              <w:overflowPunct w:val="0"/>
              <w:spacing w:line="260" w:lineRule="exact"/>
              <w:textAlignment w:val="baseline"/>
              <w:rPr>
                <w:rFonts w:ascii="UD デジタル 教科書体 NK-R" w:eastAsia="UD デジタル 教科書体 NK-R" w:hAnsi="Times New Roman" w:cs="ＭＳ ゴシック"/>
                <w:color w:val="000000"/>
                <w:kern w:val="0"/>
                <w:szCs w:val="21"/>
              </w:rPr>
            </w:pPr>
            <w:r>
              <w:rPr>
                <w:rFonts w:ascii="UD デジタル 教科書体 NK-R" w:eastAsia="UD デジタル 教科書体 NK-R" w:hAnsi="Times New Roman" w:cs="ＭＳ ゴシック" w:hint="eastAsia"/>
                <w:color w:val="000000"/>
                <w:kern w:val="0"/>
                <w:szCs w:val="21"/>
              </w:rPr>
              <w:t>９</w:t>
            </w:r>
          </w:p>
          <w:p w:rsidR="006A00BA" w:rsidRDefault="006A00BA">
            <w:pPr>
              <w:overflowPunct w:val="0"/>
              <w:spacing w:line="260" w:lineRule="exact"/>
              <w:textAlignment w:val="baseline"/>
              <w:rPr>
                <w:rFonts w:ascii="UD デジタル 教科書体 NK-R" w:eastAsia="UD デジタル 教科書体 NK-R" w:hAnsi="Times New Roman" w:cs="ＭＳ ゴシック"/>
                <w:color w:val="000000"/>
                <w:kern w:val="0"/>
                <w:szCs w:val="21"/>
              </w:rPr>
            </w:pPr>
          </w:p>
          <w:p w:rsidR="006A00BA" w:rsidRDefault="006A00BA">
            <w:pPr>
              <w:overflowPunct w:val="0"/>
              <w:spacing w:line="260" w:lineRule="exact"/>
              <w:textAlignment w:val="baseline"/>
              <w:rPr>
                <w:rFonts w:ascii="UD デジタル 教科書体 NK-R" w:eastAsia="UD デジタル 教科書体 NK-R" w:hAnsi="Times New Roman" w:cs="ＭＳ ゴシック"/>
                <w:color w:val="000000"/>
                <w:kern w:val="0"/>
                <w:szCs w:val="21"/>
              </w:rPr>
            </w:pPr>
          </w:p>
          <w:p w:rsidR="006A00BA" w:rsidRDefault="006A00BA">
            <w:pPr>
              <w:overflowPunct w:val="0"/>
              <w:spacing w:line="260" w:lineRule="exact"/>
              <w:textAlignment w:val="baseline"/>
              <w:rPr>
                <w:rFonts w:ascii="UD デジタル 教科書体 NK-R" w:eastAsia="UD デジタル 教科書体 NK-R" w:hAnsi="Times New Roman" w:cs="ＭＳ ゴシック"/>
                <w:color w:val="000000"/>
                <w:kern w:val="0"/>
                <w:szCs w:val="21"/>
              </w:rPr>
            </w:pPr>
          </w:p>
          <w:p w:rsidR="006A00BA" w:rsidRDefault="00263940">
            <w:pPr>
              <w:overflowPunct w:val="0"/>
              <w:spacing w:line="260" w:lineRule="exact"/>
              <w:textAlignment w:val="baseline"/>
              <w:rPr>
                <w:rFonts w:ascii="UD デジタル 教科書体 NK-R" w:eastAsia="UD デジタル 教科書体 NK-R" w:hAnsi="Times New Roman" w:cs="ＭＳ ゴシック"/>
                <w:color w:val="000000"/>
                <w:kern w:val="0"/>
                <w:szCs w:val="21"/>
              </w:rPr>
            </w:pPr>
            <w:r>
              <w:rPr>
                <w:rFonts w:ascii="UD デジタル 教科書体 NK-R" w:eastAsia="UD デジタル 教科書体 NK-R" w:hAnsi="Times New Roman" w:cs="ＭＳ ゴシック" w:hint="eastAsia"/>
                <w:color w:val="000000"/>
                <w:kern w:val="0"/>
                <w:szCs w:val="21"/>
              </w:rPr>
              <w:t>10</w:t>
            </w:r>
          </w:p>
          <w:p w:rsidR="006A00BA" w:rsidRDefault="006A00BA">
            <w:pPr>
              <w:overflowPunct w:val="0"/>
              <w:spacing w:line="260" w:lineRule="exact"/>
              <w:textAlignment w:val="baseline"/>
              <w:rPr>
                <w:rFonts w:ascii="UD デジタル 教科書体 NK-R" w:eastAsia="UD デジタル 教科書体 NK-R" w:hAnsi="Times New Roman" w:cs="ＭＳ ゴシック"/>
                <w:color w:val="000000"/>
                <w:kern w:val="0"/>
                <w:szCs w:val="21"/>
              </w:rPr>
            </w:pPr>
          </w:p>
        </w:tc>
        <w:tc>
          <w:tcPr>
            <w:tcW w:w="2190" w:type="dxa"/>
            <w:tcBorders>
              <w:top w:val="single" w:sz="4" w:space="0" w:color="auto"/>
              <w:bottom w:val="dashed" w:sz="4" w:space="0" w:color="auto"/>
            </w:tcBorders>
          </w:tcPr>
          <w:p w:rsidR="006A00BA" w:rsidRDefault="00263940">
            <w:pPr>
              <w:overflowPunct w:val="0"/>
              <w:spacing w:line="260" w:lineRule="exact"/>
              <w:ind w:left="241" w:hangingChars="100" w:hanging="241"/>
              <w:textAlignment w:val="baseline"/>
              <w:rPr>
                <w:rFonts w:ascii="UD デジタル 教科書体 NK-R" w:eastAsia="UD デジタル 教科書体 NK-R" w:hAnsi="Times New Roman" w:cs="ＭＳ ゴシック"/>
                <w:color w:val="000000"/>
                <w:kern w:val="0"/>
                <w:szCs w:val="21"/>
              </w:rPr>
            </w:pPr>
            <w:r>
              <w:rPr>
                <w:rFonts w:ascii="UD デジタル 教科書体 NK-R" w:eastAsia="UD デジタル 教科書体 NK-R" w:hAnsi="Times New Roman" w:cs="ＭＳ ゴシック" w:hint="eastAsia"/>
                <w:color w:val="000000"/>
                <w:kern w:val="0"/>
                <w:szCs w:val="21"/>
              </w:rPr>
              <w:t>・器械運動</w:t>
            </w:r>
          </w:p>
          <w:p w:rsidR="006A00BA" w:rsidRDefault="00263940">
            <w:pPr>
              <w:overflowPunct w:val="0"/>
              <w:spacing w:line="260" w:lineRule="exact"/>
              <w:ind w:firstLineChars="100" w:firstLine="169"/>
              <w:textAlignment w:val="baseline"/>
              <w:rPr>
                <w:rFonts w:ascii="UD デジタル 教科書体 NK-R" w:eastAsia="UD デジタル 教科書体 NK-R" w:hAnsi="Times New Roman" w:cs="ＭＳ ゴシック"/>
                <w:color w:val="000000"/>
                <w:w w:val="66"/>
                <w:kern w:val="0"/>
                <w:szCs w:val="21"/>
              </w:rPr>
            </w:pPr>
            <w:r>
              <w:rPr>
                <w:rFonts w:ascii="UD デジタル 教科書体 NK-R" w:eastAsia="UD デジタル 教科書体 NK-R" w:hAnsi="Times New Roman" w:cs="ＭＳ ゴシック" w:hint="eastAsia"/>
                <w:color w:val="000000"/>
                <w:w w:val="66"/>
                <w:kern w:val="0"/>
                <w:szCs w:val="21"/>
              </w:rPr>
              <w:t>マット・跳び箱運動</w:t>
            </w:r>
          </w:p>
          <w:p w:rsidR="006A00BA" w:rsidRDefault="006A00BA">
            <w:pPr>
              <w:overflowPunct w:val="0"/>
              <w:spacing w:line="260" w:lineRule="exact"/>
              <w:ind w:firstLineChars="100" w:firstLine="169"/>
              <w:textAlignment w:val="baseline"/>
              <w:rPr>
                <w:rFonts w:ascii="UD デジタル 教科書体 NK-R" w:eastAsia="UD デジタル 教科書体 NK-R" w:hAnsi="Times New Roman" w:cs="ＭＳ ゴシック"/>
                <w:color w:val="000000"/>
                <w:w w:val="66"/>
                <w:kern w:val="0"/>
                <w:szCs w:val="21"/>
              </w:rPr>
            </w:pPr>
          </w:p>
          <w:p w:rsidR="006A00BA" w:rsidRDefault="006A00BA">
            <w:pPr>
              <w:overflowPunct w:val="0"/>
              <w:spacing w:line="260" w:lineRule="exact"/>
              <w:textAlignment w:val="baseline"/>
              <w:rPr>
                <w:rFonts w:ascii="UD デジタル 教科書体 NK-R" w:eastAsia="UD デジタル 教科書体 NK-R" w:hAnsi="Times New Roman" w:cs="ＭＳ ゴシック"/>
                <w:color w:val="000000"/>
                <w:kern w:val="0"/>
                <w:szCs w:val="21"/>
              </w:rPr>
            </w:pPr>
          </w:p>
        </w:tc>
        <w:tc>
          <w:tcPr>
            <w:tcW w:w="4334" w:type="dxa"/>
            <w:tcBorders>
              <w:top w:val="single" w:sz="4" w:space="0" w:color="auto"/>
              <w:bottom w:val="dashed" w:sz="4" w:space="0" w:color="auto"/>
            </w:tcBorders>
          </w:tcPr>
          <w:p w:rsidR="006A00BA" w:rsidRDefault="00263940">
            <w:pPr>
              <w:overflowPunct w:val="0"/>
              <w:spacing w:line="220" w:lineRule="exact"/>
              <w:textAlignment w:val="baseline"/>
              <w:rPr>
                <w:rFonts w:ascii="UD デジタル 教科書体 NK-R" w:eastAsia="UD デジタル 教科書体 NK-R" w:hAnsi="Times New Roman" w:cs="ＭＳ ゴシック"/>
                <w:color w:val="000000"/>
                <w:w w:val="80"/>
                <w:kern w:val="0"/>
                <w:sz w:val="20"/>
                <w:szCs w:val="21"/>
              </w:rPr>
            </w:pPr>
            <w:r>
              <w:rPr>
                <w:rFonts w:ascii="UD デジタル 教科書体 NK-R" w:eastAsia="UD デジタル 教科書体 NK-R" w:hAnsi="Times New Roman" w:cs="ＭＳ ゴシック" w:hint="eastAsia"/>
                <w:color w:val="000000"/>
                <w:w w:val="80"/>
                <w:kern w:val="0"/>
                <w:szCs w:val="21"/>
              </w:rPr>
              <w:t>●</w:t>
            </w:r>
            <w:r>
              <w:rPr>
                <w:rFonts w:ascii="UD デジタル 教科書体 NK-R" w:eastAsia="UD デジタル 教科書体 NK-R" w:hAnsi="Times New Roman" w:cs="ＭＳ ゴシック" w:hint="eastAsia"/>
                <w:color w:val="000000"/>
                <w:w w:val="80"/>
                <w:kern w:val="0"/>
                <w:sz w:val="20"/>
                <w:szCs w:val="21"/>
              </w:rPr>
              <w:t>マット・跳び箱運動</w:t>
            </w:r>
          </w:p>
          <w:p w:rsidR="006A00BA" w:rsidRDefault="00263940">
            <w:pPr>
              <w:overflowPunct w:val="0"/>
              <w:spacing w:line="220" w:lineRule="exact"/>
              <w:textAlignment w:val="baseline"/>
              <w:rPr>
                <w:rFonts w:ascii="UD デジタル 教科書体 NK-R" w:eastAsia="UD デジタル 教科書体 NK-R" w:hAnsi="Times New Roman" w:cs="ＭＳ ゴシック"/>
                <w:color w:val="000000"/>
                <w:w w:val="80"/>
                <w:kern w:val="0"/>
                <w:sz w:val="20"/>
                <w:szCs w:val="21"/>
              </w:rPr>
            </w:pPr>
            <w:r>
              <w:rPr>
                <w:rFonts w:ascii="UD デジタル 教科書体 NK-R" w:eastAsia="UD デジタル 教科書体 NK-R" w:hAnsi="Times New Roman" w:cs="ＭＳ ゴシック" w:hint="eastAsia"/>
                <w:color w:val="000000"/>
                <w:w w:val="80"/>
                <w:kern w:val="0"/>
                <w:sz w:val="20"/>
                <w:szCs w:val="21"/>
              </w:rPr>
              <w:t>技ができる楽しさや喜びを味わい、器械運動の特性や成り立ち、技の名称や行い方、その運動に関連して高まる体力などを理解するとともに技がより良くできるようにする。</w:t>
            </w:r>
          </w:p>
        </w:tc>
        <w:tc>
          <w:tcPr>
            <w:tcW w:w="1915" w:type="dxa"/>
            <w:vMerge w:val="restart"/>
            <w:tcBorders>
              <w:top w:val="single" w:sz="4" w:space="0" w:color="auto"/>
            </w:tcBorders>
          </w:tcPr>
          <w:p w:rsidR="006A00BA" w:rsidRDefault="00263940">
            <w:pPr>
              <w:overflowPunct w:val="0"/>
              <w:spacing w:line="260" w:lineRule="exact"/>
              <w:textAlignment w:val="baseline"/>
              <w:rPr>
                <w:rFonts w:ascii="UD デジタル 教科書体 NK-R" w:eastAsia="UD デジタル 教科書体 NK-R" w:hAnsi="Times New Roman" w:cs="ＭＳ ゴシック"/>
                <w:color w:val="000000"/>
                <w:kern w:val="0"/>
                <w:szCs w:val="21"/>
              </w:rPr>
            </w:pPr>
            <w:r>
              <w:rPr>
                <w:rFonts w:ascii="UD デジタル 教科書体 NK-R" w:eastAsia="UD デジタル 教科書体 NK-R" w:hAnsi="Times New Roman" w:cs="ＭＳ ゴシック" w:hint="eastAsia"/>
                <w:color w:val="000000"/>
                <w:kern w:val="0"/>
                <w:szCs w:val="21"/>
              </w:rPr>
              <w:t>・授業観察</w:t>
            </w:r>
          </w:p>
          <w:p w:rsidR="006A00BA" w:rsidRDefault="006A00BA">
            <w:pPr>
              <w:overflowPunct w:val="0"/>
              <w:spacing w:line="260" w:lineRule="exact"/>
              <w:textAlignment w:val="baseline"/>
              <w:rPr>
                <w:rFonts w:ascii="UD デジタル 教科書体 NK-R" w:eastAsia="UD デジタル 教科書体 NK-R" w:hAnsi="Times New Roman" w:cs="ＭＳ ゴシック"/>
                <w:color w:val="000000"/>
                <w:kern w:val="0"/>
                <w:szCs w:val="21"/>
              </w:rPr>
            </w:pPr>
          </w:p>
          <w:p w:rsidR="006A00BA" w:rsidRDefault="00263940">
            <w:pPr>
              <w:overflowPunct w:val="0"/>
              <w:spacing w:line="260" w:lineRule="exact"/>
              <w:ind w:left="241" w:hangingChars="100" w:hanging="241"/>
              <w:textAlignment w:val="baseline"/>
              <w:rPr>
                <w:rFonts w:ascii="UD デジタル 教科書体 NK-R" w:eastAsia="UD デジタル 教科書体 NK-R" w:hAnsi="Times New Roman" w:cs="ＭＳ ゴシック"/>
                <w:color w:val="000000"/>
                <w:kern w:val="0"/>
                <w:szCs w:val="21"/>
              </w:rPr>
            </w:pPr>
            <w:r>
              <w:rPr>
                <w:rFonts w:ascii="UD デジタル 教科書体 NK-R" w:eastAsia="UD デジタル 教科書体 NK-R" w:hAnsi="Times New Roman" w:cs="ＭＳ ゴシック" w:hint="eastAsia"/>
                <w:color w:val="000000"/>
                <w:kern w:val="0"/>
                <w:szCs w:val="21"/>
              </w:rPr>
              <w:t>・学習カード</w:t>
            </w:r>
          </w:p>
          <w:p w:rsidR="006A00BA" w:rsidRDefault="006A00BA">
            <w:pPr>
              <w:overflowPunct w:val="0"/>
              <w:spacing w:line="260" w:lineRule="exact"/>
              <w:textAlignment w:val="baseline"/>
              <w:rPr>
                <w:rFonts w:ascii="UD デジタル 教科書体 NK-R" w:eastAsia="UD デジタル 教科書体 NK-R" w:hAnsi="Times New Roman" w:cs="ＭＳ ゴシック"/>
                <w:color w:val="000000"/>
                <w:kern w:val="0"/>
                <w:szCs w:val="21"/>
              </w:rPr>
            </w:pPr>
          </w:p>
          <w:p w:rsidR="006A00BA" w:rsidRDefault="00263940">
            <w:pPr>
              <w:overflowPunct w:val="0"/>
              <w:spacing w:line="260" w:lineRule="exact"/>
              <w:ind w:left="241" w:hangingChars="100" w:hanging="241"/>
              <w:textAlignment w:val="baseline"/>
              <w:rPr>
                <w:rFonts w:ascii="UD デジタル 教科書体 NK-R" w:eastAsia="UD デジタル 教科書体 NK-R" w:hAnsi="Times New Roman" w:cs="ＭＳ ゴシック"/>
                <w:color w:val="000000"/>
                <w:kern w:val="0"/>
                <w:szCs w:val="21"/>
              </w:rPr>
            </w:pPr>
            <w:r>
              <w:rPr>
                <w:rFonts w:ascii="UD デジタル 教科書体 NK-R" w:eastAsia="UD デジタル 教科書体 NK-R" w:hAnsi="Times New Roman" w:cs="ＭＳ ゴシック" w:hint="eastAsia"/>
                <w:color w:val="000000"/>
                <w:kern w:val="0"/>
                <w:szCs w:val="21"/>
              </w:rPr>
              <w:t>・実技評価</w:t>
            </w:r>
          </w:p>
          <w:p w:rsidR="006A00BA" w:rsidRDefault="00263940">
            <w:pPr>
              <w:overflowPunct w:val="0"/>
              <w:spacing w:line="260" w:lineRule="exact"/>
              <w:ind w:left="241" w:hangingChars="100" w:hanging="241"/>
              <w:textAlignment w:val="baseline"/>
              <w:rPr>
                <w:rFonts w:ascii="UD デジタル 教科書体 NK-R" w:eastAsia="UD デジタル 教科書体 NK-R" w:hAnsi="Times New Roman" w:cs="ＭＳ ゴシック"/>
                <w:color w:val="000000"/>
                <w:kern w:val="0"/>
                <w:szCs w:val="21"/>
              </w:rPr>
            </w:pPr>
            <w:r>
              <w:rPr>
                <w:rFonts w:ascii="UD デジタル 教科書体 NK-R" w:eastAsia="UD デジタル 教科書体 NK-R" w:hAnsi="Times New Roman" w:cs="ＭＳ ゴシック" w:hint="eastAsia"/>
                <w:color w:val="000000"/>
                <w:kern w:val="0"/>
                <w:szCs w:val="21"/>
              </w:rPr>
              <w:t>・授業観察</w:t>
            </w:r>
          </w:p>
          <w:p w:rsidR="006A00BA" w:rsidRDefault="00263940">
            <w:pPr>
              <w:overflowPunct w:val="0"/>
              <w:spacing w:line="260" w:lineRule="exact"/>
              <w:ind w:left="241" w:hangingChars="100" w:hanging="241"/>
              <w:textAlignment w:val="baseline"/>
              <w:rPr>
                <w:rFonts w:ascii="UD デジタル 教科書体 NK-R" w:eastAsia="UD デジタル 教科書体 NK-R" w:hAnsi="Times New Roman" w:cs="ＭＳ ゴシック"/>
                <w:color w:val="000000"/>
                <w:kern w:val="0"/>
                <w:szCs w:val="21"/>
              </w:rPr>
            </w:pPr>
            <w:r>
              <w:rPr>
                <w:rFonts w:ascii="UD デジタル 教科書体 NK-R" w:eastAsia="UD デジタル 教科書体 NK-R" w:hAnsi="Times New Roman" w:cs="ＭＳ ゴシック" w:hint="eastAsia"/>
                <w:color w:val="000000"/>
                <w:kern w:val="0"/>
                <w:szCs w:val="21"/>
              </w:rPr>
              <w:t>・発表会</w:t>
            </w:r>
          </w:p>
          <w:p w:rsidR="006A00BA" w:rsidRDefault="006A00BA">
            <w:pPr>
              <w:overflowPunct w:val="0"/>
              <w:spacing w:line="260" w:lineRule="exact"/>
              <w:textAlignment w:val="baseline"/>
              <w:rPr>
                <w:rFonts w:ascii="UD デジタル 教科書体 NK-R" w:eastAsia="UD デジタル 教科書体 NK-R" w:hAnsi="Times New Roman" w:cs="ＭＳ ゴシック"/>
                <w:color w:val="000000"/>
                <w:kern w:val="0"/>
                <w:szCs w:val="21"/>
              </w:rPr>
            </w:pPr>
          </w:p>
          <w:p w:rsidR="006A00BA" w:rsidRDefault="00263940">
            <w:pPr>
              <w:overflowPunct w:val="0"/>
              <w:spacing w:line="260" w:lineRule="exact"/>
              <w:textAlignment w:val="baseline"/>
              <w:rPr>
                <w:rFonts w:ascii="UD デジタル 教科書体 NK-R" w:eastAsia="UD デジタル 教科書体 NK-R" w:hAnsi="Times New Roman" w:cs="ＭＳ ゴシック"/>
                <w:color w:val="000000"/>
                <w:kern w:val="0"/>
                <w:szCs w:val="21"/>
              </w:rPr>
            </w:pPr>
            <w:r>
              <w:rPr>
                <w:rFonts w:ascii="UD デジタル 教科書体 NK-R" w:eastAsia="UD デジタル 教科書体 NK-R" w:hAnsi="Times New Roman" w:cs="ＭＳ ゴシック" w:hint="eastAsia"/>
                <w:color w:val="000000"/>
                <w:kern w:val="0"/>
                <w:szCs w:val="21"/>
              </w:rPr>
              <w:t>・定期考査</w:t>
            </w:r>
          </w:p>
        </w:tc>
      </w:tr>
      <w:tr w:rsidR="006A00BA">
        <w:trPr>
          <w:trHeight w:val="825"/>
        </w:trPr>
        <w:tc>
          <w:tcPr>
            <w:tcW w:w="664" w:type="dxa"/>
            <w:vMerge/>
          </w:tcPr>
          <w:p w:rsidR="006A00BA" w:rsidRDefault="006A00BA">
            <w:pPr>
              <w:overflowPunct w:val="0"/>
              <w:spacing w:line="260" w:lineRule="exact"/>
              <w:textAlignment w:val="baseline"/>
              <w:rPr>
                <w:rFonts w:ascii="UD デジタル 教科書体 NK-R" w:eastAsia="UD デジタル 教科書体 NK-R" w:hAnsi="Times New Roman" w:cs="ＭＳ ゴシック"/>
                <w:color w:val="000000"/>
                <w:kern w:val="0"/>
                <w:szCs w:val="21"/>
              </w:rPr>
            </w:pPr>
          </w:p>
        </w:tc>
        <w:tc>
          <w:tcPr>
            <w:tcW w:w="525" w:type="dxa"/>
            <w:vMerge/>
          </w:tcPr>
          <w:p w:rsidR="006A00BA" w:rsidRDefault="006A00BA">
            <w:pPr>
              <w:overflowPunct w:val="0"/>
              <w:spacing w:line="260" w:lineRule="exact"/>
              <w:textAlignment w:val="baseline"/>
              <w:rPr>
                <w:rFonts w:ascii="UD デジタル 教科書体 NK-R" w:eastAsia="UD デジタル 教科書体 NK-R" w:hAnsi="Times New Roman" w:cs="ＭＳ ゴシック"/>
                <w:color w:val="000000"/>
                <w:kern w:val="0"/>
                <w:szCs w:val="21"/>
              </w:rPr>
            </w:pPr>
          </w:p>
        </w:tc>
        <w:tc>
          <w:tcPr>
            <w:tcW w:w="2190" w:type="dxa"/>
            <w:tcBorders>
              <w:top w:val="dashed" w:sz="4" w:space="0" w:color="auto"/>
              <w:bottom w:val="dashed" w:sz="4" w:space="0" w:color="auto"/>
            </w:tcBorders>
          </w:tcPr>
          <w:p w:rsidR="006A00BA" w:rsidRDefault="00263940">
            <w:pPr>
              <w:overflowPunct w:val="0"/>
              <w:spacing w:line="260" w:lineRule="exact"/>
              <w:textAlignment w:val="baseline"/>
              <w:rPr>
                <w:rFonts w:ascii="UD デジタル 教科書体 NK-R" w:eastAsia="UD デジタル 教科書体 NK-R" w:hAnsi="Times New Roman" w:cs="ＭＳ ゴシック"/>
                <w:color w:val="000000"/>
                <w:kern w:val="0"/>
                <w:szCs w:val="21"/>
              </w:rPr>
            </w:pPr>
            <w:r>
              <w:rPr>
                <w:rFonts w:ascii="UD デジタル 教科書体 NK-R" w:eastAsia="UD デジタル 教科書体 NK-R" w:hAnsi="Times New Roman" w:cs="ＭＳ ゴシック" w:hint="eastAsia"/>
                <w:color w:val="000000"/>
                <w:kern w:val="0"/>
                <w:szCs w:val="21"/>
              </w:rPr>
              <w:t>球技</w:t>
            </w:r>
          </w:p>
          <w:p w:rsidR="006A00BA" w:rsidRDefault="00263940">
            <w:pPr>
              <w:overflowPunct w:val="0"/>
              <w:spacing w:line="260" w:lineRule="exact"/>
              <w:textAlignment w:val="baseline"/>
              <w:rPr>
                <w:rFonts w:ascii="UD デジタル 教科書体 NK-R" w:eastAsia="UD デジタル 教科書体 NK-R" w:hAnsi="Times New Roman" w:cs="ＭＳ ゴシック"/>
                <w:color w:val="000000"/>
                <w:kern w:val="0"/>
                <w:szCs w:val="21"/>
              </w:rPr>
            </w:pPr>
            <w:r>
              <w:rPr>
                <w:rFonts w:ascii="UD デジタル 教科書体 NK-R" w:eastAsia="UD デジタル 教科書体 NK-R" w:hAnsi="Times New Roman" w:cs="ＭＳ ゴシック" w:hint="eastAsia"/>
                <w:color w:val="000000"/>
                <w:kern w:val="0"/>
                <w:szCs w:val="21"/>
              </w:rPr>
              <w:t>・ソフトボール</w:t>
            </w:r>
          </w:p>
          <w:p w:rsidR="006A00BA" w:rsidRDefault="006A00BA">
            <w:pPr>
              <w:overflowPunct w:val="0"/>
              <w:spacing w:line="260" w:lineRule="exact"/>
              <w:textAlignment w:val="baseline"/>
              <w:rPr>
                <w:rFonts w:ascii="UD デジタル 教科書体 NK-R" w:eastAsia="UD デジタル 教科書体 NK-R" w:hAnsi="Times New Roman" w:cs="ＭＳ ゴシック"/>
                <w:color w:val="000000"/>
                <w:kern w:val="0"/>
                <w:szCs w:val="21"/>
              </w:rPr>
            </w:pPr>
          </w:p>
        </w:tc>
        <w:tc>
          <w:tcPr>
            <w:tcW w:w="4334" w:type="dxa"/>
            <w:tcBorders>
              <w:top w:val="dashed" w:sz="4" w:space="0" w:color="auto"/>
              <w:bottom w:val="dashed" w:sz="4" w:space="0" w:color="auto"/>
            </w:tcBorders>
          </w:tcPr>
          <w:p w:rsidR="006A00BA" w:rsidRDefault="00263940">
            <w:pPr>
              <w:overflowPunct w:val="0"/>
              <w:spacing w:line="220" w:lineRule="exact"/>
              <w:textAlignment w:val="baseline"/>
              <w:rPr>
                <w:rFonts w:ascii="UD デジタル 教科書体 NK-R" w:eastAsia="UD デジタル 教科書体 NK-R" w:hAnsi="Times New Roman" w:cs="ＭＳ ゴシック"/>
                <w:color w:val="000000"/>
                <w:w w:val="80"/>
                <w:kern w:val="0"/>
                <w:sz w:val="20"/>
                <w:szCs w:val="21"/>
              </w:rPr>
            </w:pPr>
            <w:r>
              <w:rPr>
                <w:rFonts w:ascii="UD デジタル 教科書体 NK-R" w:eastAsia="UD デジタル 教科書体 NK-R" w:hAnsi="Times New Roman" w:cs="ＭＳ ゴシック" w:hint="eastAsia"/>
                <w:color w:val="000000"/>
                <w:w w:val="80"/>
                <w:kern w:val="0"/>
                <w:szCs w:val="21"/>
              </w:rPr>
              <w:t>●</w:t>
            </w:r>
            <w:r>
              <w:rPr>
                <w:rFonts w:ascii="UD デジタル 教科書体 NK-R" w:eastAsia="UD デジタル 教科書体 NK-R" w:hAnsi="Times New Roman" w:cs="ＭＳ ゴシック" w:hint="eastAsia"/>
                <w:color w:val="000000"/>
                <w:w w:val="80"/>
                <w:kern w:val="0"/>
                <w:sz w:val="20"/>
                <w:szCs w:val="21"/>
              </w:rPr>
              <w:t>ソフトボール</w:t>
            </w:r>
          </w:p>
          <w:p w:rsidR="006A00BA" w:rsidRDefault="00263940">
            <w:pPr>
              <w:overflowPunct w:val="0"/>
              <w:spacing w:line="220" w:lineRule="exact"/>
              <w:textAlignment w:val="baseline"/>
              <w:rPr>
                <w:rFonts w:ascii="UD デジタル 教科書体 NK-R" w:eastAsia="UD デジタル 教科書体 NK-R" w:hAnsi="Times New Roman" w:cs="ＭＳ ゴシック"/>
                <w:color w:val="000000"/>
                <w:w w:val="80"/>
                <w:kern w:val="0"/>
                <w:szCs w:val="21"/>
              </w:rPr>
            </w:pPr>
            <w:r>
              <w:rPr>
                <w:rFonts w:ascii="UD デジタル 教科書体 NK-R" w:eastAsia="UD デジタル 教科書体 NK-R" w:hAnsi="Times New Roman" w:cs="ＭＳ ゴシック" w:hint="eastAsia"/>
                <w:color w:val="000000"/>
                <w:w w:val="80"/>
                <w:kern w:val="0"/>
                <w:szCs w:val="21"/>
              </w:rPr>
              <w:t>勝敗を競う楽しさや喜びを味わい球技の特性や成り立ち、技術の名称や行い方、その運動に関連して高まる体力などを理解するとともに基本的なボールや用具、バット操作と仲間と連携した動きで攻防を展開できるようにする。</w:t>
            </w:r>
          </w:p>
        </w:tc>
        <w:tc>
          <w:tcPr>
            <w:tcW w:w="1915" w:type="dxa"/>
            <w:vMerge/>
          </w:tcPr>
          <w:p w:rsidR="006A00BA" w:rsidRDefault="006A00BA">
            <w:pPr>
              <w:overflowPunct w:val="0"/>
              <w:spacing w:line="260" w:lineRule="exact"/>
              <w:textAlignment w:val="baseline"/>
              <w:rPr>
                <w:rFonts w:ascii="UD デジタル 教科書体 NK-R" w:eastAsia="UD デジタル 教科書体 NK-R" w:hAnsi="Times New Roman" w:cs="ＭＳ ゴシック"/>
                <w:color w:val="000000"/>
                <w:kern w:val="0"/>
                <w:szCs w:val="21"/>
              </w:rPr>
            </w:pPr>
          </w:p>
        </w:tc>
      </w:tr>
      <w:tr w:rsidR="006A00BA">
        <w:trPr>
          <w:trHeight w:val="270"/>
        </w:trPr>
        <w:tc>
          <w:tcPr>
            <w:tcW w:w="664" w:type="dxa"/>
            <w:vMerge/>
          </w:tcPr>
          <w:p w:rsidR="006A00BA" w:rsidRDefault="006A00BA">
            <w:pPr>
              <w:overflowPunct w:val="0"/>
              <w:spacing w:line="260" w:lineRule="exact"/>
              <w:textAlignment w:val="baseline"/>
              <w:rPr>
                <w:rFonts w:ascii="UD デジタル 教科書体 NK-R" w:eastAsia="UD デジタル 教科書体 NK-R" w:hAnsi="Times New Roman" w:cs="ＭＳ ゴシック"/>
                <w:color w:val="000000"/>
                <w:kern w:val="0"/>
                <w:szCs w:val="21"/>
              </w:rPr>
            </w:pPr>
          </w:p>
        </w:tc>
        <w:tc>
          <w:tcPr>
            <w:tcW w:w="525" w:type="dxa"/>
            <w:vMerge/>
          </w:tcPr>
          <w:p w:rsidR="006A00BA" w:rsidRDefault="006A00BA">
            <w:pPr>
              <w:overflowPunct w:val="0"/>
              <w:spacing w:line="260" w:lineRule="exact"/>
              <w:textAlignment w:val="baseline"/>
              <w:rPr>
                <w:rFonts w:ascii="UD デジタル 教科書体 NK-R" w:eastAsia="UD デジタル 教科書体 NK-R" w:hAnsi="Times New Roman" w:cs="ＭＳ ゴシック"/>
                <w:color w:val="000000"/>
                <w:kern w:val="0"/>
                <w:szCs w:val="21"/>
              </w:rPr>
            </w:pPr>
          </w:p>
        </w:tc>
        <w:tc>
          <w:tcPr>
            <w:tcW w:w="2190" w:type="dxa"/>
            <w:tcBorders>
              <w:top w:val="dashed" w:sz="4" w:space="0" w:color="auto"/>
            </w:tcBorders>
          </w:tcPr>
          <w:p w:rsidR="006A00BA" w:rsidRDefault="00263940">
            <w:pPr>
              <w:overflowPunct w:val="0"/>
              <w:spacing w:line="260" w:lineRule="exact"/>
              <w:textAlignment w:val="baseline"/>
              <w:rPr>
                <w:rFonts w:ascii="UD デジタル 教科書体 NK-R" w:eastAsia="UD デジタル 教科書体 NK-R" w:hAnsi="Times New Roman" w:cs="ＭＳ ゴシック"/>
                <w:color w:val="000000"/>
                <w:kern w:val="0"/>
                <w:szCs w:val="21"/>
              </w:rPr>
            </w:pPr>
            <w:r>
              <w:rPr>
                <w:rFonts w:ascii="UD デジタル 教科書体 NK-R" w:eastAsia="UD デジタル 教科書体 NK-R" w:hAnsi="Times New Roman" w:cs="ＭＳ ゴシック" w:hint="eastAsia"/>
                <w:color w:val="000000"/>
                <w:kern w:val="0"/>
                <w:szCs w:val="21"/>
              </w:rPr>
              <w:t>・陸上競技</w:t>
            </w:r>
          </w:p>
          <w:p w:rsidR="006A00BA" w:rsidRDefault="00263940">
            <w:pPr>
              <w:overflowPunct w:val="0"/>
              <w:spacing w:line="260" w:lineRule="exact"/>
              <w:textAlignment w:val="baseline"/>
              <w:rPr>
                <w:rFonts w:ascii="UD デジタル 教科書体 NK-R" w:eastAsia="UD デジタル 教科書体 NK-R" w:hAnsi="Times New Roman" w:cs="ＭＳ ゴシック"/>
                <w:color w:val="000000"/>
                <w:kern w:val="0"/>
                <w:szCs w:val="21"/>
              </w:rPr>
            </w:pPr>
            <w:r>
              <w:rPr>
                <w:rFonts w:ascii="UD デジタル 教科書体 NK-R" w:eastAsia="UD デジタル 教科書体 NK-R" w:hAnsi="Times New Roman" w:cs="ＭＳ ゴシック" w:hint="eastAsia"/>
                <w:color w:val="000000"/>
                <w:kern w:val="0"/>
                <w:szCs w:val="21"/>
              </w:rPr>
              <w:t xml:space="preserve">　　ハードル走</w:t>
            </w:r>
          </w:p>
        </w:tc>
        <w:tc>
          <w:tcPr>
            <w:tcW w:w="4334" w:type="dxa"/>
            <w:tcBorders>
              <w:top w:val="dashed" w:sz="4" w:space="0" w:color="auto"/>
            </w:tcBorders>
          </w:tcPr>
          <w:p w:rsidR="006A00BA" w:rsidRDefault="00263940">
            <w:pPr>
              <w:overflowPunct w:val="0"/>
              <w:spacing w:line="220" w:lineRule="exact"/>
              <w:textAlignment w:val="baseline"/>
              <w:rPr>
                <w:rFonts w:ascii="UD デジタル 教科書体 NK-R" w:eastAsia="UD デジタル 教科書体 NK-R" w:hAnsi="Times New Roman" w:cs="ＭＳ ゴシック"/>
                <w:color w:val="000000"/>
                <w:w w:val="80"/>
                <w:kern w:val="0"/>
                <w:szCs w:val="21"/>
              </w:rPr>
            </w:pPr>
            <w:r>
              <w:rPr>
                <w:rFonts w:ascii="UD デジタル 教科書体 NK-R" w:eastAsia="UD デジタル 教科書体 NK-R" w:hAnsi="Times New Roman" w:cs="ＭＳ ゴシック" w:hint="eastAsia"/>
                <w:color w:val="000000"/>
                <w:w w:val="80"/>
                <w:kern w:val="0"/>
                <w:szCs w:val="21"/>
              </w:rPr>
              <w:t>●ハードル走</w:t>
            </w:r>
          </w:p>
          <w:p w:rsidR="006A00BA" w:rsidRDefault="00263940">
            <w:pPr>
              <w:overflowPunct w:val="0"/>
              <w:spacing w:line="220" w:lineRule="exact"/>
              <w:textAlignment w:val="baseline"/>
              <w:rPr>
                <w:rFonts w:ascii="UD デジタル 教科書体 NK-R" w:eastAsia="UD デジタル 教科書体 NK-R" w:hAnsi="Times New Roman" w:cs="ＭＳ ゴシック"/>
                <w:color w:val="000000"/>
                <w:w w:val="80"/>
                <w:kern w:val="0"/>
                <w:szCs w:val="21"/>
              </w:rPr>
            </w:pPr>
            <w:r>
              <w:rPr>
                <w:rFonts w:ascii="UD デジタル 教科書体 NK-R" w:eastAsia="UD デジタル 教科書体 NK-R" w:hAnsi="Times New Roman" w:cs="ＭＳ ゴシック" w:hint="eastAsia"/>
                <w:color w:val="000000"/>
                <w:w w:val="80"/>
                <w:kern w:val="0"/>
                <w:sz w:val="20"/>
                <w:szCs w:val="21"/>
              </w:rPr>
              <w:t>記録の向上や競争の楽しさや喜びを味わい、技術の名称や行い方を理解し、基本的な動きや効率の良い動きを身につけることができるようにする。</w:t>
            </w:r>
          </w:p>
        </w:tc>
        <w:tc>
          <w:tcPr>
            <w:tcW w:w="1915" w:type="dxa"/>
            <w:vMerge/>
          </w:tcPr>
          <w:p w:rsidR="006A00BA" w:rsidRDefault="006A00BA">
            <w:pPr>
              <w:overflowPunct w:val="0"/>
              <w:spacing w:line="260" w:lineRule="exact"/>
              <w:textAlignment w:val="baseline"/>
              <w:rPr>
                <w:rFonts w:ascii="UD デジタル 教科書体 NK-R" w:eastAsia="UD デジタル 教科書体 NK-R" w:hAnsi="Times New Roman" w:cs="ＭＳ ゴシック"/>
                <w:color w:val="000000"/>
                <w:kern w:val="0"/>
                <w:szCs w:val="21"/>
              </w:rPr>
            </w:pPr>
          </w:p>
        </w:tc>
      </w:tr>
      <w:tr w:rsidR="006A00BA">
        <w:trPr>
          <w:trHeight w:val="1174"/>
        </w:trPr>
        <w:tc>
          <w:tcPr>
            <w:tcW w:w="664" w:type="dxa"/>
            <w:vMerge/>
          </w:tcPr>
          <w:p w:rsidR="006A00BA" w:rsidRDefault="006A00BA">
            <w:pPr>
              <w:overflowPunct w:val="0"/>
              <w:spacing w:line="260" w:lineRule="exact"/>
              <w:textAlignment w:val="baseline"/>
              <w:rPr>
                <w:rFonts w:ascii="UD デジタル 教科書体 NK-R" w:eastAsia="UD デジタル 教科書体 NK-R" w:hAnsi="Times New Roman" w:cs="ＭＳ ゴシック"/>
                <w:color w:val="000000"/>
                <w:kern w:val="0"/>
                <w:szCs w:val="21"/>
              </w:rPr>
            </w:pPr>
          </w:p>
        </w:tc>
        <w:tc>
          <w:tcPr>
            <w:tcW w:w="525" w:type="dxa"/>
            <w:tcBorders>
              <w:bottom w:val="dashed" w:sz="4" w:space="0" w:color="auto"/>
            </w:tcBorders>
          </w:tcPr>
          <w:p w:rsidR="006A00BA" w:rsidRDefault="00263940">
            <w:pPr>
              <w:overflowPunct w:val="0"/>
              <w:spacing w:line="260" w:lineRule="exact"/>
              <w:textAlignment w:val="baseline"/>
              <w:rPr>
                <w:rFonts w:ascii="UD デジタル 教科書体 NK-R" w:eastAsia="UD デジタル 教科書体 NK-R" w:hAnsi="Times New Roman" w:cs="ＭＳ ゴシック"/>
                <w:color w:val="000000"/>
                <w:kern w:val="0"/>
                <w:szCs w:val="21"/>
              </w:rPr>
            </w:pPr>
            <w:r>
              <w:rPr>
                <w:rFonts w:ascii="UD デジタル 教科書体 NK-R" w:eastAsia="UD デジタル 教科書体 NK-R" w:hAnsi="Times New Roman" w:cs="ＭＳ ゴシック" w:hint="eastAsia"/>
                <w:color w:val="000000"/>
                <w:kern w:val="0"/>
                <w:szCs w:val="21"/>
              </w:rPr>
              <w:t>11</w:t>
            </w:r>
          </w:p>
          <w:p w:rsidR="006A00BA" w:rsidRDefault="006A00BA">
            <w:pPr>
              <w:overflowPunct w:val="0"/>
              <w:spacing w:line="260" w:lineRule="exact"/>
              <w:textAlignment w:val="baseline"/>
              <w:rPr>
                <w:rFonts w:ascii="UD デジタル 教科書体 NK-R" w:eastAsia="UD デジタル 教科書体 NK-R" w:hAnsi="Times New Roman" w:cs="ＭＳ ゴシック"/>
                <w:color w:val="000000"/>
                <w:kern w:val="0"/>
                <w:szCs w:val="21"/>
              </w:rPr>
            </w:pPr>
          </w:p>
          <w:p w:rsidR="006A00BA" w:rsidRDefault="006A00BA">
            <w:pPr>
              <w:overflowPunct w:val="0"/>
              <w:spacing w:line="260" w:lineRule="exact"/>
              <w:textAlignment w:val="baseline"/>
              <w:rPr>
                <w:rFonts w:ascii="UD デジタル 教科書体 NK-R" w:eastAsia="UD デジタル 教科書体 NK-R" w:hAnsi="Times New Roman" w:cs="ＭＳ ゴシック"/>
                <w:color w:val="000000"/>
                <w:kern w:val="0"/>
                <w:szCs w:val="21"/>
              </w:rPr>
            </w:pPr>
          </w:p>
          <w:p w:rsidR="006A00BA" w:rsidRDefault="006A00BA">
            <w:pPr>
              <w:overflowPunct w:val="0"/>
              <w:spacing w:line="260" w:lineRule="exact"/>
              <w:textAlignment w:val="baseline"/>
              <w:rPr>
                <w:rFonts w:ascii="UD デジタル 教科書体 NK-R" w:eastAsia="UD デジタル 教科書体 NK-R" w:hAnsi="Times New Roman" w:cs="ＭＳ ゴシック"/>
                <w:color w:val="000000"/>
                <w:kern w:val="0"/>
                <w:szCs w:val="21"/>
              </w:rPr>
            </w:pPr>
          </w:p>
        </w:tc>
        <w:tc>
          <w:tcPr>
            <w:tcW w:w="2190" w:type="dxa"/>
            <w:tcBorders>
              <w:bottom w:val="dashed" w:sz="4" w:space="0" w:color="auto"/>
            </w:tcBorders>
          </w:tcPr>
          <w:p w:rsidR="006A00BA" w:rsidRDefault="00263940">
            <w:pPr>
              <w:overflowPunct w:val="0"/>
              <w:spacing w:line="260" w:lineRule="exact"/>
              <w:textAlignment w:val="baseline"/>
              <w:rPr>
                <w:rFonts w:ascii="UD デジタル 教科書体 NK-R" w:eastAsia="UD デジタル 教科書体 NK-R" w:hAnsi="Times New Roman" w:cs="ＭＳ ゴシック"/>
                <w:color w:val="000000"/>
                <w:kern w:val="0"/>
                <w:szCs w:val="21"/>
              </w:rPr>
            </w:pPr>
            <w:r>
              <w:rPr>
                <w:rFonts w:ascii="UD デジタル 教科書体 NK-R" w:eastAsia="UD デジタル 教科書体 NK-R" w:hAnsi="Times New Roman" w:cs="ＭＳ ゴシック" w:hint="eastAsia"/>
                <w:color w:val="000000"/>
                <w:kern w:val="0"/>
                <w:szCs w:val="21"/>
              </w:rPr>
              <w:t>・ダンス</w:t>
            </w:r>
          </w:p>
          <w:p w:rsidR="006A00BA" w:rsidRDefault="00263940">
            <w:pPr>
              <w:overflowPunct w:val="0"/>
              <w:spacing w:line="260" w:lineRule="exact"/>
              <w:textAlignment w:val="baseline"/>
              <w:rPr>
                <w:rFonts w:ascii="UD デジタル 教科書体 NK-R" w:eastAsia="UD デジタル 教科書体 NK-R" w:hAnsi="Times New Roman" w:cs="ＭＳ ゴシック"/>
                <w:color w:val="000000"/>
                <w:kern w:val="0"/>
                <w:szCs w:val="21"/>
              </w:rPr>
            </w:pPr>
            <w:r>
              <w:rPr>
                <w:rFonts w:ascii="UD デジタル 教科書体 NK-R" w:eastAsia="UD デジタル 教科書体 NK-R" w:hAnsi="Times New Roman" w:cs="ＭＳ ゴシック" w:hint="eastAsia"/>
                <w:color w:val="000000"/>
                <w:kern w:val="0"/>
                <w:szCs w:val="21"/>
              </w:rPr>
              <w:t xml:space="preserve">　創作ダンス</w:t>
            </w:r>
          </w:p>
          <w:p w:rsidR="006A00BA" w:rsidRDefault="006A00BA">
            <w:pPr>
              <w:overflowPunct w:val="0"/>
              <w:spacing w:line="260" w:lineRule="exact"/>
              <w:textAlignment w:val="baseline"/>
              <w:rPr>
                <w:rFonts w:ascii="UD デジタル 教科書体 NK-R" w:eastAsia="UD デジタル 教科書体 NK-R" w:hAnsi="Times New Roman" w:cs="ＭＳ ゴシック"/>
                <w:color w:val="000000"/>
                <w:kern w:val="0"/>
                <w:szCs w:val="21"/>
              </w:rPr>
            </w:pPr>
          </w:p>
          <w:p w:rsidR="006A00BA" w:rsidRDefault="006A00BA">
            <w:pPr>
              <w:overflowPunct w:val="0"/>
              <w:spacing w:line="260" w:lineRule="exact"/>
              <w:textAlignment w:val="baseline"/>
              <w:rPr>
                <w:rFonts w:ascii="UD デジタル 教科書体 NK-R" w:eastAsia="UD デジタル 教科書体 NK-R" w:hAnsi="Times New Roman" w:cs="ＭＳ ゴシック"/>
                <w:color w:val="000000"/>
                <w:kern w:val="0"/>
                <w:szCs w:val="21"/>
              </w:rPr>
            </w:pPr>
          </w:p>
        </w:tc>
        <w:tc>
          <w:tcPr>
            <w:tcW w:w="4334" w:type="dxa"/>
            <w:tcBorders>
              <w:bottom w:val="dashed" w:sz="4" w:space="0" w:color="auto"/>
            </w:tcBorders>
          </w:tcPr>
          <w:p w:rsidR="006A00BA" w:rsidRDefault="00263940">
            <w:pPr>
              <w:overflowPunct w:val="0"/>
              <w:spacing w:line="220" w:lineRule="exact"/>
              <w:textAlignment w:val="baseline"/>
              <w:rPr>
                <w:rFonts w:ascii="UD デジタル 教科書体 NK-R" w:eastAsia="UD デジタル 教科書体 NK-R" w:hAnsi="Times New Roman" w:cs="ＭＳ ゴシック"/>
                <w:color w:val="000000"/>
                <w:w w:val="80"/>
                <w:kern w:val="0"/>
                <w:szCs w:val="21"/>
              </w:rPr>
            </w:pPr>
            <w:r>
              <w:rPr>
                <w:rFonts w:ascii="UD デジタル 教科書体 NK-R" w:eastAsia="UD デジタル 教科書体 NK-R" w:hAnsi="Times New Roman" w:cs="ＭＳ ゴシック" w:hint="eastAsia"/>
                <w:color w:val="000000"/>
                <w:w w:val="80"/>
                <w:kern w:val="0"/>
                <w:szCs w:val="21"/>
              </w:rPr>
              <w:t>●創作ダンス</w:t>
            </w:r>
          </w:p>
          <w:p w:rsidR="006A00BA" w:rsidRDefault="00263940">
            <w:pPr>
              <w:overflowPunct w:val="0"/>
              <w:spacing w:line="220" w:lineRule="exact"/>
              <w:textAlignment w:val="baseline"/>
              <w:rPr>
                <w:rFonts w:ascii="UD デジタル 教科書体 NK-R" w:eastAsia="UD デジタル 教科書体 NK-R" w:hAnsi="Times New Roman" w:cs="ＭＳ ゴシック"/>
                <w:color w:val="000000"/>
                <w:w w:val="80"/>
                <w:kern w:val="0"/>
                <w:szCs w:val="21"/>
              </w:rPr>
            </w:pPr>
            <w:r>
              <w:rPr>
                <w:rFonts w:ascii="UD デジタル 教科書体 NK-R" w:eastAsia="UD デジタル 教科書体 NK-R" w:hAnsi="Times New Roman" w:cs="ＭＳ ゴシック" w:hint="eastAsia"/>
                <w:color w:val="000000"/>
                <w:w w:val="80"/>
                <w:kern w:val="0"/>
                <w:szCs w:val="21"/>
              </w:rPr>
              <w:t>感じを込めて踊ったりみんなで踊ったりする楽しさや喜びを味わい、ダンスの特性や由来、表現の仕方などを理解するとともに、イメージをとらえた表現や踊りを通した交流ができるようにする。</w:t>
            </w:r>
          </w:p>
        </w:tc>
        <w:tc>
          <w:tcPr>
            <w:tcW w:w="1915" w:type="dxa"/>
            <w:vMerge/>
          </w:tcPr>
          <w:p w:rsidR="006A00BA" w:rsidRDefault="006A00BA">
            <w:pPr>
              <w:overflowPunct w:val="0"/>
              <w:spacing w:line="260" w:lineRule="exact"/>
              <w:textAlignment w:val="baseline"/>
              <w:rPr>
                <w:rFonts w:ascii="UD デジタル 教科書体 NK-R" w:eastAsia="UD デジタル 教科書体 NK-R" w:hAnsi="Times New Roman" w:cs="ＭＳ ゴシック"/>
                <w:color w:val="000000"/>
                <w:kern w:val="0"/>
                <w:szCs w:val="21"/>
              </w:rPr>
            </w:pPr>
          </w:p>
        </w:tc>
      </w:tr>
      <w:tr w:rsidR="006A00BA">
        <w:trPr>
          <w:trHeight w:val="2320"/>
        </w:trPr>
        <w:tc>
          <w:tcPr>
            <w:tcW w:w="664" w:type="dxa"/>
            <w:vMerge/>
          </w:tcPr>
          <w:p w:rsidR="006A00BA" w:rsidRDefault="006A00BA">
            <w:pPr>
              <w:overflowPunct w:val="0"/>
              <w:spacing w:line="260" w:lineRule="exact"/>
              <w:textAlignment w:val="baseline"/>
              <w:rPr>
                <w:rFonts w:ascii="UD デジタル 教科書体 NK-R" w:eastAsia="UD デジタル 教科書体 NK-R" w:hAnsi="Times New Roman" w:cs="ＭＳ ゴシック"/>
                <w:color w:val="000000"/>
                <w:kern w:val="0"/>
                <w:szCs w:val="21"/>
              </w:rPr>
            </w:pPr>
          </w:p>
        </w:tc>
        <w:tc>
          <w:tcPr>
            <w:tcW w:w="525" w:type="dxa"/>
            <w:tcBorders>
              <w:top w:val="dashed" w:sz="4" w:space="0" w:color="auto"/>
              <w:bottom w:val="dashed" w:sz="4" w:space="0" w:color="auto"/>
            </w:tcBorders>
          </w:tcPr>
          <w:p w:rsidR="006A00BA" w:rsidRDefault="006A00BA">
            <w:pPr>
              <w:overflowPunct w:val="0"/>
              <w:spacing w:line="260" w:lineRule="exact"/>
              <w:textAlignment w:val="baseline"/>
              <w:rPr>
                <w:rFonts w:ascii="UD デジタル 教科書体 NK-R" w:eastAsia="UD デジタル 教科書体 NK-R" w:hAnsi="Times New Roman" w:cs="ＭＳ ゴシック"/>
                <w:color w:val="000000"/>
                <w:kern w:val="0"/>
                <w:szCs w:val="21"/>
              </w:rPr>
            </w:pPr>
          </w:p>
          <w:p w:rsidR="006A00BA" w:rsidRDefault="006A00BA">
            <w:pPr>
              <w:overflowPunct w:val="0"/>
              <w:spacing w:line="260" w:lineRule="exact"/>
              <w:textAlignment w:val="baseline"/>
              <w:rPr>
                <w:rFonts w:ascii="UD デジタル 教科書体 NK-R" w:eastAsia="UD デジタル 教科書体 NK-R" w:hAnsi="Times New Roman" w:cs="ＭＳ ゴシック"/>
                <w:color w:val="000000"/>
                <w:kern w:val="0"/>
                <w:szCs w:val="21"/>
              </w:rPr>
            </w:pPr>
          </w:p>
          <w:p w:rsidR="006A00BA" w:rsidRDefault="00263940">
            <w:pPr>
              <w:overflowPunct w:val="0"/>
              <w:spacing w:line="260" w:lineRule="exact"/>
              <w:textAlignment w:val="baseline"/>
              <w:rPr>
                <w:rFonts w:ascii="UD デジタル 教科書体 NK-R" w:eastAsia="UD デジタル 教科書体 NK-R" w:hAnsi="Times New Roman" w:cs="ＭＳ ゴシック"/>
                <w:color w:val="000000"/>
                <w:kern w:val="0"/>
                <w:szCs w:val="21"/>
              </w:rPr>
            </w:pPr>
            <w:r>
              <w:rPr>
                <w:rFonts w:ascii="UD デジタル 教科書体 NK-R" w:eastAsia="UD デジタル 教科書体 NK-R" w:hAnsi="Times New Roman" w:cs="ＭＳ ゴシック" w:hint="eastAsia"/>
                <w:color w:val="000000"/>
                <w:kern w:val="0"/>
                <w:szCs w:val="21"/>
              </w:rPr>
              <w:t>12</w:t>
            </w:r>
          </w:p>
          <w:p w:rsidR="006A00BA" w:rsidRDefault="006A00BA">
            <w:pPr>
              <w:overflowPunct w:val="0"/>
              <w:spacing w:line="260" w:lineRule="exact"/>
              <w:textAlignment w:val="baseline"/>
              <w:rPr>
                <w:rFonts w:ascii="UD デジタル 教科書体 NK-R" w:eastAsia="UD デジタル 教科書体 NK-R" w:hAnsi="Times New Roman" w:cs="ＭＳ ゴシック"/>
                <w:color w:val="000000"/>
                <w:kern w:val="0"/>
                <w:szCs w:val="21"/>
              </w:rPr>
            </w:pPr>
          </w:p>
          <w:p w:rsidR="006A00BA" w:rsidRDefault="006A00BA">
            <w:pPr>
              <w:overflowPunct w:val="0"/>
              <w:spacing w:line="260" w:lineRule="exact"/>
              <w:textAlignment w:val="baseline"/>
              <w:rPr>
                <w:rFonts w:ascii="UD デジタル 教科書体 NK-R" w:eastAsia="UD デジタル 教科書体 NK-R" w:hAnsi="Times New Roman" w:cs="ＭＳ ゴシック"/>
                <w:color w:val="000000"/>
                <w:kern w:val="0"/>
                <w:szCs w:val="21"/>
              </w:rPr>
            </w:pPr>
          </w:p>
          <w:p w:rsidR="006A00BA" w:rsidRDefault="006A00BA">
            <w:pPr>
              <w:overflowPunct w:val="0"/>
              <w:spacing w:line="260" w:lineRule="exact"/>
              <w:textAlignment w:val="baseline"/>
              <w:rPr>
                <w:rFonts w:ascii="UD デジタル 教科書体 NK-R" w:eastAsia="UD デジタル 教科書体 NK-R" w:hAnsi="Times New Roman" w:cs="ＭＳ ゴシック"/>
                <w:color w:val="000000"/>
                <w:kern w:val="0"/>
                <w:szCs w:val="21"/>
              </w:rPr>
            </w:pPr>
          </w:p>
          <w:p w:rsidR="006A00BA" w:rsidRDefault="00263940">
            <w:pPr>
              <w:overflowPunct w:val="0"/>
              <w:spacing w:line="260" w:lineRule="exact"/>
              <w:ind w:firstLineChars="50" w:firstLine="120"/>
              <w:textAlignment w:val="baseline"/>
              <w:rPr>
                <w:rFonts w:ascii="UD デジタル 教科書体 NK-R" w:eastAsia="UD デジタル 教科書体 NK-R" w:hAnsi="Times New Roman" w:cs="ＭＳ ゴシック"/>
                <w:color w:val="000000"/>
                <w:kern w:val="0"/>
                <w:szCs w:val="21"/>
              </w:rPr>
            </w:pPr>
            <w:r>
              <w:rPr>
                <w:rFonts w:ascii="UD デジタル 教科書体 NK-R" w:eastAsia="UD デジタル 教科書体 NK-R" w:hAnsi="Times New Roman" w:cs="ＭＳ ゴシック" w:hint="eastAsia"/>
                <w:color w:val="000000"/>
                <w:kern w:val="0"/>
                <w:szCs w:val="21"/>
              </w:rPr>
              <w:t>1</w:t>
            </w:r>
          </w:p>
          <w:p w:rsidR="006A00BA" w:rsidRDefault="006A00BA">
            <w:pPr>
              <w:overflowPunct w:val="0"/>
              <w:spacing w:line="260" w:lineRule="exact"/>
              <w:textAlignment w:val="baseline"/>
              <w:rPr>
                <w:rFonts w:ascii="UD デジタル 教科書体 NK-R" w:eastAsia="UD デジタル 教科書体 NK-R" w:hAnsi="Times New Roman" w:cs="ＭＳ ゴシック"/>
                <w:color w:val="000000"/>
                <w:kern w:val="0"/>
                <w:szCs w:val="21"/>
              </w:rPr>
            </w:pPr>
          </w:p>
          <w:p w:rsidR="006A00BA" w:rsidRDefault="006A00BA">
            <w:pPr>
              <w:overflowPunct w:val="0"/>
              <w:spacing w:line="260" w:lineRule="exact"/>
              <w:textAlignment w:val="baseline"/>
              <w:rPr>
                <w:rFonts w:ascii="UD デジタル 教科書体 NK-R" w:eastAsia="UD デジタル 教科書体 NK-R" w:hAnsi="Times New Roman" w:cs="ＭＳ ゴシック"/>
                <w:color w:val="000000"/>
                <w:kern w:val="0"/>
                <w:szCs w:val="21"/>
              </w:rPr>
            </w:pPr>
          </w:p>
          <w:p w:rsidR="006A00BA" w:rsidRDefault="00263940">
            <w:pPr>
              <w:overflowPunct w:val="0"/>
              <w:spacing w:line="260" w:lineRule="exact"/>
              <w:ind w:firstLineChars="50" w:firstLine="120"/>
              <w:textAlignment w:val="baseline"/>
              <w:rPr>
                <w:rFonts w:ascii="UD デジタル 教科書体 NK-R" w:eastAsia="UD デジタル 教科書体 NK-R" w:hAnsi="Times New Roman" w:cs="ＭＳ ゴシック"/>
                <w:color w:val="000000"/>
                <w:kern w:val="0"/>
                <w:szCs w:val="21"/>
              </w:rPr>
            </w:pPr>
            <w:r>
              <w:rPr>
                <w:rFonts w:ascii="UD デジタル 教科書体 NK-R" w:eastAsia="UD デジタル 教科書体 NK-R" w:hAnsi="Times New Roman" w:cs="ＭＳ ゴシック" w:hint="eastAsia"/>
                <w:color w:val="000000"/>
                <w:kern w:val="0"/>
                <w:szCs w:val="21"/>
              </w:rPr>
              <w:t>2</w:t>
            </w:r>
          </w:p>
        </w:tc>
        <w:tc>
          <w:tcPr>
            <w:tcW w:w="2190" w:type="dxa"/>
            <w:tcBorders>
              <w:top w:val="dashed" w:sz="4" w:space="0" w:color="auto"/>
              <w:bottom w:val="dashed" w:sz="4" w:space="0" w:color="auto"/>
            </w:tcBorders>
          </w:tcPr>
          <w:p w:rsidR="006A00BA" w:rsidRDefault="00263940">
            <w:pPr>
              <w:overflowPunct w:val="0"/>
              <w:spacing w:line="260" w:lineRule="exact"/>
              <w:textAlignment w:val="baseline"/>
              <w:rPr>
                <w:rFonts w:ascii="UD デジタル 教科書体 NK-R" w:eastAsia="UD デジタル 教科書体 NK-R" w:hAnsi="Times New Roman" w:cs="ＭＳ ゴシック"/>
                <w:color w:val="000000"/>
                <w:kern w:val="0"/>
                <w:szCs w:val="21"/>
              </w:rPr>
            </w:pPr>
            <w:r>
              <w:rPr>
                <w:rFonts w:ascii="UD デジタル 教科書体 NK-R" w:eastAsia="UD デジタル 教科書体 NK-R" w:hAnsi="Times New Roman" w:cs="ＭＳ ゴシック" w:hint="eastAsia"/>
                <w:color w:val="000000"/>
                <w:kern w:val="0"/>
                <w:szCs w:val="21"/>
              </w:rPr>
              <w:t>・球技</w:t>
            </w:r>
          </w:p>
          <w:p w:rsidR="006A00BA" w:rsidRDefault="00263940">
            <w:pPr>
              <w:overflowPunct w:val="0"/>
              <w:spacing w:line="260" w:lineRule="exact"/>
              <w:textAlignment w:val="baseline"/>
              <w:rPr>
                <w:rFonts w:ascii="UD デジタル 教科書体 NK-R" w:eastAsia="UD デジタル 教科書体 NK-R" w:hAnsi="Times New Roman" w:cs="ＭＳ ゴシック"/>
                <w:color w:val="000000"/>
                <w:kern w:val="0"/>
                <w:szCs w:val="21"/>
              </w:rPr>
            </w:pPr>
            <w:r>
              <w:rPr>
                <w:rFonts w:ascii="UD デジタル 教科書体 NK-R" w:eastAsia="UD デジタル 教科書体 NK-R" w:hAnsi="Times New Roman" w:cs="ＭＳ ゴシック" w:hint="eastAsia"/>
                <w:color w:val="000000"/>
                <w:kern w:val="0"/>
                <w:szCs w:val="21"/>
              </w:rPr>
              <w:t xml:space="preserve">　バレーボール</w:t>
            </w:r>
          </w:p>
          <w:p w:rsidR="006A00BA" w:rsidRDefault="006A00BA">
            <w:pPr>
              <w:overflowPunct w:val="0"/>
              <w:spacing w:line="260" w:lineRule="exact"/>
              <w:textAlignment w:val="baseline"/>
              <w:rPr>
                <w:rFonts w:ascii="UD デジタル 教科書体 NK-R" w:eastAsia="UD デジタル 教科書体 NK-R" w:hAnsi="Times New Roman" w:cs="ＭＳ ゴシック"/>
                <w:color w:val="000000"/>
                <w:kern w:val="0"/>
                <w:szCs w:val="21"/>
              </w:rPr>
            </w:pPr>
          </w:p>
          <w:p w:rsidR="006A00BA" w:rsidRDefault="006A00BA">
            <w:pPr>
              <w:overflowPunct w:val="0"/>
              <w:spacing w:line="260" w:lineRule="exact"/>
              <w:textAlignment w:val="baseline"/>
              <w:rPr>
                <w:rFonts w:ascii="UD デジタル 教科書体 NK-R" w:eastAsia="UD デジタル 教科書体 NK-R" w:hAnsi="Times New Roman" w:cs="ＭＳ ゴシック"/>
                <w:color w:val="000000"/>
                <w:kern w:val="0"/>
                <w:szCs w:val="21"/>
              </w:rPr>
            </w:pPr>
          </w:p>
          <w:p w:rsidR="006A00BA" w:rsidRDefault="006A00BA">
            <w:pPr>
              <w:overflowPunct w:val="0"/>
              <w:spacing w:line="260" w:lineRule="exact"/>
              <w:textAlignment w:val="baseline"/>
              <w:rPr>
                <w:rFonts w:ascii="UD デジタル 教科書体 NK-R" w:eastAsia="UD デジタル 教科書体 NK-R" w:hAnsi="Times New Roman" w:cs="ＭＳ ゴシック"/>
                <w:color w:val="000000"/>
                <w:kern w:val="0"/>
                <w:szCs w:val="21"/>
              </w:rPr>
            </w:pPr>
          </w:p>
          <w:p w:rsidR="006A00BA" w:rsidRDefault="00263940">
            <w:pPr>
              <w:overflowPunct w:val="0"/>
              <w:spacing w:line="260" w:lineRule="exact"/>
              <w:textAlignment w:val="baseline"/>
              <w:rPr>
                <w:rFonts w:ascii="UD デジタル 教科書体 NK-R" w:eastAsia="UD デジタル 教科書体 NK-R" w:hAnsi="Times New Roman" w:cs="ＭＳ ゴシック"/>
                <w:color w:val="000000"/>
                <w:kern w:val="0"/>
                <w:szCs w:val="21"/>
              </w:rPr>
            </w:pPr>
            <w:r>
              <w:rPr>
                <w:rFonts w:ascii="UD デジタル 教科書体 NK-R" w:eastAsia="UD デジタル 教科書体 NK-R" w:hAnsi="Times New Roman" w:cs="ＭＳ ゴシック" w:hint="eastAsia"/>
                <w:color w:val="000000"/>
                <w:kern w:val="0"/>
                <w:szCs w:val="21"/>
              </w:rPr>
              <w:t>・武道</w:t>
            </w:r>
          </w:p>
          <w:p w:rsidR="006A00BA" w:rsidRDefault="00263940">
            <w:pPr>
              <w:overflowPunct w:val="0"/>
              <w:spacing w:line="260" w:lineRule="exact"/>
              <w:textAlignment w:val="baseline"/>
              <w:rPr>
                <w:rFonts w:ascii="UD デジタル 教科書体 NK-R" w:eastAsia="UD デジタル 教科書体 NK-R" w:hAnsi="Times New Roman" w:cs="ＭＳ ゴシック"/>
                <w:color w:val="000000"/>
                <w:kern w:val="0"/>
                <w:szCs w:val="21"/>
              </w:rPr>
            </w:pPr>
            <w:r>
              <w:rPr>
                <w:rFonts w:ascii="UD デジタル 教科書体 NK-R" w:eastAsia="UD デジタル 教科書体 NK-R" w:hAnsi="Times New Roman" w:cs="ＭＳ ゴシック" w:hint="eastAsia"/>
                <w:color w:val="000000"/>
                <w:kern w:val="0"/>
                <w:szCs w:val="21"/>
              </w:rPr>
              <w:t xml:space="preserve">　柔道</w:t>
            </w:r>
          </w:p>
          <w:p w:rsidR="006A00BA" w:rsidRDefault="006A00BA">
            <w:pPr>
              <w:overflowPunct w:val="0"/>
              <w:spacing w:line="260" w:lineRule="exact"/>
              <w:textAlignment w:val="baseline"/>
              <w:rPr>
                <w:rFonts w:ascii="UD デジタル 教科書体 NK-R" w:eastAsia="UD デジタル 教科書体 NK-R" w:hAnsi="Times New Roman" w:cs="ＭＳ ゴシック"/>
                <w:color w:val="000000"/>
                <w:kern w:val="0"/>
                <w:szCs w:val="21"/>
              </w:rPr>
            </w:pPr>
          </w:p>
        </w:tc>
        <w:tc>
          <w:tcPr>
            <w:tcW w:w="4334" w:type="dxa"/>
            <w:tcBorders>
              <w:top w:val="dashed" w:sz="4" w:space="0" w:color="auto"/>
              <w:bottom w:val="dashed" w:sz="4" w:space="0" w:color="auto"/>
            </w:tcBorders>
          </w:tcPr>
          <w:p w:rsidR="006A00BA" w:rsidRDefault="00263940">
            <w:pPr>
              <w:overflowPunct w:val="0"/>
              <w:spacing w:line="220" w:lineRule="exact"/>
              <w:textAlignment w:val="baseline"/>
              <w:rPr>
                <w:rFonts w:ascii="UD デジタル 教科書体 NK-R" w:eastAsia="UD デジタル 教科書体 NK-R" w:hAnsi="Times New Roman" w:cs="ＭＳ ゴシック"/>
                <w:color w:val="000000"/>
                <w:w w:val="80"/>
                <w:kern w:val="0"/>
                <w:szCs w:val="21"/>
              </w:rPr>
            </w:pPr>
            <w:r>
              <w:rPr>
                <w:rFonts w:ascii="UD デジタル 教科書体 NK-R" w:eastAsia="UD デジタル 教科書体 NK-R" w:hAnsi="Times New Roman" w:cs="ＭＳ ゴシック" w:hint="eastAsia"/>
                <w:color w:val="000000"/>
                <w:w w:val="80"/>
                <w:kern w:val="0"/>
                <w:szCs w:val="21"/>
              </w:rPr>
              <w:t>●バレーボール</w:t>
            </w:r>
          </w:p>
          <w:p w:rsidR="006A00BA" w:rsidRDefault="00263940">
            <w:pPr>
              <w:overflowPunct w:val="0"/>
              <w:spacing w:line="220" w:lineRule="exact"/>
              <w:textAlignment w:val="baseline"/>
              <w:rPr>
                <w:rFonts w:ascii="UD デジタル 教科書体 NK-R" w:eastAsia="UD デジタル 教科書体 NK-R" w:hAnsi="Times New Roman" w:cs="ＭＳ ゴシック"/>
                <w:color w:val="000000"/>
                <w:w w:val="80"/>
                <w:kern w:val="0"/>
                <w:szCs w:val="21"/>
              </w:rPr>
            </w:pPr>
            <w:r>
              <w:rPr>
                <w:rFonts w:ascii="UD デジタル 教科書体 NK-R" w:eastAsia="UD デジタル 教科書体 NK-R" w:hAnsi="Times New Roman" w:cs="ＭＳ ゴシック" w:hint="eastAsia"/>
                <w:color w:val="000000"/>
                <w:w w:val="80"/>
                <w:kern w:val="0"/>
                <w:szCs w:val="21"/>
              </w:rPr>
              <w:t>勝敗を競う楽しさや喜びを味わい球技の特性や成り立ち、技術の名称や行い方、その運動に関連して高まる体力などを理解するとともに基本的なボールや操作と仲間と連携した動きで攻防を展開できるようにする。</w:t>
            </w:r>
          </w:p>
          <w:p w:rsidR="006A00BA" w:rsidRDefault="00263940">
            <w:pPr>
              <w:overflowPunct w:val="0"/>
              <w:spacing w:line="220" w:lineRule="exact"/>
              <w:textAlignment w:val="baseline"/>
              <w:rPr>
                <w:rFonts w:ascii="UD デジタル 教科書体 NK-R" w:eastAsia="UD デジタル 教科書体 NK-R" w:hAnsi="Times New Roman" w:cs="ＭＳ ゴシック"/>
                <w:color w:val="000000"/>
                <w:w w:val="80"/>
                <w:kern w:val="0"/>
                <w:szCs w:val="21"/>
              </w:rPr>
            </w:pPr>
            <w:r>
              <w:rPr>
                <w:rFonts w:ascii="UD デジタル 教科書体 NK-R" w:eastAsia="UD デジタル 教科書体 NK-R" w:hAnsi="Times New Roman" w:cs="ＭＳ ゴシック" w:hint="eastAsia"/>
                <w:color w:val="000000"/>
                <w:w w:val="80"/>
                <w:kern w:val="0"/>
                <w:szCs w:val="21"/>
              </w:rPr>
              <w:t>●柔道</w:t>
            </w:r>
          </w:p>
          <w:p w:rsidR="006A00BA" w:rsidRDefault="00263940">
            <w:pPr>
              <w:overflowPunct w:val="0"/>
              <w:spacing w:line="220" w:lineRule="exact"/>
              <w:textAlignment w:val="baseline"/>
              <w:rPr>
                <w:rFonts w:ascii="UD デジタル 教科書体 NK-R" w:eastAsia="UD デジタル 教科書体 NK-R" w:hAnsi="Times New Roman" w:cs="ＭＳ ゴシック"/>
                <w:color w:val="000000"/>
                <w:w w:val="80"/>
                <w:kern w:val="0"/>
                <w:szCs w:val="21"/>
              </w:rPr>
            </w:pPr>
            <w:r>
              <w:rPr>
                <w:rFonts w:ascii="UD デジタル 教科書体 NK-R" w:eastAsia="UD デジタル 教科書体 NK-R" w:hAnsi="Times New Roman" w:cs="ＭＳ ゴシック" w:hint="eastAsia"/>
                <w:color w:val="000000"/>
                <w:w w:val="80"/>
                <w:kern w:val="0"/>
                <w:sz w:val="20"/>
                <w:szCs w:val="21"/>
              </w:rPr>
              <w:t>技ができる楽しさや喜びを味わい、柔道の特性や成り立ち、技の名称や行い方、その運動に関連して高まる体力などを理解するとともに基本動作や基本となる技を用いて簡易な攻防を展開できるようにする。</w:t>
            </w:r>
          </w:p>
        </w:tc>
        <w:tc>
          <w:tcPr>
            <w:tcW w:w="1915" w:type="dxa"/>
            <w:vMerge/>
            <w:tcBorders>
              <w:bottom w:val="single" w:sz="4" w:space="0" w:color="auto"/>
            </w:tcBorders>
          </w:tcPr>
          <w:p w:rsidR="006A00BA" w:rsidRDefault="006A00BA">
            <w:pPr>
              <w:overflowPunct w:val="0"/>
              <w:spacing w:line="260" w:lineRule="exact"/>
              <w:textAlignment w:val="baseline"/>
              <w:rPr>
                <w:rFonts w:ascii="UD デジタル 教科書体 NK-R" w:eastAsia="UD デジタル 教科書体 NK-R" w:hAnsi="Times New Roman" w:cs="ＭＳ ゴシック"/>
                <w:color w:val="000000"/>
                <w:kern w:val="0"/>
                <w:szCs w:val="21"/>
              </w:rPr>
            </w:pPr>
          </w:p>
        </w:tc>
      </w:tr>
      <w:tr w:rsidR="006A00BA">
        <w:trPr>
          <w:trHeight w:val="569"/>
        </w:trPr>
        <w:tc>
          <w:tcPr>
            <w:tcW w:w="664" w:type="dxa"/>
            <w:vMerge w:val="restart"/>
            <w:tcBorders>
              <w:top w:val="nil"/>
            </w:tcBorders>
          </w:tcPr>
          <w:p w:rsidR="006A00BA" w:rsidRDefault="006A00BA">
            <w:pPr>
              <w:overflowPunct w:val="0"/>
              <w:spacing w:line="260" w:lineRule="exact"/>
              <w:textAlignment w:val="baseline"/>
              <w:rPr>
                <w:rFonts w:ascii="UD デジタル 教科書体 NK-R" w:eastAsia="UD デジタル 教科書体 NK-R" w:hAnsi="Times New Roman" w:cs="ＭＳ ゴシック"/>
                <w:color w:val="000000"/>
                <w:kern w:val="0"/>
                <w:szCs w:val="21"/>
              </w:rPr>
            </w:pPr>
          </w:p>
          <w:p w:rsidR="006A00BA" w:rsidRDefault="006A00BA">
            <w:pPr>
              <w:overflowPunct w:val="0"/>
              <w:spacing w:line="260" w:lineRule="exact"/>
              <w:textAlignment w:val="baseline"/>
              <w:rPr>
                <w:rFonts w:ascii="UD デジタル 教科書体 NK-R" w:eastAsia="UD デジタル 教科書体 NK-R" w:hAnsi="Times New Roman" w:cs="ＭＳ ゴシック"/>
                <w:color w:val="000000"/>
                <w:kern w:val="0"/>
                <w:szCs w:val="21"/>
              </w:rPr>
            </w:pPr>
          </w:p>
          <w:p w:rsidR="006A00BA" w:rsidRDefault="006A00BA">
            <w:pPr>
              <w:overflowPunct w:val="0"/>
              <w:spacing w:line="260" w:lineRule="exact"/>
              <w:textAlignment w:val="baseline"/>
              <w:rPr>
                <w:rFonts w:ascii="UD デジタル 教科書体 NK-R" w:eastAsia="UD デジタル 教科書体 NK-R" w:hAnsi="Times New Roman" w:cs="ＭＳ ゴシック"/>
                <w:color w:val="000000"/>
                <w:kern w:val="0"/>
                <w:szCs w:val="21"/>
              </w:rPr>
            </w:pPr>
          </w:p>
          <w:p w:rsidR="006A00BA" w:rsidRDefault="006A00BA">
            <w:pPr>
              <w:overflowPunct w:val="0"/>
              <w:spacing w:line="260" w:lineRule="exact"/>
              <w:textAlignment w:val="baseline"/>
              <w:rPr>
                <w:rFonts w:ascii="UD デジタル 教科書体 NK-R" w:eastAsia="UD デジタル 教科書体 NK-R" w:hAnsi="Times New Roman" w:cs="ＭＳ ゴシック"/>
                <w:color w:val="000000"/>
                <w:kern w:val="0"/>
                <w:szCs w:val="21"/>
              </w:rPr>
            </w:pPr>
          </w:p>
          <w:p w:rsidR="006A00BA" w:rsidRDefault="00263940">
            <w:pPr>
              <w:overflowPunct w:val="0"/>
              <w:spacing w:line="260" w:lineRule="exact"/>
              <w:textAlignment w:val="baseline"/>
              <w:rPr>
                <w:rFonts w:ascii="UD デジタル 教科書体 NK-R" w:eastAsia="UD デジタル 教科書体 NK-R" w:hAnsi="Times New Roman" w:cs="ＭＳ ゴシック"/>
                <w:color w:val="000000"/>
                <w:kern w:val="0"/>
                <w:szCs w:val="21"/>
              </w:rPr>
            </w:pPr>
            <w:r>
              <w:rPr>
                <w:rFonts w:ascii="UD デジタル 教科書体 NK-R" w:eastAsia="UD デジタル 教科書体 NK-R" w:hAnsi="Times New Roman" w:cs="ＭＳ ゴシック" w:hint="eastAsia"/>
                <w:color w:val="000000"/>
                <w:kern w:val="0"/>
                <w:szCs w:val="21"/>
              </w:rPr>
              <w:t>３</w:t>
            </w:r>
          </w:p>
        </w:tc>
        <w:tc>
          <w:tcPr>
            <w:tcW w:w="525" w:type="dxa"/>
            <w:vMerge w:val="restart"/>
            <w:tcBorders>
              <w:top w:val="dashed" w:sz="4" w:space="0" w:color="auto"/>
            </w:tcBorders>
          </w:tcPr>
          <w:p w:rsidR="006A00BA" w:rsidRDefault="00263940">
            <w:pPr>
              <w:overflowPunct w:val="0"/>
              <w:spacing w:line="260" w:lineRule="exact"/>
              <w:textAlignment w:val="baseline"/>
              <w:rPr>
                <w:rFonts w:ascii="UD デジタル 教科書体 NK-R" w:eastAsia="UD デジタル 教科書体 NK-R" w:hAnsi="Times New Roman" w:cs="ＭＳ ゴシック"/>
                <w:color w:val="000000"/>
                <w:kern w:val="0"/>
                <w:szCs w:val="21"/>
              </w:rPr>
            </w:pPr>
            <w:r>
              <w:rPr>
                <w:rFonts w:ascii="UD デジタル 教科書体 NK-R" w:eastAsia="UD デジタル 教科書体 NK-R" w:hAnsi="Times New Roman" w:cs="ＭＳ ゴシック" w:hint="eastAsia"/>
                <w:color w:val="000000"/>
                <w:kern w:val="0"/>
                <w:szCs w:val="21"/>
              </w:rPr>
              <w:t>３</w:t>
            </w:r>
          </w:p>
        </w:tc>
        <w:tc>
          <w:tcPr>
            <w:tcW w:w="2190" w:type="dxa"/>
            <w:tcBorders>
              <w:top w:val="dashed" w:sz="4" w:space="0" w:color="auto"/>
              <w:bottom w:val="dashed" w:sz="4" w:space="0" w:color="auto"/>
            </w:tcBorders>
          </w:tcPr>
          <w:p w:rsidR="006A00BA" w:rsidRDefault="00263940">
            <w:pPr>
              <w:overflowPunct w:val="0"/>
              <w:spacing w:line="260" w:lineRule="exact"/>
              <w:textAlignment w:val="baseline"/>
              <w:rPr>
                <w:rFonts w:ascii="UD デジタル 教科書体 NK-R" w:eastAsia="UD デジタル 教科書体 NK-R" w:hAnsi="Times New Roman" w:cs="ＭＳ ゴシック"/>
                <w:color w:val="000000"/>
                <w:kern w:val="0"/>
                <w:szCs w:val="21"/>
              </w:rPr>
            </w:pPr>
            <w:r>
              <w:rPr>
                <w:rFonts w:ascii="UD デジタル 教科書体 NK-R" w:eastAsia="UD デジタル 教科書体 NK-R" w:hAnsi="Times New Roman" w:cs="ＭＳ ゴシック" w:hint="eastAsia"/>
                <w:color w:val="000000"/>
                <w:kern w:val="0"/>
                <w:szCs w:val="21"/>
              </w:rPr>
              <w:t>・球技</w:t>
            </w:r>
          </w:p>
          <w:p w:rsidR="006A00BA" w:rsidRDefault="00263940">
            <w:pPr>
              <w:overflowPunct w:val="0"/>
              <w:spacing w:line="260" w:lineRule="exact"/>
              <w:textAlignment w:val="baseline"/>
              <w:rPr>
                <w:rFonts w:ascii="UD デジタル 教科書体 NK-R" w:eastAsia="UD デジタル 教科書体 NK-R" w:hAnsi="Times New Roman" w:cs="ＭＳ ゴシック"/>
                <w:color w:val="000000"/>
                <w:kern w:val="0"/>
                <w:szCs w:val="21"/>
              </w:rPr>
            </w:pPr>
            <w:r>
              <w:rPr>
                <w:rFonts w:ascii="UD デジタル 教科書体 NK-R" w:eastAsia="UD デジタル 教科書体 NK-R" w:hAnsi="Times New Roman" w:cs="ＭＳ ゴシック" w:hint="eastAsia"/>
                <w:color w:val="000000"/>
                <w:kern w:val="0"/>
                <w:szCs w:val="21"/>
              </w:rPr>
              <w:t xml:space="preserve">　サッカー</w:t>
            </w:r>
          </w:p>
        </w:tc>
        <w:tc>
          <w:tcPr>
            <w:tcW w:w="4334" w:type="dxa"/>
            <w:tcBorders>
              <w:top w:val="dashed" w:sz="4" w:space="0" w:color="auto"/>
              <w:bottom w:val="dashed" w:sz="4" w:space="0" w:color="auto"/>
            </w:tcBorders>
          </w:tcPr>
          <w:p w:rsidR="006A00BA" w:rsidRDefault="00263940">
            <w:pPr>
              <w:overflowPunct w:val="0"/>
              <w:spacing w:line="220" w:lineRule="exact"/>
              <w:textAlignment w:val="baseline"/>
              <w:rPr>
                <w:rFonts w:ascii="UD デジタル 教科書体 NK-R" w:eastAsia="UD デジタル 教科書体 NK-R" w:hAnsi="Times New Roman" w:cs="ＭＳ ゴシック"/>
                <w:color w:val="000000"/>
                <w:w w:val="80"/>
                <w:kern w:val="0"/>
                <w:sz w:val="20"/>
                <w:szCs w:val="21"/>
              </w:rPr>
            </w:pPr>
            <w:r>
              <w:rPr>
                <w:rFonts w:ascii="UD デジタル 教科書体 NK-R" w:eastAsia="UD デジタル 教科書体 NK-R" w:hAnsi="Times New Roman" w:cs="ＭＳ ゴシック" w:hint="eastAsia"/>
                <w:color w:val="000000"/>
                <w:w w:val="80"/>
                <w:kern w:val="0"/>
                <w:szCs w:val="21"/>
              </w:rPr>
              <w:t>●</w:t>
            </w:r>
            <w:r>
              <w:rPr>
                <w:rFonts w:ascii="UD デジタル 教科書体 NK-R" w:eastAsia="UD デジタル 教科書体 NK-R" w:hAnsi="Times New Roman" w:cs="ＭＳ ゴシック" w:hint="eastAsia"/>
                <w:color w:val="000000"/>
                <w:w w:val="80"/>
                <w:kern w:val="0"/>
                <w:sz w:val="20"/>
                <w:szCs w:val="21"/>
              </w:rPr>
              <w:t>サッカー</w:t>
            </w:r>
          </w:p>
          <w:p w:rsidR="006A00BA" w:rsidRDefault="00263940">
            <w:pPr>
              <w:overflowPunct w:val="0"/>
              <w:spacing w:line="220" w:lineRule="exact"/>
              <w:textAlignment w:val="baseline"/>
              <w:rPr>
                <w:rFonts w:ascii="UD デジタル 教科書体 NK-R" w:eastAsia="UD デジタル 教科書体 NK-R" w:hAnsi="Times New Roman" w:cs="ＭＳ ゴシック"/>
                <w:color w:val="000000"/>
                <w:w w:val="80"/>
                <w:kern w:val="0"/>
                <w:sz w:val="20"/>
                <w:szCs w:val="21"/>
              </w:rPr>
            </w:pPr>
            <w:r>
              <w:rPr>
                <w:rFonts w:ascii="UD デジタル 教科書体 NK-R" w:eastAsia="UD デジタル 教科書体 NK-R" w:hAnsi="Times New Roman" w:cs="ＭＳ ゴシック" w:hint="eastAsia"/>
                <w:color w:val="000000"/>
                <w:w w:val="80"/>
                <w:kern w:val="0"/>
                <w:szCs w:val="21"/>
              </w:rPr>
              <w:t>勝敗を競う楽しさや喜びを味わい球技の特性や成り立ち、技術の名称や行い方、その運動に関連して高まる体力などを理解するとともに基本的なボール操作と仲間と連携した動きで攻防を展開できるようにする。</w:t>
            </w:r>
          </w:p>
        </w:tc>
        <w:tc>
          <w:tcPr>
            <w:tcW w:w="1915" w:type="dxa"/>
            <w:vMerge w:val="restart"/>
            <w:tcBorders>
              <w:top w:val="single" w:sz="4" w:space="0" w:color="auto"/>
            </w:tcBorders>
          </w:tcPr>
          <w:p w:rsidR="006A00BA" w:rsidRDefault="00263940">
            <w:pPr>
              <w:overflowPunct w:val="0"/>
              <w:spacing w:line="260" w:lineRule="exact"/>
              <w:textAlignment w:val="baseline"/>
              <w:rPr>
                <w:rFonts w:ascii="UD デジタル 教科書体 NK-R" w:eastAsia="UD デジタル 教科書体 NK-R" w:hAnsi="Times New Roman" w:cs="ＭＳ ゴシック"/>
                <w:color w:val="000000"/>
                <w:kern w:val="0"/>
                <w:szCs w:val="21"/>
              </w:rPr>
            </w:pPr>
            <w:r>
              <w:rPr>
                <w:rFonts w:ascii="UD デジタル 教科書体 NK-R" w:eastAsia="UD デジタル 教科書体 NK-R" w:hAnsi="Times New Roman" w:cs="ＭＳ ゴシック" w:hint="eastAsia"/>
                <w:color w:val="000000"/>
                <w:kern w:val="0"/>
                <w:szCs w:val="21"/>
              </w:rPr>
              <w:t>・授業観察</w:t>
            </w:r>
          </w:p>
          <w:p w:rsidR="006A00BA" w:rsidRDefault="006A00BA">
            <w:pPr>
              <w:overflowPunct w:val="0"/>
              <w:spacing w:line="260" w:lineRule="exact"/>
              <w:textAlignment w:val="baseline"/>
              <w:rPr>
                <w:rFonts w:ascii="UD デジタル 教科書体 NK-R" w:eastAsia="UD デジタル 教科書体 NK-R" w:hAnsi="Times New Roman" w:cs="ＭＳ ゴシック"/>
                <w:color w:val="000000"/>
                <w:kern w:val="0"/>
                <w:szCs w:val="21"/>
              </w:rPr>
            </w:pPr>
          </w:p>
          <w:p w:rsidR="006A00BA" w:rsidRDefault="00263940">
            <w:pPr>
              <w:overflowPunct w:val="0"/>
              <w:spacing w:line="260" w:lineRule="exact"/>
              <w:ind w:left="241" w:hangingChars="100" w:hanging="241"/>
              <w:textAlignment w:val="baseline"/>
              <w:rPr>
                <w:rFonts w:ascii="UD デジタル 教科書体 NK-R" w:eastAsia="UD デジタル 教科書体 NK-R" w:hAnsi="Times New Roman" w:cs="ＭＳ ゴシック"/>
                <w:color w:val="000000"/>
                <w:kern w:val="0"/>
                <w:szCs w:val="21"/>
              </w:rPr>
            </w:pPr>
            <w:r>
              <w:rPr>
                <w:rFonts w:ascii="UD デジタル 教科書体 NK-R" w:eastAsia="UD デジタル 教科書体 NK-R" w:hAnsi="Times New Roman" w:cs="ＭＳ ゴシック" w:hint="eastAsia"/>
                <w:color w:val="000000"/>
                <w:kern w:val="0"/>
                <w:szCs w:val="21"/>
              </w:rPr>
              <w:t>・学習カード</w:t>
            </w:r>
          </w:p>
          <w:p w:rsidR="006A00BA" w:rsidRDefault="006A00BA">
            <w:pPr>
              <w:overflowPunct w:val="0"/>
              <w:spacing w:line="260" w:lineRule="exact"/>
              <w:textAlignment w:val="baseline"/>
              <w:rPr>
                <w:rFonts w:ascii="UD デジタル 教科書体 NK-R" w:eastAsia="UD デジタル 教科書体 NK-R" w:hAnsi="Times New Roman" w:cs="ＭＳ ゴシック"/>
                <w:color w:val="000000"/>
                <w:kern w:val="0"/>
                <w:szCs w:val="21"/>
              </w:rPr>
            </w:pPr>
          </w:p>
          <w:p w:rsidR="006A00BA" w:rsidRDefault="00263940">
            <w:pPr>
              <w:overflowPunct w:val="0"/>
              <w:spacing w:line="260" w:lineRule="exact"/>
              <w:ind w:left="241" w:hangingChars="100" w:hanging="241"/>
              <w:textAlignment w:val="baseline"/>
              <w:rPr>
                <w:rFonts w:ascii="UD デジタル 教科書体 NK-R" w:eastAsia="UD デジタル 教科書体 NK-R" w:hAnsi="Times New Roman" w:cs="ＭＳ ゴシック"/>
                <w:color w:val="000000"/>
                <w:kern w:val="0"/>
                <w:szCs w:val="21"/>
              </w:rPr>
            </w:pPr>
            <w:r>
              <w:rPr>
                <w:rFonts w:ascii="UD デジタル 教科書体 NK-R" w:eastAsia="UD デジタル 教科書体 NK-R" w:hAnsi="Times New Roman" w:cs="ＭＳ ゴシック" w:hint="eastAsia"/>
                <w:color w:val="000000"/>
                <w:kern w:val="0"/>
                <w:szCs w:val="21"/>
              </w:rPr>
              <w:t>・実技評価</w:t>
            </w:r>
          </w:p>
          <w:p w:rsidR="006A00BA" w:rsidRDefault="00263940">
            <w:pPr>
              <w:overflowPunct w:val="0"/>
              <w:spacing w:line="260" w:lineRule="exact"/>
              <w:ind w:left="241" w:hangingChars="100" w:hanging="241"/>
              <w:textAlignment w:val="baseline"/>
              <w:rPr>
                <w:rFonts w:ascii="UD デジタル 教科書体 NK-R" w:eastAsia="UD デジタル 教科書体 NK-R" w:hAnsi="Times New Roman" w:cs="ＭＳ ゴシック"/>
                <w:color w:val="000000"/>
                <w:kern w:val="0"/>
                <w:szCs w:val="21"/>
              </w:rPr>
            </w:pPr>
            <w:r>
              <w:rPr>
                <w:rFonts w:ascii="UD デジタル 教科書体 NK-R" w:eastAsia="UD デジタル 教科書体 NK-R" w:hAnsi="Times New Roman" w:cs="ＭＳ ゴシック" w:hint="eastAsia"/>
                <w:color w:val="000000"/>
                <w:kern w:val="0"/>
                <w:szCs w:val="21"/>
              </w:rPr>
              <w:lastRenderedPageBreak/>
              <w:t>・授業観察</w:t>
            </w:r>
          </w:p>
          <w:p w:rsidR="006A00BA" w:rsidRDefault="00263940">
            <w:pPr>
              <w:overflowPunct w:val="0"/>
              <w:spacing w:line="260" w:lineRule="exact"/>
              <w:ind w:left="241" w:hangingChars="100" w:hanging="241"/>
              <w:textAlignment w:val="baseline"/>
              <w:rPr>
                <w:rFonts w:ascii="UD デジタル 教科書体 NK-R" w:eastAsia="UD デジタル 教科書体 NK-R" w:hAnsi="Times New Roman" w:cs="ＭＳ ゴシック"/>
                <w:color w:val="000000"/>
                <w:kern w:val="0"/>
                <w:szCs w:val="21"/>
              </w:rPr>
            </w:pPr>
            <w:r>
              <w:rPr>
                <w:rFonts w:ascii="UD デジタル 教科書体 NK-R" w:eastAsia="UD デジタル 教科書体 NK-R" w:hAnsi="Times New Roman" w:cs="ＭＳ ゴシック" w:hint="eastAsia"/>
                <w:color w:val="000000"/>
                <w:kern w:val="0"/>
                <w:szCs w:val="21"/>
              </w:rPr>
              <w:t>・発表会</w:t>
            </w:r>
          </w:p>
          <w:p w:rsidR="006A00BA" w:rsidRDefault="00263940">
            <w:pPr>
              <w:overflowPunct w:val="0"/>
              <w:spacing w:line="260" w:lineRule="exact"/>
              <w:textAlignment w:val="baseline"/>
              <w:rPr>
                <w:rFonts w:ascii="UD デジタル 教科書体 NK-R" w:eastAsia="UD デジタル 教科書体 NK-R" w:hAnsi="Times New Roman" w:cs="ＭＳ ゴシック"/>
                <w:color w:val="000000"/>
                <w:kern w:val="0"/>
                <w:szCs w:val="21"/>
              </w:rPr>
            </w:pPr>
            <w:r>
              <w:rPr>
                <w:rFonts w:ascii="UD デジタル 教科書体 NK-R" w:eastAsia="UD デジタル 教科書体 NK-R" w:hAnsi="Times New Roman" w:cs="ＭＳ ゴシック" w:hint="eastAsia"/>
                <w:color w:val="000000"/>
                <w:kern w:val="0"/>
                <w:szCs w:val="21"/>
              </w:rPr>
              <w:t>・定期考査</w:t>
            </w:r>
          </w:p>
        </w:tc>
      </w:tr>
      <w:tr w:rsidR="006A00BA">
        <w:trPr>
          <w:trHeight w:val="860"/>
        </w:trPr>
        <w:tc>
          <w:tcPr>
            <w:tcW w:w="664" w:type="dxa"/>
            <w:vMerge/>
            <w:tcBorders>
              <w:top w:val="nil"/>
            </w:tcBorders>
          </w:tcPr>
          <w:p w:rsidR="006A00BA" w:rsidRDefault="006A00BA">
            <w:pPr>
              <w:overflowPunct w:val="0"/>
              <w:spacing w:line="260" w:lineRule="exact"/>
              <w:textAlignment w:val="baseline"/>
              <w:rPr>
                <w:rFonts w:ascii="UD デジタル 教科書体 NK-R" w:eastAsia="UD デジタル 教科書体 NK-R" w:hAnsi="Times New Roman" w:cs="ＭＳ ゴシック"/>
                <w:color w:val="000000"/>
                <w:kern w:val="0"/>
                <w:szCs w:val="21"/>
              </w:rPr>
            </w:pPr>
          </w:p>
        </w:tc>
        <w:tc>
          <w:tcPr>
            <w:tcW w:w="525" w:type="dxa"/>
            <w:vMerge/>
          </w:tcPr>
          <w:p w:rsidR="006A00BA" w:rsidRDefault="006A00BA">
            <w:pPr>
              <w:overflowPunct w:val="0"/>
              <w:spacing w:line="260" w:lineRule="exact"/>
              <w:textAlignment w:val="baseline"/>
              <w:rPr>
                <w:rFonts w:ascii="UD デジタル 教科書体 NK-R" w:eastAsia="UD デジタル 教科書体 NK-R" w:hAnsi="Times New Roman" w:cs="ＭＳ ゴシック"/>
                <w:color w:val="000000"/>
                <w:kern w:val="0"/>
                <w:szCs w:val="21"/>
              </w:rPr>
            </w:pPr>
          </w:p>
        </w:tc>
        <w:tc>
          <w:tcPr>
            <w:tcW w:w="2190" w:type="dxa"/>
            <w:tcBorders>
              <w:top w:val="dashed" w:sz="4" w:space="0" w:color="auto"/>
              <w:bottom w:val="dashed" w:sz="4" w:space="0" w:color="auto"/>
            </w:tcBorders>
          </w:tcPr>
          <w:p w:rsidR="006A00BA" w:rsidRDefault="00263940">
            <w:pPr>
              <w:overflowPunct w:val="0"/>
              <w:spacing w:line="260" w:lineRule="exact"/>
              <w:textAlignment w:val="baseline"/>
              <w:rPr>
                <w:rFonts w:ascii="UD デジタル 教科書体 NK-R" w:eastAsia="UD デジタル 教科書体 NK-R" w:hAnsi="Times New Roman" w:cs="ＭＳ ゴシック"/>
                <w:color w:val="000000"/>
                <w:kern w:val="0"/>
                <w:szCs w:val="21"/>
              </w:rPr>
            </w:pPr>
            <w:r>
              <w:rPr>
                <w:rFonts w:ascii="UD デジタル 教科書体 NK-R" w:eastAsia="UD デジタル 教科書体 NK-R" w:hAnsi="Times New Roman" w:cs="ＭＳ ゴシック" w:hint="eastAsia"/>
                <w:color w:val="000000"/>
                <w:kern w:val="0"/>
                <w:szCs w:val="21"/>
              </w:rPr>
              <w:t>・保健</w:t>
            </w:r>
          </w:p>
          <w:p w:rsidR="006A00BA" w:rsidRDefault="00263940">
            <w:pPr>
              <w:overflowPunct w:val="0"/>
              <w:spacing w:line="260" w:lineRule="exact"/>
              <w:textAlignment w:val="baseline"/>
              <w:rPr>
                <w:rFonts w:ascii="UD デジタル 教科書体 NK-R" w:eastAsia="UD デジタル 教科書体 NK-R" w:hAnsi="Times New Roman" w:cs="ＭＳ ゴシック"/>
                <w:color w:val="000000"/>
                <w:kern w:val="0"/>
                <w:szCs w:val="21"/>
              </w:rPr>
            </w:pPr>
            <w:r>
              <w:rPr>
                <w:rFonts w:ascii="UD デジタル 教科書体 NK-R" w:eastAsia="UD デジタル 教科書体 NK-R" w:hAnsi="Times New Roman" w:cs="ＭＳ ゴシック" w:hint="eastAsia"/>
                <w:color w:val="000000"/>
                <w:w w:val="66"/>
                <w:kern w:val="0"/>
                <w:szCs w:val="21"/>
              </w:rPr>
              <w:t>（心身の発達と心の健康）</w:t>
            </w:r>
          </w:p>
        </w:tc>
        <w:tc>
          <w:tcPr>
            <w:tcW w:w="4334" w:type="dxa"/>
            <w:tcBorders>
              <w:top w:val="dashed" w:sz="4" w:space="0" w:color="auto"/>
              <w:bottom w:val="dashed" w:sz="4" w:space="0" w:color="auto"/>
            </w:tcBorders>
          </w:tcPr>
          <w:p w:rsidR="006A00BA" w:rsidRDefault="00263940">
            <w:pPr>
              <w:overflowPunct w:val="0"/>
              <w:spacing w:line="220" w:lineRule="exact"/>
              <w:textAlignment w:val="baseline"/>
              <w:rPr>
                <w:rFonts w:ascii="UD デジタル 教科書体 NK-R" w:eastAsia="UD デジタル 教科書体 NK-R" w:hAnsi="Times New Roman" w:cs="ＭＳ ゴシック"/>
                <w:color w:val="000000"/>
                <w:w w:val="80"/>
                <w:kern w:val="0"/>
                <w:sz w:val="20"/>
                <w:szCs w:val="21"/>
              </w:rPr>
            </w:pPr>
            <w:r>
              <w:rPr>
                <w:rFonts w:ascii="UD デジタル 教科書体 NK-R" w:eastAsia="UD デジタル 教科書体 NK-R" w:hAnsi="Times New Roman" w:cs="ＭＳ ゴシック" w:hint="eastAsia"/>
                <w:color w:val="000000"/>
                <w:w w:val="80"/>
                <w:kern w:val="0"/>
                <w:sz w:val="20"/>
                <w:szCs w:val="21"/>
              </w:rPr>
              <w:t>●心身の発達と心健康について、課題を発見し、課題の解決に向けて学習に自主的の取り組み、理解できるようにする。</w:t>
            </w:r>
          </w:p>
        </w:tc>
        <w:tc>
          <w:tcPr>
            <w:tcW w:w="1915" w:type="dxa"/>
            <w:vMerge/>
            <w:tcBorders>
              <w:top w:val="single" w:sz="4" w:space="0" w:color="auto"/>
            </w:tcBorders>
          </w:tcPr>
          <w:p w:rsidR="006A00BA" w:rsidRDefault="006A00BA">
            <w:pPr>
              <w:overflowPunct w:val="0"/>
              <w:spacing w:line="260" w:lineRule="exact"/>
              <w:textAlignment w:val="baseline"/>
              <w:rPr>
                <w:rFonts w:ascii="UD デジタル 教科書体 NK-R" w:eastAsia="UD デジタル 教科書体 NK-R" w:hAnsi="Times New Roman" w:cs="ＭＳ ゴシック"/>
                <w:color w:val="000000"/>
                <w:kern w:val="0"/>
                <w:szCs w:val="21"/>
              </w:rPr>
            </w:pPr>
          </w:p>
        </w:tc>
      </w:tr>
      <w:tr w:rsidR="006A00BA">
        <w:trPr>
          <w:trHeight w:val="1107"/>
        </w:trPr>
        <w:tc>
          <w:tcPr>
            <w:tcW w:w="664" w:type="dxa"/>
            <w:vMerge/>
            <w:tcBorders>
              <w:top w:val="nil"/>
              <w:bottom w:val="single" w:sz="4" w:space="0" w:color="auto"/>
            </w:tcBorders>
          </w:tcPr>
          <w:p w:rsidR="006A00BA" w:rsidRDefault="006A00BA">
            <w:pPr>
              <w:overflowPunct w:val="0"/>
              <w:spacing w:line="260" w:lineRule="exact"/>
              <w:textAlignment w:val="baseline"/>
              <w:rPr>
                <w:rFonts w:ascii="UD デジタル 教科書体 NK-R" w:eastAsia="UD デジタル 教科書体 NK-R" w:hAnsi="Times New Roman" w:cs="ＭＳ ゴシック"/>
                <w:color w:val="000000"/>
                <w:kern w:val="0"/>
                <w:szCs w:val="21"/>
              </w:rPr>
            </w:pPr>
          </w:p>
        </w:tc>
        <w:tc>
          <w:tcPr>
            <w:tcW w:w="525" w:type="dxa"/>
            <w:vMerge/>
            <w:tcBorders>
              <w:bottom w:val="single" w:sz="4" w:space="0" w:color="auto"/>
            </w:tcBorders>
          </w:tcPr>
          <w:p w:rsidR="006A00BA" w:rsidRDefault="006A00BA">
            <w:pPr>
              <w:overflowPunct w:val="0"/>
              <w:spacing w:line="260" w:lineRule="exact"/>
              <w:textAlignment w:val="baseline"/>
              <w:rPr>
                <w:rFonts w:ascii="UD デジタル 教科書体 NK-R" w:eastAsia="UD デジタル 教科書体 NK-R" w:hAnsi="Times New Roman" w:cs="ＭＳ ゴシック"/>
                <w:color w:val="000000"/>
                <w:kern w:val="0"/>
                <w:szCs w:val="21"/>
              </w:rPr>
            </w:pPr>
          </w:p>
        </w:tc>
        <w:tc>
          <w:tcPr>
            <w:tcW w:w="2190" w:type="dxa"/>
            <w:tcBorders>
              <w:top w:val="dashed" w:sz="4" w:space="0" w:color="auto"/>
              <w:bottom w:val="single" w:sz="4" w:space="0" w:color="auto"/>
            </w:tcBorders>
          </w:tcPr>
          <w:p w:rsidR="006A00BA" w:rsidRDefault="006A00BA">
            <w:pPr>
              <w:overflowPunct w:val="0"/>
              <w:spacing w:line="260" w:lineRule="exact"/>
              <w:textAlignment w:val="baseline"/>
              <w:rPr>
                <w:rFonts w:ascii="UD デジタル 教科書体 NK-R" w:eastAsia="UD デジタル 教科書体 NK-R" w:hAnsi="Times New Roman" w:cs="ＭＳ ゴシック"/>
                <w:color w:val="000000"/>
                <w:kern w:val="0"/>
                <w:szCs w:val="21"/>
              </w:rPr>
            </w:pPr>
          </w:p>
          <w:p w:rsidR="006A00BA" w:rsidRDefault="00263940">
            <w:pPr>
              <w:overflowPunct w:val="0"/>
              <w:spacing w:line="260" w:lineRule="exact"/>
              <w:textAlignment w:val="baseline"/>
              <w:rPr>
                <w:rFonts w:ascii="UD デジタル 教科書体 NK-R" w:eastAsia="UD デジタル 教科書体 NK-R" w:hAnsi="Times New Roman" w:cs="ＭＳ ゴシック"/>
                <w:color w:val="000000"/>
                <w:kern w:val="0"/>
                <w:szCs w:val="21"/>
              </w:rPr>
            </w:pPr>
            <w:r>
              <w:rPr>
                <w:rFonts w:ascii="UD デジタル 教科書体 NK-R" w:eastAsia="UD デジタル 教科書体 NK-R" w:hAnsi="Times New Roman" w:cs="ＭＳ ゴシック" w:hint="eastAsia"/>
                <w:color w:val="000000"/>
                <w:kern w:val="0"/>
                <w:szCs w:val="21"/>
              </w:rPr>
              <w:t>・体育理論</w:t>
            </w:r>
          </w:p>
          <w:p w:rsidR="006A00BA" w:rsidRDefault="00263940">
            <w:pPr>
              <w:overflowPunct w:val="0"/>
              <w:spacing w:line="260" w:lineRule="exact"/>
              <w:textAlignment w:val="baseline"/>
              <w:rPr>
                <w:rFonts w:ascii="UD デジタル 教科書体 NK-R" w:eastAsia="UD デジタル 教科書体 NK-R" w:hAnsi="Times New Roman" w:cs="ＭＳ ゴシック"/>
                <w:color w:val="000000"/>
                <w:kern w:val="0"/>
                <w:szCs w:val="21"/>
              </w:rPr>
            </w:pPr>
            <w:r>
              <w:rPr>
                <w:rFonts w:ascii="UD デジタル 教科書体 NK-R" w:eastAsia="UD デジタル 教科書体 NK-R" w:hAnsi="Times New Roman" w:cs="ＭＳ ゴシック" w:hint="eastAsia"/>
                <w:color w:val="000000"/>
                <w:kern w:val="0"/>
                <w:szCs w:val="21"/>
              </w:rPr>
              <w:t>運動やスポーツの多様性</w:t>
            </w:r>
          </w:p>
        </w:tc>
        <w:tc>
          <w:tcPr>
            <w:tcW w:w="4334" w:type="dxa"/>
            <w:tcBorders>
              <w:top w:val="dashed" w:sz="4" w:space="0" w:color="auto"/>
              <w:bottom w:val="single" w:sz="4" w:space="0" w:color="auto"/>
            </w:tcBorders>
          </w:tcPr>
          <w:p w:rsidR="006A00BA" w:rsidRDefault="00263940">
            <w:pPr>
              <w:overflowPunct w:val="0"/>
              <w:spacing w:line="220" w:lineRule="exact"/>
              <w:textAlignment w:val="baseline"/>
              <w:rPr>
                <w:rFonts w:ascii="UD デジタル 教科書体 NK-R" w:eastAsia="UD デジタル 教科書体 NK-R" w:hAnsi="Times New Roman" w:cs="ＭＳ ゴシック"/>
                <w:color w:val="000000"/>
                <w:w w:val="80"/>
                <w:kern w:val="0"/>
                <w:sz w:val="20"/>
                <w:szCs w:val="21"/>
              </w:rPr>
            </w:pPr>
            <w:r>
              <w:rPr>
                <w:rFonts w:ascii="UD デジタル 教科書体 NK-R" w:eastAsia="UD デジタル 教科書体 NK-R" w:hAnsi="Times New Roman" w:cs="ＭＳ ゴシック" w:hint="eastAsia"/>
                <w:color w:val="000000"/>
                <w:w w:val="80"/>
                <w:kern w:val="0"/>
                <w:sz w:val="20"/>
                <w:szCs w:val="21"/>
              </w:rPr>
              <w:t>●体育理論</w:t>
            </w:r>
          </w:p>
          <w:p w:rsidR="006A00BA" w:rsidRDefault="00263940">
            <w:pPr>
              <w:overflowPunct w:val="0"/>
              <w:spacing w:line="220" w:lineRule="exact"/>
              <w:textAlignment w:val="baseline"/>
              <w:rPr>
                <w:rFonts w:ascii="UD デジタル 教科書体 NK-R" w:eastAsia="UD デジタル 教科書体 NK-R" w:hAnsi="Times New Roman" w:cs="ＭＳ ゴシック"/>
                <w:color w:val="000000"/>
                <w:w w:val="80"/>
                <w:kern w:val="0"/>
                <w:sz w:val="20"/>
                <w:szCs w:val="21"/>
              </w:rPr>
            </w:pPr>
            <w:r>
              <w:rPr>
                <w:rFonts w:ascii="UD デジタル 教科書体 NK-R" w:eastAsia="UD デジタル 教科書体 NK-R" w:hAnsi="Times New Roman" w:cs="ＭＳ ゴシック" w:hint="eastAsia"/>
                <w:color w:val="000000"/>
                <w:w w:val="80"/>
                <w:kern w:val="0"/>
                <w:sz w:val="20"/>
                <w:szCs w:val="21"/>
              </w:rPr>
              <w:t>運動やスポーツは多様であることについて課題を発見し課題の解決に向けて学習に自主的の取り組み、理解できるようにする。</w:t>
            </w:r>
          </w:p>
        </w:tc>
        <w:tc>
          <w:tcPr>
            <w:tcW w:w="1915" w:type="dxa"/>
            <w:vMerge/>
            <w:tcBorders>
              <w:bottom w:val="single" w:sz="4" w:space="0" w:color="auto"/>
            </w:tcBorders>
          </w:tcPr>
          <w:p w:rsidR="006A00BA" w:rsidRDefault="006A00BA">
            <w:pPr>
              <w:overflowPunct w:val="0"/>
              <w:spacing w:line="260" w:lineRule="exact"/>
              <w:textAlignment w:val="baseline"/>
              <w:rPr>
                <w:rFonts w:ascii="UD デジタル 教科書体 NK-R" w:eastAsia="UD デジタル 教科書体 NK-R" w:hAnsi="Times New Roman" w:cs="ＭＳ ゴシック"/>
                <w:color w:val="000000"/>
                <w:kern w:val="0"/>
                <w:szCs w:val="21"/>
              </w:rPr>
            </w:pPr>
          </w:p>
        </w:tc>
      </w:tr>
    </w:tbl>
    <w:p w:rsidR="006A00BA" w:rsidRDefault="006A00BA">
      <w:pPr>
        <w:overflowPunct w:val="0"/>
        <w:ind w:left="273" w:hangingChars="100" w:hanging="273"/>
        <w:textAlignment w:val="baseline"/>
        <w:rPr>
          <w:rFonts w:ascii="ＭＳ ゴシック" w:eastAsia="ＭＳ ゴシック" w:hAnsi="Times New Roman" w:cs="Times New Roman"/>
          <w:color w:val="000000"/>
          <w:spacing w:val="16"/>
          <w:kern w:val="0"/>
          <w:szCs w:val="21"/>
        </w:rPr>
      </w:pPr>
    </w:p>
    <w:p w:rsidR="006A00BA" w:rsidRDefault="006A00BA">
      <w:pPr>
        <w:overflowPunct w:val="0"/>
        <w:ind w:left="273" w:hangingChars="100" w:hanging="273"/>
        <w:textAlignment w:val="baseline"/>
        <w:rPr>
          <w:rFonts w:ascii="ＭＳ ゴシック" w:eastAsia="ＭＳ ゴシック" w:hAnsi="Times New Roman" w:cs="Times New Roman"/>
          <w:color w:val="000000"/>
          <w:spacing w:val="16"/>
          <w:kern w:val="0"/>
          <w:szCs w:val="21"/>
        </w:rPr>
      </w:pPr>
    </w:p>
    <w:sectPr w:rsidR="006A00BA">
      <w:pgSz w:w="11906" w:h="16838" w:code="9"/>
      <w:pgMar w:top="1134" w:right="1134" w:bottom="1134" w:left="1134" w:header="720" w:footer="720" w:gutter="0"/>
      <w:pgNumType w:start="1"/>
      <w:cols w:space="720"/>
      <w:noEndnote/>
      <w:docGrid w:type="linesAndChars" w:linePitch="295"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00BA" w:rsidRDefault="00263940">
      <w:r>
        <w:separator/>
      </w:r>
    </w:p>
  </w:endnote>
  <w:endnote w:type="continuationSeparator" w:id="0">
    <w:p w:rsidR="006A00BA" w:rsidRDefault="002639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00BA" w:rsidRDefault="00263940">
      <w:r>
        <w:separator/>
      </w:r>
    </w:p>
  </w:footnote>
  <w:footnote w:type="continuationSeparator" w:id="0">
    <w:p w:rsidR="006A00BA" w:rsidRDefault="002639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1"/>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0BA"/>
    <w:rsid w:val="00263940"/>
    <w:rsid w:val="00331B84"/>
    <w:rsid w:val="006A00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4C447E5F"/>
  <w15:docId w15:val="{8DF27F02-83C3-4F29-905A-7718D60F5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pPr>
      <w:tabs>
        <w:tab w:val="center" w:pos="4252"/>
        <w:tab w:val="right" w:pos="8504"/>
      </w:tabs>
      <w:snapToGrid w:val="0"/>
    </w:pPr>
  </w:style>
  <w:style w:type="character" w:customStyle="1" w:styleId="a5">
    <w:name w:val="ヘッダー (文字)"/>
    <w:basedOn w:val="a0"/>
    <w:link w:val="a4"/>
    <w:uiPriority w:val="99"/>
  </w:style>
  <w:style w:type="paragraph" w:styleId="a6">
    <w:name w:val="footer"/>
    <w:basedOn w:val="a"/>
    <w:link w:val="a7"/>
    <w:uiPriority w:val="99"/>
    <w:unhideWhenUsed/>
    <w:pPr>
      <w:tabs>
        <w:tab w:val="center" w:pos="4252"/>
        <w:tab w:val="right" w:pos="8504"/>
      </w:tabs>
      <w:snapToGrid w:val="0"/>
    </w:pPr>
  </w:style>
  <w:style w:type="character" w:customStyle="1" w:styleId="a7">
    <w:name w:val="フッター (文字)"/>
    <w:basedOn w:val="a0"/>
    <w:link w:val="a6"/>
    <w:uiPriority w:val="99"/>
  </w:style>
  <w:style w:type="paragraph" w:styleId="a8">
    <w:name w:val="Balloon Text"/>
    <w:basedOn w:val="a"/>
    <w:link w:val="a9"/>
    <w:uiPriority w:val="99"/>
    <w:semiHidden/>
    <w:unhideWhenUse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Pr>
      <w:rFonts w:asciiTheme="majorHAnsi" w:eastAsiaTheme="majorEastAsia" w:hAnsiTheme="majorHAnsi" w:cstheme="majorBidi"/>
      <w:sz w:val="18"/>
      <w:szCs w:val="18"/>
    </w:rPr>
  </w:style>
  <w:style w:type="table" w:customStyle="1" w:styleId="1">
    <w:name w:val="表 (格子)1"/>
    <w:basedOn w:val="a1"/>
    <w:next w:val="a3"/>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788EDB-E3A5-4081-ABB0-427294F1B3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3</Pages>
  <Words>407</Words>
  <Characters>2326</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master</dc:creator>
  <cp:lastModifiedBy>小澤　静人2（校務）</cp:lastModifiedBy>
  <cp:revision>30</cp:revision>
  <cp:lastPrinted>2024-04-30T04:35:00Z</cp:lastPrinted>
  <dcterms:created xsi:type="dcterms:W3CDTF">2024-04-24T08:30:00Z</dcterms:created>
  <dcterms:modified xsi:type="dcterms:W3CDTF">2025-04-21T10:09:00Z</dcterms:modified>
</cp:coreProperties>
</file>