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overflowPunct w:val="0"/>
        <w:spacing w:line="140" w:lineRule="exact"/>
        <w:textAlignment w:val="baseline"/>
        <w:rPr>
          <w:rFonts w:ascii="ＭＳ 明朝" w:eastAsia="HG丸ｺﾞｼｯｸM-PRO" w:hAnsi="Times New Roman" w:cs="HG丸ｺﾞｼｯｸM-PRO"/>
          <w:color w:val="000000"/>
          <w:kern w:val="0"/>
          <w:szCs w:val="21"/>
        </w:rPr>
      </w:pPr>
      <w:r>
        <w:rPr>
          <w:noProof/>
        </w:rPr>
        <mc:AlternateContent>
          <mc:Choice Requires="wps">
            <w:drawing>
              <wp:anchor distT="0" distB="0" distL="114300" distR="114300" simplePos="0" relativeHeight="251678720" behindDoc="0" locked="0" layoutInCell="1" allowOverlap="1">
                <wp:simplePos x="0" y="0"/>
                <wp:positionH relativeFrom="column">
                  <wp:posOffset>52705</wp:posOffset>
                </wp:positionH>
                <wp:positionV relativeFrom="paragraph">
                  <wp:posOffset>22860</wp:posOffset>
                </wp:positionV>
                <wp:extent cx="6048375" cy="1246505"/>
                <wp:effectExtent l="19050" t="19050" r="28575" b="10795"/>
                <wp:wrapNone/>
                <wp:docPr id="790409404" name="ブローチ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1246505"/>
                        </a:xfrm>
                        <a:prstGeom prst="plaque">
                          <a:avLst>
                            <a:gd name="adj" fmla="val 15968"/>
                          </a:avLst>
                        </a:prstGeom>
                        <a:noFill/>
                        <a:ln w="57150" cmpd="dbl">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F1DA55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13" o:spid="_x0000_s1026" type="#_x0000_t21" style="position:absolute;margin-left:4.15pt;margin-top:1.8pt;width:476.25pt;height:9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RcogIAAJ0FAAAOAAAAZHJzL2Uyb0RvYy54bWysVEtPGzEQvlfqf7B8L7ubkpSu2KAIRFUp&#10;AlSoODtem91ie4ztZJP++o69D0qbU9WLNfZ88/o8M+cXe63ITjjfgqlocZJTIgyHujVPFf3+cP3h&#10;jBIfmKmZAiMqehCeXizfvzvvbClm0ICqhSPoxPiysxVtQrBllnneCM38CVhhUCnBaRbw6p6y2rEO&#10;vWuVzfJ8kXXgauuAC+/x9apX0mXyL6Xg4VZKLwJRFcXcQjpdOjfxzJbnrHxyzDYtH9Jg/5CFZq3B&#10;oJOrKxYY2br2L1e65Q48yHDCQWcgZctFqgGrKfI/qrlvmBWpFiTH24km///c8pvdvb1zMXVv18Cf&#10;PTKSddaXkyZe/IDZS6cjFhMn+8TiYWJR7APh+LjIT88+fppTwlFXzE4X83weec5YOZpb58MXAZpE&#10;oaJWsZdtLJSVbLf2IRFZE8M0dgyrf1AitcJv2TFFivnnxdngbgCj49FhtDRw3SqVPlYZ0lV0/qmY&#10;499zbeuK1huVAnlQbR2B0SS1m7hUjmCIioZ9MUR4g4pBrphvelBSDTBlBtJ6nhJj4aBE9K3MNyFJ&#10;WyMzsz5y7O3XYIxzYcJi8oToaCYxtcmwOGaowpjlgI1mIvX8ZJgfM3wbcbJIUcGEyVi3BtwxB/Xz&#10;FLnHj9X3NcfyN1Af7hxx0E+ct/y6RfrWzIc75vAv8UNwbYRbPKQC/CUYJEoacD+PvUc8dj5qKelw&#10;ZCvqX7bMCUrUV4MzEed7FNwobEbBbPUl4OcWuJAsTyIauKBGUTrQj7hNVjEKqpjhGKuiPLjxchn6&#10;1YH7iIvVKsFwji0La3NveXQeWYyN8rB/ZM4ODR5wNm5gHOehy/uReMVGSwOrbQDZhnEKex4HfnEH&#10;pDEa9lVcMr/fE+p1qy5/AQAA//8DAFBLAwQUAAYACAAAACEAzH9yLd0AAAAHAQAADwAAAGRycy9k&#10;b3ducmV2LnhtbEyPQUvDQBCF74L/YRnBm93VYuim2ZSi5iIoWgtet8k0Cc3OhuwmTf+940mPw/t4&#10;75tsM7tOTDiE1pOB+4UCgVT6qqXawP6ruFuBCNFSZTtPaOCCATb59VVm08qf6ROnXawFl1BIrYEm&#10;xj6VMpQNOhsWvkfi7OgHZyOfQy2rwZ653HXyQalEOtsSLzS2x6cGy9NudAZeH4v9u5q/p0v7rIsw&#10;vr18hO3JmNubebsGEXGOfzD86rM65Ox08CNVQXQGVksGDSwTEJzqRPEjB8a01iDzTP73z38AAAD/&#10;/wMAUEsBAi0AFAAGAAgAAAAhALaDOJL+AAAA4QEAABMAAAAAAAAAAAAAAAAAAAAAAFtDb250ZW50&#10;X1R5cGVzXS54bWxQSwECLQAUAAYACAAAACEAOP0h/9YAAACUAQAACwAAAAAAAAAAAAAAAAAvAQAA&#10;X3JlbHMvLnJlbHNQSwECLQAUAAYACAAAACEAqIiEXKICAACdBQAADgAAAAAAAAAAAAAAAAAuAgAA&#10;ZHJzL2Uyb0RvYy54bWxQSwECLQAUAAYACAAAACEAzH9yLd0AAAAHAQAADwAAAAAAAAAAAAAAAAD8&#10;BAAAZHJzL2Rvd25yZXYueG1sUEsFBgAAAAAEAAQA8wAAAAYGAAAAAA==&#10;" adj="3449" filled="f" strokecolor="black [3213]" strokeweight="4.5pt">
                <v:stroke linestyle="thinThin"/>
                <v:path arrowok="t"/>
                <v:textbox inset="0,0,0,0"/>
              </v:shape>
            </w:pict>
          </mc:Fallback>
        </mc:AlternateContent>
      </w:r>
      <w:r>
        <w:rPr>
          <w:rFonts w:ascii="ＭＳ 明朝" w:eastAsia="HG丸ｺﾞｼｯｸM-PRO" w:hAnsi="Times New Roman" w:cs="HG丸ｺﾞｼｯｸM-PRO" w:hint="eastAsia"/>
          <w:color w:val="000000"/>
          <w:kern w:val="0"/>
          <w:szCs w:val="21"/>
        </w:rPr>
        <w:t xml:space="preserve">　　</w:t>
      </w:r>
      <w:r>
        <w:rPr>
          <w:rFonts w:ascii="ＭＳ 明朝" w:eastAsia="ＭＳ 明朝" w:hAnsi="Times New Roman" w:cs="Times New Roman"/>
          <w:noProof/>
          <w:color w:val="000000"/>
          <w:spacing w:val="2"/>
          <w:kern w:val="0"/>
          <w:szCs w:val="21"/>
        </w:rPr>
        <w:drawing>
          <wp:inline distT="0" distB="0" distL="0" distR="0">
            <wp:extent cx="838200" cy="8763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876300"/>
                    </a:xfrm>
                    <a:prstGeom prst="rect">
                      <a:avLst/>
                    </a:prstGeom>
                    <a:noFill/>
                    <a:ln>
                      <a:noFill/>
                    </a:ln>
                  </pic:spPr>
                </pic:pic>
              </a:graphicData>
            </a:graphic>
          </wp:inline>
        </w:drawing>
      </w:r>
    </w:p>
    <w:p>
      <w:pPr>
        <w:overflowPunct w:val="0"/>
        <w:spacing w:line="320" w:lineRule="exact"/>
        <w:ind w:right="448" w:firstLineChars="350" w:firstLine="675"/>
        <w:jc w:val="left"/>
        <w:textAlignment w:val="baseline"/>
        <w:rPr>
          <w:rFonts w:ascii="UD デジタル 教科書体 NK-R" w:eastAsia="UD デジタル 教科書体 NK-R" w:hAnsi="Times New Roman" w:cs="ＤＨＰ行書体"/>
          <w:color w:val="000000"/>
          <w:kern w:val="0"/>
          <w:sz w:val="24"/>
          <w:szCs w:val="24"/>
        </w:rPr>
      </w:pPr>
      <w:r>
        <w:rPr>
          <w:noProof/>
        </w:rPr>
        <mc:AlternateContent>
          <mc:Choice Requires="wps">
            <w:drawing>
              <wp:anchor distT="0" distB="0" distL="114300" distR="114300" simplePos="0" relativeHeight="251680768" behindDoc="0" locked="0" layoutInCell="1" allowOverlap="1">
                <wp:simplePos x="0" y="0"/>
                <wp:positionH relativeFrom="column">
                  <wp:posOffset>4904105</wp:posOffset>
                </wp:positionH>
                <wp:positionV relativeFrom="paragraph">
                  <wp:posOffset>194310</wp:posOffset>
                </wp:positionV>
                <wp:extent cx="1062355" cy="733425"/>
                <wp:effectExtent l="0" t="0" r="0" b="0"/>
                <wp:wrapNone/>
                <wp:docPr id="339394918"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2355" cy="733425"/>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spacing w:line="300" w:lineRule="exact"/>
                              <w:jc w:val="left"/>
                              <w:rPr>
                                <w:rFonts w:ascii="UD デジタル 教科書体 NK-R" w:eastAsia="UD デジタル 教科書体 NK-R"/>
                              </w:rPr>
                            </w:pPr>
                            <w:r>
                              <w:rPr>
                                <w:rFonts w:ascii="UD デジタル 教科書体 NK-R" w:eastAsia="UD デジタル 教科書体 NK-R" w:hint="eastAsia"/>
                                <w:spacing w:val="15"/>
                                <w:kern w:val="0"/>
                                <w:fitText w:val="1448" w:id="-959673088"/>
                              </w:rPr>
                              <w:t>令和７年６月</w:t>
                            </w:r>
                            <w:r>
                              <w:rPr>
                                <w:rFonts w:ascii="UD デジタル 教科書体 NK-R" w:eastAsia="UD デジタル 教科書体 NK-R" w:hint="eastAsia"/>
                                <w:spacing w:val="22"/>
                                <w:kern w:val="0"/>
                                <w:fitText w:val="1448" w:id="-959673088"/>
                              </w:rPr>
                              <w:t>号</w:t>
                            </w:r>
                          </w:p>
                          <w:p>
                            <w:pPr>
                              <w:spacing w:line="300" w:lineRule="exact"/>
                              <w:jc w:val="left"/>
                              <w:rPr>
                                <w:rFonts w:ascii="UD デジタル 教科書体 NK-R" w:eastAsia="UD デジタル 教科書体 NK-R" w:hAnsi="Times New Roman" w:cs="HG丸ｺﾞｼｯｸM-PRO"/>
                                <w:color w:val="000000"/>
                                <w:kern w:val="0"/>
                                <w:sz w:val="22"/>
                              </w:rPr>
                            </w:pPr>
                            <w:r>
                              <w:rPr>
                                <w:rFonts w:ascii="UD デジタル 教科書体 NK-R" w:eastAsia="UD デジタル 教科書体 NK-R" w:hAnsi="Times New Roman" w:cs="HG丸ｺﾞｼｯｸM-PRO" w:hint="eastAsia"/>
                                <w:color w:val="000000"/>
                                <w:w w:val="85"/>
                                <w:kern w:val="0"/>
                                <w:sz w:val="22"/>
                                <w:fitText w:val="1523" w:id="-959673342"/>
                              </w:rPr>
                              <w:t>令和７年６月27</w:t>
                            </w:r>
                            <w:r>
                              <w:rPr>
                                <w:rFonts w:ascii="UD デジタル 教科書体 NK-R" w:eastAsia="UD デジタル 教科書体 NK-R" w:hAnsi="Times New Roman" w:cs="HG丸ｺﾞｼｯｸM-PRO" w:hint="eastAsia"/>
                                <w:color w:val="000000"/>
                                <w:spacing w:val="1"/>
                                <w:w w:val="85"/>
                                <w:kern w:val="0"/>
                                <w:sz w:val="22"/>
                                <w:fitText w:val="1523" w:id="-959673342"/>
                              </w:rPr>
                              <w:t>日</w:t>
                            </w:r>
                          </w:p>
                          <w:p>
                            <w:pPr>
                              <w:spacing w:line="300" w:lineRule="exact"/>
                              <w:jc w:val="left"/>
                              <w:rPr>
                                <w:rFonts w:ascii="UD デジタル 教科書体 NK-R" w:eastAsia="UD デジタル 教科書体 NK-R" w:hAnsi="Times New Roman" w:cs="HG丸ｺﾞｼｯｸM-PRO"/>
                                <w:color w:val="000000"/>
                                <w:kern w:val="0"/>
                                <w:sz w:val="22"/>
                              </w:rPr>
                            </w:pPr>
                            <w:r>
                              <w:rPr>
                                <w:rFonts w:ascii="UD デジタル 教科書体 NK-R" w:eastAsia="UD デジタル 教科書体 NK-R" w:hAnsi="Times New Roman" w:cs="HG丸ｺﾞｼｯｸM-PRO" w:hint="eastAsia"/>
                                <w:color w:val="000000"/>
                                <w:kern w:val="0"/>
                                <w:sz w:val="22"/>
                              </w:rPr>
                              <w:t>校長 　佐藤　明子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26" style="position:absolute;left:0;text-align:left;margin-left:386.15pt;margin-top:15.3pt;width:83.65pt;height:5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dqgIAAH8FAAAOAAAAZHJzL2Uyb0RvYy54bWysVM1u1DAQviPxDpbvNMlut7BRs9WqVRHS&#10;qlS0qGev4zRRHY+xvZss7wEPAGfOiAOPQyXegrHz01IqDoiLNfb8fp9n5vCorSXZCmMrUBlN9mJK&#10;hOKQV+o6o28vT5+9oMQ6pnImQYmM7oSlR4unTw4bnYoJlCBzYQgGUTZtdEZL53QaRZaXomZ2D7RQ&#10;qCzA1Mzh1VxHuWENRq9lNInjg6gBk2sDXFiLryedki5C/KIQ3L0uCisckRnF2lw4TTjX/owWhyy9&#10;NkyXFe/LYP9QRc0qhUnHUCfMMbIx1R+h6oobsFC4PQ51BEVRcREwIJokfoDmomRaBCxIjtUjTfb/&#10;heVn23NDqjyj0+l8Ot+fJ/hhitX4VbdfPt9+/Pbj+6fo54evnUSSxDPWaJui44U+Nx6z1SvgNxYV&#10;0W8af7G9TVuY2tsiYtIG+ncj/aJ1hONjEh9MprMZJRx1z6fT/cnMZ4tYOnhrY91LATXxQkYNfm9g&#10;nW1X1nWmg4lPpuC0khLfWSoVaTDDPJ7FweOeynucMFuSLcMmsSCrvE8rVQ+pQxHwuJ0UXcA3okDi&#10;sO5JiBhaVhxL08VhnAvlDsZIaO3dCixodEwec5QucIyoe1vvJkIrj44dhr9mHD1CVlBudK4rBeax&#10;zPnNmLmzH9B3mD18165b5NOLa8h32DoGupmymp9WyOSKWXfODA4RjhsuBvcaj0ICsg+9REkJ5v1j&#10;794eexu1lDQ4lPgd7zbMCErkK4Vd7yd4EMwgrAdBbepjwC9McOVoHkR0ME4OYmGgvsJ9sfRZUMUU&#10;x1wZ5c4Ml2PXLQfcOFwsl8EMJ1Uzt1IXmvvgnlDfM5ftFTO6b0WHTXwGw8Cy9EFHdrbeU8Fy46Co&#10;Qrve8dhTjVMeGr7fSH6N3L8Hq7u9ufgFAAD//wMAUEsDBBQABgAIAAAAIQBtyqZv4gAAAAoBAAAP&#10;AAAAZHJzL2Rvd25yZXYueG1sTI/BTsMwDIbvSLxDZCQuiKVboaOl6YSQJiQ4ANsO4+Y1oa1onK5J&#10;1/L2mBPcbPnT7+/PV5Ntxcn0vnGkYD6LQBgqnW6oUrDbrq/vQPiApLF1ZBR8Gw+r4vwsx0y7kd7N&#10;aRMqwSHkM1RQh9BlUvqyNhb9zHWG+PbpeouB176SuseRw20rF1GUSIsN8YcaO/NYm/JrM1gFH/tx&#10;f2Ubffu6Tp+bp5fhGB/fUKnLi+nhHkQwU/iD4Vef1aFgp4MbSHvRKlguFzGjCuIoAcFAGqc8HJi8&#10;SeYgi1z+r1D8AAAA//8DAFBLAQItABQABgAIAAAAIQC2gziS/gAAAOEBAAATAAAAAAAAAAAAAAAA&#10;AAAAAABbQ29udGVudF9UeXBlc10ueG1sUEsBAi0AFAAGAAgAAAAhADj9If/WAAAAlAEAAAsAAAAA&#10;AAAAAAAAAAAALwEAAF9yZWxzLy5yZWxzUEsBAi0AFAAGAAgAAAAhAPw5L52qAgAAfwUAAA4AAAAA&#10;AAAAAAAAAAAALgIAAGRycy9lMm9Eb2MueG1sUEsBAi0AFAAGAAgAAAAhAG3Kpm/iAAAACgEAAA8A&#10;AAAAAAAAAAAAAAAABAUAAGRycy9kb3ducmV2LnhtbFBLBQYAAAAABAAEAPMAAAATBgAAAAA=&#10;" filled="f" stroked="f" strokeweight="1.5pt">
                <v:path arrowok="t"/>
                <v:textbox inset="0,0,0,0">
                  <w:txbxContent>
                    <w:p>
                      <w:pPr>
                        <w:spacing w:line="300" w:lineRule="exact"/>
                        <w:jc w:val="left"/>
                        <w:rPr>
                          <w:rFonts w:ascii="UD デジタル 教科書体 NK-R" w:eastAsia="UD デジタル 教科書体 NK-R"/>
                        </w:rPr>
                      </w:pPr>
                      <w:r>
                        <w:rPr>
                          <w:rFonts w:ascii="UD デジタル 教科書体 NK-R" w:eastAsia="UD デジタル 教科書体 NK-R" w:hint="eastAsia"/>
                          <w:spacing w:val="15"/>
                          <w:kern w:val="0"/>
                          <w:fitText w:val="1448" w:id="-959673088"/>
                        </w:rPr>
                        <w:t>令和７年６月</w:t>
                      </w:r>
                      <w:r>
                        <w:rPr>
                          <w:rFonts w:ascii="UD デジタル 教科書体 NK-R" w:eastAsia="UD デジタル 教科書体 NK-R" w:hint="eastAsia"/>
                          <w:spacing w:val="22"/>
                          <w:kern w:val="0"/>
                          <w:fitText w:val="1448" w:id="-959673088"/>
                        </w:rPr>
                        <w:t>号</w:t>
                      </w:r>
                    </w:p>
                    <w:p>
                      <w:pPr>
                        <w:spacing w:line="300" w:lineRule="exact"/>
                        <w:jc w:val="left"/>
                        <w:rPr>
                          <w:rFonts w:ascii="UD デジタル 教科書体 NK-R" w:eastAsia="UD デジタル 教科書体 NK-R" w:hAnsi="Times New Roman" w:cs="HG丸ｺﾞｼｯｸM-PRO"/>
                          <w:color w:val="000000"/>
                          <w:kern w:val="0"/>
                          <w:sz w:val="22"/>
                        </w:rPr>
                      </w:pPr>
                      <w:r>
                        <w:rPr>
                          <w:rFonts w:ascii="UD デジタル 教科書体 NK-R" w:eastAsia="UD デジタル 教科書体 NK-R" w:hAnsi="Times New Roman" w:cs="HG丸ｺﾞｼｯｸM-PRO" w:hint="eastAsia"/>
                          <w:color w:val="000000"/>
                          <w:w w:val="85"/>
                          <w:kern w:val="0"/>
                          <w:sz w:val="22"/>
                          <w:fitText w:val="1523" w:id="-959673342"/>
                        </w:rPr>
                        <w:t>令和７年６月27</w:t>
                      </w:r>
                      <w:r>
                        <w:rPr>
                          <w:rFonts w:ascii="UD デジタル 教科書体 NK-R" w:eastAsia="UD デジタル 教科書体 NK-R" w:hAnsi="Times New Roman" w:cs="HG丸ｺﾞｼｯｸM-PRO" w:hint="eastAsia"/>
                          <w:color w:val="000000"/>
                          <w:spacing w:val="1"/>
                          <w:w w:val="85"/>
                          <w:kern w:val="0"/>
                          <w:sz w:val="22"/>
                          <w:fitText w:val="1523" w:id="-959673342"/>
                        </w:rPr>
                        <w:t>日</w:t>
                      </w:r>
                    </w:p>
                    <w:p>
                      <w:pPr>
                        <w:spacing w:line="300" w:lineRule="exact"/>
                        <w:jc w:val="left"/>
                        <w:rPr>
                          <w:rFonts w:ascii="UD デジタル 教科書体 NK-R" w:eastAsia="UD デジタル 教科書体 NK-R" w:hAnsi="Times New Roman" w:cs="HG丸ｺﾞｼｯｸM-PRO"/>
                          <w:color w:val="000000"/>
                          <w:kern w:val="0"/>
                          <w:sz w:val="22"/>
                        </w:rPr>
                      </w:pPr>
                      <w:r>
                        <w:rPr>
                          <w:rFonts w:ascii="UD デジタル 教科書体 NK-R" w:eastAsia="UD デジタル 教科書体 NK-R" w:hAnsi="Times New Roman" w:cs="HG丸ｺﾞｼｯｸM-PRO" w:hint="eastAsia"/>
                          <w:color w:val="000000"/>
                          <w:kern w:val="0"/>
                          <w:sz w:val="22"/>
                        </w:rPr>
                        <w:t>校長 　佐藤　明子</w:t>
                      </w:r>
                    </w:p>
                  </w:txbxContent>
                </v:textbox>
              </v:rect>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4142740</wp:posOffset>
                </wp:positionH>
                <wp:positionV relativeFrom="paragraph">
                  <wp:posOffset>181610</wp:posOffset>
                </wp:positionV>
                <wp:extent cx="714375" cy="666750"/>
                <wp:effectExtent l="0" t="0" r="0" b="0"/>
                <wp:wrapNone/>
                <wp:docPr id="681010803"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66750"/>
                        </a:xfrm>
                        <a:prstGeom prst="rect">
                          <a:avLst/>
                        </a:prstGeom>
                        <a:noFill/>
                        <a:ln>
                          <a:noFill/>
                        </a:ln>
                      </wps:spPr>
                      <wps:txbx>
                        <w:txbxContent>
                          <w:p>
                            <w:r>
                              <w:rPr>
                                <w:noProof/>
                              </w:rPr>
                              <w:drawing>
                                <wp:inline distT="0" distB="0" distL="0" distR="0">
                                  <wp:extent cx="565785" cy="565785"/>
                                  <wp:effectExtent l="0" t="0" r="0" b="0"/>
                                  <wp:docPr id="1218570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8073" name=""/>
                                          <pic:cNvPicPr/>
                                        </pic:nvPicPr>
                                        <pic:blipFill>
                                          <a:blip r:embed="rId9"/>
                                          <a:stretch>
                                            <a:fillRect/>
                                          </a:stretch>
                                        </pic:blipFill>
                                        <pic:spPr>
                                          <a:xfrm>
                                            <a:off x="0" y="0"/>
                                            <a:ext cx="565785" cy="565785"/>
                                          </a:xfrm>
                                          <a:prstGeom prst="rect">
                                            <a:avLst/>
                                          </a:prstGeom>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27" style="position:absolute;left:0;text-align:left;margin-left:326.2pt;margin-top:14.3pt;width:56.25pt;height:5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O9DwIAANMDAAAOAAAAZHJzL2Uyb0RvYy54bWysU81uEzEQviPxDpbvZLNpm59VNlXVqgip&#10;QKXCAzheb9Zi12PGTnbDe8ADwJkz4tDHaSXegrE3TVO4IS6W7Rl/830zn+enXVOzjUKnweQ8HQw5&#10;U0ZCoc0q5+/fXb6Ycua8MIWowaicb5Xjp4vnz+atzdQIKqgLhYxAjMtam/PKe5sliZOVaoQbgFWG&#10;giVgIzwdcZUUKFpCb+pkNByOkxawsAhSOUe3F32QLyJ+WSrp35alU57VOSduPq4Y12VYk8VcZCsU&#10;ttJyR0P8A4tGaENF91AXwgu2Rv0XVKMlgoPSDyQ0CZSllipqIDXp8A81N5WwKmqh5ji7b5P7f7Dy&#10;zeYamS5yPp6mxGA6POLMiIZGdf/92/2Xn3e3X5Nfn3/0OzYLDWuty+jdjb3GINnZK5AfHDNwXgmz&#10;UmeI0FZKFEQzDfnJkwfh4OgpW7avoaA6Yu0h9q4rsQmA1BXWxRFt9yNSnWeSLifp8dHkhDNJofF4&#10;PDmJI0xE9vDYovMvFTQsbHKO5IAILjZXzgcyIntICbUMXOq6ji6ozZMLSgw3kXzg2+v23bKL7YrK&#10;gpYlFFtSg9B7i/4CbSrAT5y15Kucu49rgYqz+pWhjkyORzPi7+NhOp2RKfEwsDwICCMJKOees357&#10;7nvrri3qVUV10qjNwBn1sNRR3yOnHXlyTpS9c3mw5uE5Zj3+xcVvAAAA//8DAFBLAwQUAAYACAAA&#10;ACEA9cy8JeEAAAAKAQAADwAAAGRycy9kb3ducmV2LnhtbEyPUUvDMBSF3wX/Q7iCby6127Jam44h&#10;CjoU2RyCb1lzbYrNTWnSrv5745M+Xs7HOd8t1pNt2Yi9bxxJuJ4lwJAqpxuqJRzeHq4yYD4o0qp1&#10;hBK+0cO6PD8rVK7diXY47kPNYgn5XEkwIXQ5574yaJWfuQ4pZp+utyrEs6+57tUpltuWp0kiuFUN&#10;xQWjOrwzWH3tByvhfhyrJzUk+HzYLD9etub99TGzUl5eTJtbYAGn8AfDr35UhzI6Hd1A2rNWglim&#10;i4hKSDMBLAIrsbgBdozkfC6AlwX//0L5AwAA//8DAFBLAQItABQABgAIAAAAIQC2gziS/gAAAOEB&#10;AAATAAAAAAAAAAAAAAAAAAAAAABbQ29udGVudF9UeXBlc10ueG1sUEsBAi0AFAAGAAgAAAAhADj9&#10;If/WAAAAlAEAAAsAAAAAAAAAAAAAAAAALwEAAF9yZWxzLy5yZWxzUEsBAi0AFAAGAAgAAAAhAC+Q&#10;E70PAgAA0wMAAA4AAAAAAAAAAAAAAAAALgIAAGRycy9lMm9Eb2MueG1sUEsBAi0AFAAGAAgAAAAh&#10;APXMvCXhAAAACgEAAA8AAAAAAAAAAAAAAAAAaQQAAGRycy9kb3ducmV2LnhtbFBLBQYAAAAABAAE&#10;APMAAAB3BQAAAAA=&#10;" filled="f" stroked="f">
                <v:textbox inset="5.85pt,.7pt,5.85pt,.7pt">
                  <w:txbxContent>
                    <w:p>
                      <w:r>
                        <w:rPr>
                          <w:noProof/>
                        </w:rPr>
                        <w:drawing>
                          <wp:inline distT="0" distB="0" distL="0" distR="0">
                            <wp:extent cx="565785" cy="565785"/>
                            <wp:effectExtent l="0" t="0" r="0" b="0"/>
                            <wp:docPr id="1218570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98073" name=""/>
                                    <pic:cNvPicPr/>
                                  </pic:nvPicPr>
                                  <pic:blipFill>
                                    <a:blip r:embed="rId10"/>
                                    <a:stretch>
                                      <a:fillRect/>
                                    </a:stretch>
                                  </pic:blipFill>
                                  <pic:spPr>
                                    <a:xfrm>
                                      <a:off x="0" y="0"/>
                                      <a:ext cx="565785" cy="565785"/>
                                    </a:xfrm>
                                    <a:prstGeom prst="rect">
                                      <a:avLst/>
                                    </a:prstGeom>
                                  </pic:spPr>
                                </pic:pic>
                              </a:graphicData>
                            </a:graphic>
                          </wp:inline>
                        </w:drawing>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46990</wp:posOffset>
                </wp:positionH>
                <wp:positionV relativeFrom="paragraph">
                  <wp:posOffset>19685</wp:posOffset>
                </wp:positionV>
                <wp:extent cx="1247775" cy="1285875"/>
                <wp:effectExtent l="0" t="0" r="0" b="0"/>
                <wp:wrapNone/>
                <wp:docPr id="213906501"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1285875"/>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655955" cy="681038"/>
                                  <wp:effectExtent l="0" t="0" r="0" b="0"/>
                                  <wp:docPr id="69048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7827" cy="734893"/>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7" o:spid="_x0000_s1028" style="position:absolute;left:0;text-align:left;margin-left:3.7pt;margin-top:1.55pt;width:98.25pt;height:10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d2wqwIAAIYFAAAOAAAAZHJzL2Uyb0RvYy54bWysVM1u1DAQviPxDpbvNMnCdtuo2WrVqghp&#10;1Va0qGev4zRRHY+xvZss70EfAM6cEQceh0q8BWPnp6VUHBAXa+yZb/78zRwctrUkG2FsBSqjyU5M&#10;iVAc8kpdZ/Td5cmLPUqsYypnEpTI6FZYejh//uyg0amYQAkyF4agE2XTRme0dE6nUWR5KWpmd0AL&#10;hcoCTM0cXs11lBvWoPdaRpM43o0aMLk2wIW1+HrcKek8+C8Kwd1ZUVjhiMwo5ubCacK58mc0P2Dp&#10;tWG6rHifBvuHLGpWKQw6ujpmjpG1qf5wVVfcgIXC7XCoIyiKiotQA1aTxI+quSiZFqEWbI7VY5vs&#10;/3PLTzfnhlR5RifJy/14dxonlChW41fdffl8d/vtx/dP0c+PXzuJzHzDGm1TxF3oc+NLtnoJ/Mai&#10;IvpN4y+2t2kLU3tbLJi0ofvbsfuidYTjYzJ5NZvNppRw1CWTvekeXrxXlg5wbax7LaAmXsiowe8N&#10;XWebpXWd6WDioyk4qaTEd5ZKRRr0uh9P44B4oPKIY2ZLsmFIEguyyvuwUvU1dWWEgtxWis7hW1Fg&#10;4zDxSfAYKCuOpOn8MM6FcrujJ7T2sAITGoHJU0Dpkh7U23qYCFQegV0Nf404IkJUUG4E15UC81Tk&#10;/GaM3NkP1Xc1+/Jdu2o7tvgc/csK8i0yyEA3WlbzkwobumTWnTODs4RTh/vBneFRSMBPgF6ipATz&#10;4al3b48URy0lDc4m/sr7NTOCEvlGIfn9IA+CGYTVIKh1fQT4k0hkzCaICDBODmJhoL7CtbHwUVDF&#10;FMdYGeXODJcj1+0IXDxcLBbBDAdWM7dUF5p7576vnjqX7RUzumekQzKfwjC3LH1EzM7WIxUs1g6K&#10;KrD2vo99x3HYA+/7xeS3ycN7sLpfn/NfAAAA//8DAFBLAwQUAAYACAAAACEA0NYN098AAAAHAQAA&#10;DwAAAGRycy9kb3ducmV2LnhtbEyOwU7DMBBE70j8g7VIXBB12tBCQ5wKIVVI9AAUDuW2jZfEIl6n&#10;sdOEv8c9wW1GM5p5+Wq0jThS541jBdNJAoK4dNpwpeDjfX19B8IHZI2NY1LwQx5WxflZjpl2A7/R&#10;cRsqEUfYZ6igDqHNpPRlTRb9xLXEMftyncUQbVdJ3eEQx20jZ0mykBYNx4caW3qsqfze9lbB527Y&#10;XVmj5y/r5bN52vSH9PCKSl1ejA/3IAKN4a8MJ/yIDkVk2ruetReNgtubWFSQTkHEdJakSxD7k5gv&#10;QBa5/M9f/AIAAP//AwBQSwECLQAUAAYACAAAACEAtoM4kv4AAADhAQAAEwAAAAAAAAAAAAAAAAAA&#10;AAAAW0NvbnRlbnRfVHlwZXNdLnhtbFBLAQItABQABgAIAAAAIQA4/SH/1gAAAJQBAAALAAAAAAAA&#10;AAAAAAAAAC8BAABfcmVscy8ucmVsc1BLAQItABQABgAIAAAAIQCZ6d2wqwIAAIYFAAAOAAAAAAAA&#10;AAAAAAAAAC4CAABkcnMvZTJvRG9jLnhtbFBLAQItABQABgAIAAAAIQDQ1g3T3wAAAAcBAAAPAAAA&#10;AAAAAAAAAAAAAAUFAABkcnMvZG93bnJldi54bWxQSwUGAAAAAAQABADzAAAAEQYAAAAA&#10;" filled="f" stroked="f" strokeweight="1.5pt">
                <v:path arrowok="t"/>
                <v:textbox inset="0,0,0,0">
                  <w:txbxContent>
                    <w:p>
                      <w:pPr>
                        <w:jc w:val="center"/>
                      </w:pPr>
                      <w:r>
                        <w:rPr>
                          <w:noProof/>
                        </w:rPr>
                        <w:drawing>
                          <wp:inline distT="0" distB="0" distL="0" distR="0">
                            <wp:extent cx="655955" cy="681038"/>
                            <wp:effectExtent l="0" t="0" r="0" b="0"/>
                            <wp:docPr id="690489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7827" cy="734893"/>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565785</wp:posOffset>
                </wp:positionH>
                <wp:positionV relativeFrom="paragraph">
                  <wp:posOffset>5080</wp:posOffset>
                </wp:positionV>
                <wp:extent cx="4043045" cy="962025"/>
                <wp:effectExtent l="0" t="0" r="0" b="0"/>
                <wp:wrapNone/>
                <wp:docPr id="747282088"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43045" cy="962025"/>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ind w:firstLineChars="100" w:firstLine="1083"/>
                              <w:rPr>
                                <w:rFonts w:ascii="UD デジタル 教科書体 N-B" w:eastAsia="UD デジタル 教科書体 N-B"/>
                                <w:b/>
                                <w:sz w:val="110"/>
                                <w:szCs w:val="110"/>
                              </w:rPr>
                            </w:pPr>
                            <w:r>
                              <w:rPr>
                                <w:rFonts w:ascii="UD デジタル 教科書体 N-B" w:eastAsia="UD デジタル 教科書体 N-B" w:hint="eastAsia"/>
                                <w:b/>
                                <w:sz w:val="110"/>
                                <w:szCs w:val="110"/>
                              </w:rPr>
                              <w:t>貫井の風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9" style="position:absolute;left:0;text-align:left;margin-left:44.55pt;margin-top:.4pt;width:318.35pt;height:7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BmzsAIAAIUFAAAOAAAAZHJzL2Uyb0RvYy54bWysVM1u1DAQviPxDpbvNNl0+xc1W61aFSGt&#10;2hUt6tnrOE1Ux2Ns7ybLe8ADwJkz4sDjUIm3YOz8UErFAXGxxp75Zjwz38zxSVtLshHGVqAyOtmJ&#10;KRGKQ16p24y+uT5/cUiJdUzlTIISGd0KS09mz58dNzoVCZQgc2EIOlE2bXRGS+d0GkWWl6Jmdge0&#10;UKgswNTM4dXcRrlhDXqvZZTE8X7UgMm1AS6sxdezTklnwX9RCO4ui8IKR2RG8W8unCacK39Gs2OW&#10;3hqmy4r332D/8IuaVQqDjq7OmGNkbao/XNUVN2ChcDsc6giKouIi5IDZTOJH2VyVTIuQCxbH6rFM&#10;9v+55RebpSFVntGD6UFymMSH2DDFamzV/edP9x++fv/2Mfrx/ksnkT1fsEbbFHFXeml8ylYvgN9Z&#10;VES/afzF9jZtYWpviwmTNlR/O1ZftI5wfJzG0914ukcJR93RfhInIVrE0gGtjXUvBdTECxk12N1Q&#10;dLZZWOfjs3Qw8cEUnFdShg5LRRqk51G8FwfEA5VHnDFbkg1DjliQVe6TRF9S9Sl1WYR83FYK71uq&#10;16LAuuG/k+AxMFacStP5YZwL5fZHT2jtYQV+aAROngJKN+lBva2HicDkEdjl8NeIIyJEBeVGcF0p&#10;ME9Fzu/GyJ39kH2Xs0/ftas2kGV34MEK8i0SyEA3WVbz8woLumDWLZnBUcKhw/XgLvEoJGAToJco&#10;KcG8e+rd2yPDUUtJg6OJXXm7ZkZQIl8p5L6f40Ewg7AaBLWuTwE7OcHFo3kQEWCcHMTCQH2DW2Pu&#10;o6CKKY6xMsqdGS6nrlsRuHe4mM+DGc6rZm6hrjT3zn1dPXWu2xtmdM9Ih1y+gGFsWfqImJ2tRyqY&#10;rx0UVWCtr2xXx77iOOuBgP1e8svk4T1Y/dqes58AAAD//wMAUEsDBBQABgAIAAAAIQDRefpn3gAA&#10;AAcBAAAPAAAAZHJzL2Rvd25yZXYueG1sTI7BTsMwDIbvSLxDZCQuiKXrVNhK0wkhTUhwGAwO4+Y1&#10;oY1onK5J1/L2mBOcbOv/9Psr1pNrxcn0wXpSMJ8lIAxVXluqFby/ba6XIEJE0th6Mgq+TYB1eX5W&#10;YK79SK/mtIu14BIKOSpoYuxyKUPVGIdh5jtDnH363mHks6+l7nHkctfKNElupENL/KHBzjw0pvra&#10;DU7Bx37cXzmrs+1m9WQfn4fj4viCSl1eTPd3IKKZ4h8Mv/qsDiU7HfxAOohWwXI1Z5InCE5v04yX&#10;A2NZugBZFvK/f/kDAAD//wMAUEsBAi0AFAAGAAgAAAAhALaDOJL+AAAA4QEAABMAAAAAAAAAAAAA&#10;AAAAAAAAAFtDb250ZW50X1R5cGVzXS54bWxQSwECLQAUAAYACAAAACEAOP0h/9YAAACUAQAACwAA&#10;AAAAAAAAAAAAAAAvAQAAX3JlbHMvLnJlbHNQSwECLQAUAAYACAAAACEAtGgZs7ACAACFBQAADgAA&#10;AAAAAAAAAAAAAAAuAgAAZHJzL2Uyb0RvYy54bWxQSwECLQAUAAYACAAAACEA0Xn6Z94AAAAHAQAA&#10;DwAAAAAAAAAAAAAAAAAKBQAAZHJzL2Rvd25yZXYueG1sUEsFBgAAAAAEAAQA8wAAABUGAAAAAA==&#10;" filled="f" stroked="f" strokeweight="1.5pt">
                <v:path arrowok="t"/>
                <v:textbox inset="0,0,0,0">
                  <w:txbxContent>
                    <w:p>
                      <w:pPr>
                        <w:ind w:firstLineChars="100" w:firstLine="1083"/>
                        <w:rPr>
                          <w:rFonts w:ascii="UD デジタル 教科書体 N-B" w:eastAsia="UD デジタル 教科書体 N-B"/>
                          <w:b/>
                          <w:sz w:val="110"/>
                          <w:szCs w:val="110"/>
                        </w:rPr>
                      </w:pPr>
                      <w:r>
                        <w:rPr>
                          <w:rFonts w:ascii="UD デジタル 教科書体 N-B" w:eastAsia="UD デジタル 教科書体 N-B" w:hint="eastAsia"/>
                          <w:b/>
                          <w:sz w:val="110"/>
                          <w:szCs w:val="110"/>
                        </w:rPr>
                        <w:t>貫井の風</w:t>
                      </w:r>
                    </w:p>
                  </w:txbxContent>
                </v:textbox>
              </v:rect>
            </w:pict>
          </mc:Fallback>
        </mc:AlternateContent>
      </w:r>
      <w:r>
        <w:rPr>
          <w:rFonts w:ascii="UD デジタル 教科書体 NK-R" w:eastAsia="UD デジタル 教科書体 NK-R" w:hAnsi="Times New Roman" w:cs="HG丸ｺﾞｼｯｸM-PRO" w:hint="eastAsia"/>
          <w:color w:val="000000"/>
          <w:kern w:val="0"/>
          <w:sz w:val="24"/>
          <w:szCs w:val="24"/>
        </w:rPr>
        <w:t>練馬区立貫井中学校　　学校だより</w:t>
      </w:r>
    </w:p>
    <w:p>
      <w:pPr>
        <w:overflowPunct w:val="0"/>
        <w:spacing w:line="0" w:lineRule="atLeast"/>
        <w:textAlignment w:val="baseline"/>
        <w:rPr>
          <w:rFonts w:ascii="ＭＳ 明朝" w:eastAsia="ＭＳ 明朝" w:hAnsi="Times New Roman" w:cs="Times New Roman"/>
          <w:color w:val="000000"/>
          <w:spacing w:val="2"/>
          <w:kern w:val="0"/>
          <w:szCs w:val="21"/>
        </w:rPr>
      </w:pPr>
      <w:r>
        <w:rPr>
          <w:noProof/>
        </w:rPr>
        <mc:AlternateContent>
          <mc:Choice Requires="wps">
            <w:drawing>
              <wp:anchor distT="0" distB="0" distL="114300" distR="114300" simplePos="0" relativeHeight="251673600" behindDoc="0" locked="0" layoutInCell="1" allowOverlap="1">
                <wp:simplePos x="0" y="0"/>
                <wp:positionH relativeFrom="page">
                  <wp:align>left</wp:align>
                </wp:positionH>
                <wp:positionV relativeFrom="paragraph">
                  <wp:posOffset>178435</wp:posOffset>
                </wp:positionV>
                <wp:extent cx="3152140" cy="3109595"/>
                <wp:effectExtent l="0" t="0" r="0" b="0"/>
                <wp:wrapNone/>
                <wp:docPr id="44876279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2140" cy="3109595"/>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1061085" cy="1066800"/>
                                  <wp:effectExtent l="0" t="0" r="5715" b="0"/>
                                  <wp:docPr id="1" name="図 1" descr="6月のイラストNo.163『6月誕生花-牡丹』／無料のフリー素材集【花鳥風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月のイラストNo.163『6月誕生花-牡丹』／無料のフリー素材集【花鳥風月】"/>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651" cy="1085466"/>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30" style="position:absolute;left:0;text-align:left;margin-left:0;margin-top:14.05pt;width:248.2pt;height:244.85pt;z-index:2516736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ZoirwIAAIYFAAAOAAAAZHJzL2Uyb0RvYy54bWysVM1u2zAMvg/YOwi6r7aTpm2MOkXQosOA&#10;oC3WDj0rslwblUVNUhJn77E+wHbeedhhj7MCe4tR8k+7rthh2EWgRH6kSH7k4VFTS7IWxlagMprs&#10;xJQIxSGv1E1G312dvjqgxDqmciZBiYxuhaVHs5cvDjc6FSMoQebCEHSibLrRGS2d02kUWV6Kmtkd&#10;0EKhsgBTM4dXcxPlhm3Qey2jURzvRRswuTbAhbX4etIq6Sz4LwrB3XlRWOGIzCj+zYXThHPpz2h2&#10;yNIbw3RZ8e4b7B9+UbNKYdDB1QlzjKxM9YeruuIGLBRuh0MdQVFUXIQcMJskfpLNZcm0CLlgcawe&#10;ymT/n1t+tr4wpMozurt7sL832p+OKVGsxlbdf/l8f/ftx/dP0c+PX1uJjH3BNtqmiLvUF8anbPUC&#10;+K1FRfSbxl9sZ9MUpva2mDBpQvW3Q/VF4wjHx3EyGSW72CSOunESTyfTiQ8XsbSHa2PdawE18UJG&#10;DbY3VJ2tF9a1pr2Jj6bgtJIS31kqFdkgP6fxJA6IRyqPOGG2JGuGJLEgq7wLK1WXU5tGSMhtpWgd&#10;vhUFFg4/PgoeA2XFsTStH8a5UG5v8ITWHlbghwZg8hxQuqQDdbYeJgKVB2Cbw18jDogQFZQbwHWl&#10;wDwXOb8dIrf2ffZtzj591yybli3+j/5lCfkWGWSgHS2r+WmFBV0w6y6YwVnChuJ+cOd4FBKwCdBJ&#10;lJRgPjz37u2R4qilZIOziV15v2JGUCLfKCS/H+ReML2w7AW1qo8BO5ng5tE8iAgwTvZiYaC+xrUx&#10;91FQxRTHWBnlzvSXY9fuCFw8XMznwQwHVjO3UJeae+e+rp46V801M7pjpEMyn0E/tyx9QszW1iMV&#10;zFcOiiqw9qGOXcVx2APvu8Xkt8nje7B6WJ+zXwAAAP//AwBQSwMEFAAGAAgAAAAhACDgTnThAAAA&#10;BwEAAA8AAABkcnMvZG93bnJldi54bWxMj8FOwzAQRO9I/IO1SFxQ66S0JQ3ZVAipQqIHoOVQbtt4&#10;SSJiO42dJvw95gTH0Yxm3mTrUTfizJ2rrUGIpxEINoVVtSkR3vebSQLCeTKKGmsY4ZsdrPPLi4xS&#10;ZQfzxuedL0UoMS4lhMr7NpXSFRVrclPbsgnep+00+SC7UqqOhlCuGzmLoqXUVJuwUFHLjxUXX7te&#10;I3wchsONrtXiZbN6rp+2/en29EqI11fjwz0Iz6P/C8MvfkCHPDAdbW+UEw1COOIRZkkMIrjz1XIO&#10;4oiwiO8SkHkm//PnPwAAAP//AwBQSwECLQAUAAYACAAAACEAtoM4kv4AAADhAQAAEwAAAAAAAAAA&#10;AAAAAAAAAAAAW0NvbnRlbnRfVHlwZXNdLnhtbFBLAQItABQABgAIAAAAIQA4/SH/1gAAAJQBAAAL&#10;AAAAAAAAAAAAAAAAAC8BAABfcmVscy8ucmVsc1BLAQItABQABgAIAAAAIQATtZoirwIAAIYFAAAO&#10;AAAAAAAAAAAAAAAAAC4CAABkcnMvZTJvRG9jLnhtbFBLAQItABQABgAIAAAAIQAg4E504QAAAAcB&#10;AAAPAAAAAAAAAAAAAAAAAAkFAABkcnMvZG93bnJldi54bWxQSwUGAAAAAAQABADzAAAAFwYAAAAA&#10;" filled="f" stroked="f" strokeweight="1.5pt">
                <v:path arrowok="t"/>
                <v:textbox inset="0,0,0,0">
                  <w:txbxContent>
                    <w:p>
                      <w:pPr>
                        <w:jc w:val="center"/>
                      </w:pPr>
                      <w:r>
                        <w:rPr>
                          <w:noProof/>
                        </w:rPr>
                        <w:drawing>
                          <wp:inline distT="0" distB="0" distL="0" distR="0">
                            <wp:extent cx="1061085" cy="1066800"/>
                            <wp:effectExtent l="0" t="0" r="5715" b="0"/>
                            <wp:docPr id="1" name="図 1" descr="6月のイラストNo.163『6月誕生花-牡丹』／無料のフリー素材集【花鳥風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月のイラストNo.163『6月誕生花-牡丹』／無料のフリー素材集【花鳥風月】"/>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9651" cy="1085466"/>
                                    </a:xfrm>
                                    <a:prstGeom prst="rect">
                                      <a:avLst/>
                                    </a:prstGeom>
                                    <a:noFill/>
                                    <a:ln>
                                      <a:noFill/>
                                    </a:ln>
                                  </pic:spPr>
                                </pic:pic>
                              </a:graphicData>
                            </a:graphic>
                          </wp:inline>
                        </w:drawing>
                      </w:r>
                    </w:p>
                  </w:txbxContent>
                </v:textbox>
                <w10:wrap anchorx="page"/>
              </v:rect>
            </w:pict>
          </mc:Fallback>
        </mc:AlternateContent>
      </w:r>
      <w:r>
        <w:rPr>
          <w:rFonts w:ascii="ＭＳ 明朝" w:eastAsia="ＭＳ 明朝" w:hAnsi="Times New Roman" w:cs="Times New Roman" w:hint="eastAsia"/>
          <w:color w:val="000000"/>
          <w:spacing w:val="2"/>
          <w:kern w:val="0"/>
          <w:szCs w:val="21"/>
        </w:rPr>
        <w:t xml:space="preserve">　　　　　　</w:t>
      </w:r>
    </w:p>
    <w:p>
      <w:pPr>
        <w:overflowPunct w:val="0"/>
        <w:spacing w:line="0" w:lineRule="atLeast"/>
        <w:textAlignment w:val="baseline"/>
        <w:rPr>
          <w:rFonts w:ascii="ＭＳ 明朝" w:eastAsia="ＭＳ 明朝" w:hAnsi="Times New Roman" w:cs="Times New Roman"/>
          <w:color w:val="000000"/>
          <w:spacing w:val="2"/>
          <w:kern w:val="0"/>
          <w:szCs w:val="21"/>
        </w:rPr>
      </w:pPr>
    </w:p>
    <w:p>
      <w:pPr>
        <w:overflowPunct w:val="0"/>
        <w:spacing w:line="0" w:lineRule="atLeast"/>
        <w:textAlignment w:val="baseline"/>
        <w:rPr>
          <w:rFonts w:ascii="ＭＳ 明朝" w:eastAsia="ＭＳ 明朝" w:hAnsi="Times New Roman" w:cs="Times New Roman"/>
          <w:color w:val="000000"/>
          <w:spacing w:val="2"/>
          <w:kern w:val="0"/>
          <w:szCs w:val="21"/>
        </w:rPr>
      </w:pPr>
    </w:p>
    <w:p>
      <w:pPr>
        <w:overflowPunct w:val="0"/>
        <w:spacing w:line="0" w:lineRule="atLeast"/>
        <w:textAlignment w:val="baseline"/>
        <w:rPr>
          <w:rFonts w:ascii="ＭＳ 明朝" w:eastAsia="ＭＳ 明朝" w:hAnsi="Times New Roman" w:cs="Times New Roman"/>
          <w:color w:val="000000"/>
          <w:spacing w:val="2"/>
          <w:kern w:val="0"/>
          <w:szCs w:val="21"/>
        </w:rPr>
      </w:pPr>
    </w:p>
    <w:p>
      <w:pPr>
        <w:overflowPunct w:val="0"/>
        <w:spacing w:line="0" w:lineRule="atLeast"/>
        <w:textAlignment w:val="baseline"/>
        <w:rPr>
          <w:rFonts w:ascii="ＭＳ 明朝" w:eastAsia="ＭＳ 明朝" w:hAnsi="Times New Roman" w:cs="Times New Roman"/>
          <w:color w:val="000000"/>
          <w:spacing w:val="2"/>
          <w:kern w:val="0"/>
          <w:szCs w:val="21"/>
        </w:rPr>
      </w:pPr>
      <w:r>
        <w:rPr>
          <w:noProof/>
        </w:rPr>
        <mc:AlternateContent>
          <mc:Choice Requires="wps">
            <w:drawing>
              <wp:anchor distT="0" distB="0" distL="114300" distR="114300" simplePos="0" relativeHeight="251681792" behindDoc="0" locked="0" layoutInCell="1" allowOverlap="1">
                <wp:simplePos x="0" y="0"/>
                <wp:positionH relativeFrom="column">
                  <wp:posOffset>1832610</wp:posOffset>
                </wp:positionH>
                <wp:positionV relativeFrom="paragraph">
                  <wp:posOffset>29845</wp:posOffset>
                </wp:positionV>
                <wp:extent cx="4000500" cy="261620"/>
                <wp:effectExtent l="0" t="0" r="0" b="0"/>
                <wp:wrapNone/>
                <wp:docPr id="1228077173"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0" cy="261620"/>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rPr>
                                <w:rFonts w:ascii="UD デジタル 教科書体 N-R" w:eastAsia="UD デジタル 教科書体 N-R"/>
                                <w:szCs w:val="21"/>
                              </w:rPr>
                            </w:pPr>
                            <w:r>
                              <w:rPr>
                                <w:rFonts w:ascii="UD デジタル 教科書体 N-R" w:eastAsia="UD デジタル 教科書体 N-R"/>
                                <w:szCs w:val="21"/>
                              </w:rPr>
                              <w:t>https://cms.nerima-tky.ed.jp/weblog/index-i.php?id=212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1" style="position:absolute;left:0;text-align:left;margin-left:144.3pt;margin-top:2.35pt;width:315pt;height:2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57rgIAAIYFAAAOAAAAZHJzL2Uyb0RvYy54bWysVM1u1DAQviPxDpbvND/QbYmarVatipBW&#10;bUWLevY6ThPV8Rjbu8nyHvQB4MwZceBxqMRbMHZ+KKXigLhYY8+fv5lv5uCwayTZCGNrUDlNdmJK&#10;hOJQ1Oo6p28vT57tU2IdUwWToEROt8LSw/nTJwetzkQKFchCGIJBlM1andPKOZ1FkeWVaJjdAS0U&#10;KkswDXN4NddRYViL0RsZpXE8i1owhTbAhbX4etwr6TzEL0vB3VlZWuGIzCn+zYXThHPlz2h+wLJr&#10;w3RV8+Eb7B9+0bBaYdIp1DFzjKxN/UeopuYGLJRuh0MTQVnWXAQMiCaJH6C5qJgWAQsWx+qpTPb/&#10;heWnm3ND6gJ7l6b78d5esvecEsUa7NXd5093t1+/f/sY/fjwpZdI4ivWapuh44U+Nx6z1UvgNxYV&#10;0W8af7GDTVeaxtsiYtKF8m+n8ovOEY6PL+I43o2xSxx16SyZpaE/EctGb22seyWgIV7IqcH2hqqz&#10;zdI6n59lo4lPpuCkljK0WCrSIsaXmCB43FN5j2NmK7JhSBILsi48SIwl1QCpRxHwuK0UPrZUb0SJ&#10;hcN/pyFioKw4kqaPwzgXys2mSGjt3Ur80OSYPOYoXagxph9svZsIVJ4cewx/zTh5hKyg3OTc1ArM&#10;Y5mLmylzbz+i7zF7+K5bdYEtuyMPVlBskUEG+tGymp/UWNAls+6cGZwl7CfuB3eGRykBmwCDREkF&#10;5v1j794eKY5aSlqcTezKuzUzghL5WiH5/SCPghmF1SiodXME2MkEN4/mQUQH4+QolgaaK1wbC58F&#10;VUxxzJVT7sx4OXL9jsDFw8ViEcxwYDVzS3WhuQ/u6+qpc9ldMaMHRjrk8imMc8uyB8Tsbb2ngsXa&#10;QVkH1vrK9nUcKo7DHgg4LCa/Te7fg9Wv9Tn/CQAA//8DAFBLAwQUAAYACAAAACEAcBVg9eAAAAAI&#10;AQAADwAAAGRycy9kb3ducmV2LnhtbEyPwU7DMBBE70j8g7VIXBB1WmibhDgVQqqQ6AFoOZTbNl6S&#10;iNhOY6cJf8/2BMenGc2+zVajacSJOl87q2A6iUCQLZyubangY7e+jUH4gFZj4ywp+CEPq/zyIsNU&#10;u8G+02kbSsEj1qeooAqhTaX0RUUG/cS1ZDn7cp3BwNiVUnc48Lhp5CyKFtJgbflChS09VVR8b3uj&#10;4HM/7G9Mreev6+Slft70x7vjGyp1fTU+PoAINIa/Mpz1WR1ydjq43movGgWzOF5wVcH9EgTnyfTM&#10;B+Z5AjLP5P8H8l8AAAD//wMAUEsBAi0AFAAGAAgAAAAhALaDOJL+AAAA4QEAABMAAAAAAAAAAAAA&#10;AAAAAAAAAFtDb250ZW50X1R5cGVzXS54bWxQSwECLQAUAAYACAAAACEAOP0h/9YAAACUAQAACwAA&#10;AAAAAAAAAAAAAAAvAQAAX3JlbHMvLnJlbHNQSwECLQAUAAYACAAAACEAFlJ+e64CAACGBQAADgAA&#10;AAAAAAAAAAAAAAAuAgAAZHJzL2Uyb0RvYy54bWxQSwECLQAUAAYACAAAACEAcBVg9eAAAAAIAQAA&#10;DwAAAAAAAAAAAAAAAAAIBQAAZHJzL2Rvd25yZXYueG1sUEsFBgAAAAAEAAQA8wAAABUGAAAAAA==&#10;" filled="f" stroked="f" strokeweight="1.5pt">
                <v:path arrowok="t"/>
                <v:textbox inset="0,0,0,0">
                  <w:txbxContent>
                    <w:p>
                      <w:pPr>
                        <w:jc w:val="center"/>
                        <w:rPr>
                          <w:rFonts w:ascii="UD デジタル 教科書体 N-R" w:eastAsia="UD デジタル 教科書体 N-R"/>
                          <w:szCs w:val="21"/>
                        </w:rPr>
                      </w:pPr>
                      <w:r>
                        <w:rPr>
                          <w:rFonts w:ascii="UD デジタル 教科書体 N-R" w:eastAsia="UD デジタル 教科書体 N-R"/>
                          <w:szCs w:val="21"/>
                        </w:rPr>
                        <w:t>https://cms.nerima-tky.ed.jp/weblog/index-i.php?id=212</w:t>
                      </w:r>
                    </w:p>
                  </w:txbxContent>
                </v:textbox>
              </v:rect>
            </w:pict>
          </mc:Fallback>
        </mc:AlternateContent>
      </w:r>
    </w:p>
    <w:p>
      <w:pPr>
        <w:spacing w:line="180" w:lineRule="exact"/>
        <w:rPr>
          <w:rFonts w:asciiTheme="minorEastAsia" w:hAnsiTheme="minorEastAsia"/>
          <w:sz w:val="12"/>
          <w:szCs w:val="12"/>
        </w:rPr>
      </w:pPr>
    </w:p>
    <w:p>
      <w:pPr>
        <w:spacing w:line="0" w:lineRule="atLeast"/>
        <w:rPr>
          <w:rFonts w:ascii="HGP教科書体" w:eastAsia="HGP教科書体" w:hAnsi="HGS明朝E"/>
          <w:b/>
          <w:kern w:val="0"/>
          <w:sz w:val="36"/>
          <w:szCs w:val="36"/>
        </w:rPr>
      </w:pPr>
    </w:p>
    <w:p>
      <w:pPr>
        <w:spacing w:line="0" w:lineRule="atLeast"/>
        <w:rPr>
          <w:rFonts w:ascii="UD デジタル 教科書体 NK-R" w:eastAsia="UD デジタル 教科書体 NK-R" w:hAnsi="HGS明朝E"/>
          <w:b/>
          <w:kern w:val="0"/>
          <w:sz w:val="32"/>
          <w:szCs w:val="32"/>
        </w:rPr>
      </w:pPr>
      <w:r>
        <w:rPr>
          <w:rFonts w:ascii="UD デジタル 教科書体 NK-R" w:eastAsia="UD デジタル 教科書体 NK-R" w:hAnsi="HGS明朝E" w:hint="eastAsia"/>
          <w:b/>
          <w:kern w:val="0"/>
          <w:sz w:val="32"/>
          <w:szCs w:val="32"/>
        </w:rPr>
        <w:t xml:space="preserve">　　　</w:t>
      </w:r>
      <w:r>
        <w:rPr>
          <w:rFonts w:ascii="HGP教科書体" w:eastAsia="HGP教科書体" w:hAnsi="HGS明朝E" w:hint="eastAsia"/>
          <w:b/>
          <w:kern w:val="0"/>
          <w:sz w:val="36"/>
          <w:szCs w:val="36"/>
        </w:rPr>
        <w:t xml:space="preserve">　　　　　　　　　</w:t>
      </w:r>
      <w:r>
        <w:rPr>
          <w:rFonts w:ascii="UD デジタル 教科書体 NK-R" w:eastAsia="UD デジタル 教科書体 NK-R" w:hAnsi="HGS明朝E" w:hint="eastAsia"/>
          <w:b/>
          <w:kern w:val="0"/>
          <w:sz w:val="32"/>
          <w:szCs w:val="32"/>
        </w:rPr>
        <w:t>一人ひとりが大切にされる学校であるために</w:t>
      </w:r>
    </w:p>
    <w:p>
      <w:pPr>
        <w:spacing w:line="0" w:lineRule="atLeast"/>
        <w:rPr>
          <w:rFonts w:ascii="UD デジタル 教科書体 NK-R" w:eastAsia="UD デジタル 教科書体 NK-R" w:hAnsi="HGS明朝E"/>
          <w:b/>
          <w:kern w:val="0"/>
          <w:sz w:val="28"/>
          <w:szCs w:val="28"/>
        </w:rPr>
      </w:pPr>
      <w:r>
        <w:rPr>
          <w:rFonts w:ascii="UD デジタル 教科書体 NK-R" w:eastAsia="UD デジタル 教科書体 NK-R" w:hAnsi="HGS明朝E" w:hint="eastAsia"/>
          <w:b/>
          <w:kern w:val="0"/>
          <w:sz w:val="32"/>
          <w:szCs w:val="32"/>
        </w:rPr>
        <w:t xml:space="preserve">　　　　　　　　　　　　　　　　　　　　　　　　　　　　　　</w:t>
      </w:r>
      <w:r>
        <w:rPr>
          <w:rFonts w:ascii="UD デジタル 教科書体 NK-R" w:eastAsia="UD デジタル 教科書体 NK-R" w:hAnsi="HGS明朝E" w:hint="eastAsia"/>
          <w:b/>
          <w:kern w:val="0"/>
          <w:sz w:val="28"/>
          <w:szCs w:val="28"/>
        </w:rPr>
        <w:t xml:space="preserve">　　　　　　　　　　～６月　ふれあい月間　から～</w:t>
      </w:r>
    </w:p>
    <w:p>
      <w:pPr>
        <w:wordWrap w:val="0"/>
        <w:spacing w:line="20" w:lineRule="exact"/>
        <w:ind w:firstLineChars="100" w:firstLine="344"/>
        <w:jc w:val="right"/>
        <w:rPr>
          <w:rFonts w:ascii="HGP教科書体" w:eastAsia="HGP教科書体" w:hAnsi="HGS明朝E"/>
          <w:b/>
          <w:sz w:val="36"/>
          <w:szCs w:val="36"/>
        </w:rPr>
      </w:pPr>
    </w:p>
    <w:p>
      <w:pPr>
        <w:spacing w:line="0" w:lineRule="atLeast"/>
        <w:ind w:right="669" w:firstLineChars="100" w:firstLine="223"/>
        <w:jc w:val="right"/>
        <w:rPr>
          <w:rFonts w:ascii="UD デジタル 教科書体 NK-R" w:eastAsia="UD デジタル 教科書体 NK-R" w:hAnsi="HGS明朝E"/>
          <w:b/>
          <w:sz w:val="24"/>
          <w:szCs w:val="24"/>
        </w:rPr>
      </w:pPr>
    </w:p>
    <w:p>
      <w:pPr>
        <w:spacing w:line="0" w:lineRule="atLeast"/>
        <w:ind w:right="669" w:firstLineChars="100" w:firstLine="223"/>
        <w:jc w:val="right"/>
        <w:rPr>
          <w:rFonts w:ascii="UD デジタル 教科書体 NK-R" w:eastAsia="UD デジタル 教科書体 NK-R" w:hAnsi="HGS明朝E"/>
          <w:b/>
          <w:sz w:val="24"/>
          <w:szCs w:val="24"/>
        </w:rPr>
      </w:pPr>
      <w:r>
        <w:rPr>
          <w:rFonts w:ascii="UD デジタル 教科書体 NK-R" w:eastAsia="UD デジタル 教科書体 NK-R" w:hAnsi="HGS明朝E" w:hint="eastAsia"/>
          <w:b/>
          <w:sz w:val="24"/>
          <w:szCs w:val="24"/>
        </w:rPr>
        <w:t xml:space="preserve">校長　　佐藤　明子　</w:t>
      </w:r>
    </w:p>
    <w:p>
      <w:pPr>
        <w:spacing w:line="100" w:lineRule="exact"/>
        <w:ind w:right="888"/>
        <w:rPr>
          <w:rFonts w:ascii="UD デジタル 教科書体 NK-R" w:eastAsia="UD デジタル 教科書体 NK-R" w:hAnsi="HGS明朝E"/>
          <w:b/>
          <w:sz w:val="24"/>
          <w:szCs w:val="24"/>
        </w:rPr>
      </w:pP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rPr>
        <w:t>今年度最初の大きな学校行事である運動会を終え、３週間が経ちました。当日は晴天に恵まれ、生徒が全力で臨み、学級や学年、そして学校としての団結力が高まった素晴らしい時間となりました。また、ご家族をはじめ地域の方と、多くの方々が参観してくださり、熱い応援をいただきました。とりわけ、保護者の皆様には準備段階から、細部にわたり、ご理解とご支援をいただきましたことに御礼申し上げます。ありがとうございました。</w:t>
      </w:r>
    </w:p>
    <w:p>
      <w:pPr>
        <w:pStyle w:val="af"/>
        <w:adjustRightInd w:val="0"/>
        <w:spacing w:line="120" w:lineRule="exact"/>
        <w:ind w:firstLineChars="100" w:firstLine="203"/>
        <w:rPr>
          <w:rFonts w:ascii="UD デジタル 教科書体 NK-R" w:eastAsia="UD デジタル 教科書体 NK-R" w:hAnsi="HGS明朝E"/>
        </w:rPr>
      </w:pP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rPr>
        <w:t>さて、６月は東京都教育委員会が定めた「ふれあい月間」です。学校では日頃から、互いの思いや違いを認め合い、信頼関係を築く教育活動を実践していますが、特に今月は、いじめ防止を大きな柱とし、生徒一人ひとりが自分と向き合い、周囲との関係を見つめ直す大切な1か月として、さまざまな取組を展開しています。</w:t>
      </w: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rPr>
        <w:t>先週は、全校生徒を対象に〈生活</w:t>
      </w:r>
      <w:r>
        <w:rPr>
          <w:rFonts w:ascii="UD デジタル 教科書体 NK-R" w:eastAsia="UD デジタル 教科書体 NK-R" w:hAnsi="HGS明朝E"/>
        </w:rPr>
        <w:t>相談</w:t>
      </w:r>
      <w:r>
        <w:rPr>
          <w:rFonts w:ascii="UD デジタル 教科書体 NK-R" w:eastAsia="UD デジタル 教科書体 NK-R" w:hAnsi="HGS明朝E" w:hint="eastAsia"/>
        </w:rPr>
        <w:t>アンケート〉を実施しました。「安心して、過ごすことができているか」「困ったときに相談できる人がいるか」「自分の言動が他者にどのような影響を与えているか」など、幅広い設問から、生徒たちの率直な思いを受け止めました。「気軽に声をかけ合える関係が心強い」「友だちがいて安心している」といった前向きな声がある一方で、「ひとりになってしまうときがある」「困っている人を助けるには勇気が必要」といった、静かな不安や葛藤の声も浮かび上がりました。いじめは、決して一部の人だけに、特別に起こることではありません。人と人がかかわる中で、こちらが</w:t>
      </w:r>
      <w:r>
        <w:rPr>
          <w:rFonts w:ascii="UD デジタル 教科書体 NK-R" w:eastAsia="UD デジタル 教科書体 NK-R" w:hAnsi="HGS明朝E"/>
        </w:rPr>
        <w:t>、</w:t>
      </w:r>
      <w:r>
        <w:rPr>
          <w:rFonts w:ascii="UD デジタル 教科書体 NK-R" w:eastAsia="UD デジタル 教科書体 NK-R" w:hAnsi="HGS明朝E" w:hint="eastAsia"/>
        </w:rPr>
        <w:t>いじめる気持ちでなくても、誤った言葉選びや乱暴なふるまいなど日常の中に潜む小さな行為が、相手を傷つけ、</w:t>
      </w:r>
      <w:r>
        <w:rPr>
          <w:rFonts w:ascii="UD デジタル 教科書体 NK-R" w:eastAsia="UD デジタル 教科書体 NK-R" w:hAnsi="HGS明朝E"/>
        </w:rPr>
        <w:t>いじめとなることがあります。</w:t>
      </w:r>
      <w:r>
        <w:rPr>
          <w:rFonts w:ascii="UD デジタル 教科書体 NK-R" w:eastAsia="UD デジタル 教科書体 NK-R" w:hAnsi="HGS明朝E" w:hint="eastAsia"/>
        </w:rPr>
        <w:t>その他方で、「大丈夫だよ」と相手を気遣う声かけや「助けたい」と思う気持ちが、相手の心に安心と希望を届けることにも</w:t>
      </w:r>
      <w:r>
        <w:rPr>
          <w:rFonts w:ascii="UD デジタル 教科書体 NK-R" w:eastAsia="UD デジタル 教科書体 NK-R" w:hAnsi="HGS明朝E"/>
        </w:rPr>
        <w:t>なります</w:t>
      </w:r>
      <w:r>
        <w:rPr>
          <w:rFonts w:ascii="UD デジタル 教科書体 NK-R" w:eastAsia="UD デジタル 教科書体 NK-R" w:hAnsi="HGS明朝E" w:hint="eastAsia"/>
        </w:rPr>
        <w:t>。</w:t>
      </w: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rPr>
        <w:t>こうしたいじめの未然防止と早期発見の観点から、本校では、生徒による自主的な活動－生徒会活動や学級・学年での取組を大切にしています。５月に実施した生徒総会では「いじめ撲滅にむけた宣言」を表明し、「SNSに関するルール」においては、生徒自身が自分ごととして考え、具体的な行動につなげることとしています。学級活動でも、話し合いやふりかえりの時間を通して、「気になることを伝え合える関係とはどのようなものか」「違いを認め合うとはどういうことか」を意識的に考えるよう工夫しています。こうした日々の営みの積み重ねこそが、いじめの芽を早期に発見し、安心できる学級・学校づくりにつながると信じています。</w:t>
      </w: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rPr>
        <w:t>明日の６月２８日（土）の３校時には、「人権講演会」を、PTAと協賛し計画しました。心理と福祉の専門家であるガイダンスカウンセラーから「誰もがかけがえのない存在であること」「悩みを抱えず助けを求める大切さ」「自分と相手を守る距離感」等について学び、生徒一人ひとりが自分の言葉と行動を見つめ直す機会となることを願っています。</w:t>
      </w:r>
    </w:p>
    <w:p>
      <w:pPr>
        <w:pStyle w:val="af"/>
        <w:adjustRightInd w:val="0"/>
        <w:spacing w:line="120" w:lineRule="exact"/>
        <w:ind w:firstLineChars="100" w:firstLine="203"/>
        <w:rPr>
          <w:rFonts w:ascii="UD デジタル 教科書体 NK-R" w:eastAsia="UD デジタル 教科書体 NK-R" w:hAnsi="HGS明朝E"/>
        </w:rPr>
      </w:pP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hint="eastAsia"/>
          <w:noProof/>
        </w:rPr>
        <mc:AlternateContent>
          <mc:Choice Requires="wps">
            <w:drawing>
              <wp:anchor distT="0" distB="0" distL="114300" distR="114300" simplePos="0" relativeHeight="251719680" behindDoc="0" locked="0" layoutInCell="1" allowOverlap="1">
                <wp:simplePos x="0" y="0"/>
                <wp:positionH relativeFrom="column">
                  <wp:posOffset>5328285</wp:posOffset>
                </wp:positionH>
                <wp:positionV relativeFrom="paragraph">
                  <wp:posOffset>481965</wp:posOffset>
                </wp:positionV>
                <wp:extent cx="1047750" cy="1009650"/>
                <wp:effectExtent l="0" t="0" r="0" b="0"/>
                <wp:wrapNone/>
                <wp:docPr id="753894626" name="正方形/長方形 10"/>
                <wp:cNvGraphicFramePr/>
                <a:graphic xmlns:a="http://schemas.openxmlformats.org/drawingml/2006/main">
                  <a:graphicData uri="http://schemas.microsoft.com/office/word/2010/wordprocessingShape">
                    <wps:wsp>
                      <wps:cNvSpPr/>
                      <wps:spPr>
                        <a:xfrm>
                          <a:off x="0" y="0"/>
                          <a:ext cx="1047750" cy="1009650"/>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1028700" cy="916371"/>
                                  <wp:effectExtent l="0" t="0" r="0" b="0"/>
                                  <wp:docPr id="1218570108" name="図 1218570108" descr="\\ednerima.local\mydc\i-mydc\I08681694\Documents\学校だより　ささやき\雨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nerima.local\mydc\i-mydc\I08681694\Documents\学校だより　ささやき\雨２.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916371"/>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2" style="position:absolute;left:0;text-align:left;margin-left:419.55pt;margin-top:37.95pt;width:82.5pt;height:7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aoAIAAG4FAAAOAAAAZHJzL2Uyb0RvYy54bWysVM1u1DAQviPxDpbvNMnSbttVs9WqVRFS&#10;1Va0qGevYzcRjsfY3k2W96APAGfOiAOPQyXegrHzs6hUHBCXZOyZ7xvP79FxWyuyFtZVoHOa7aSU&#10;CM2hqPRdTt/enL04oMR5pgumQIucboSjx/Pnz44aMxMTKEEVwhIk0W7WmJyW3ptZkjheipq5HTBC&#10;o1KCrZnHo71LCssaZK9VMknTadKALYwFLpzD29NOSeeRX0rB/aWUTniicopv8/Fr43cZvsn8iM3u&#10;LDNlxftnsH94Rc0qjU5HqlPmGVnZ6g+quuIWHEi/w6FOQMqKixgDRpOlj6K5LpkRMRZMjjNjmtz/&#10;o+UX6ytLqiKn+3svDw53p5MpJZrVWKqHL58f7r/9+P4p+fnxayeRLGasMW6GwGtzZTF/4eRQDOG3&#10;0tbhj4GRNmZ5M2ZZtJ5wvMzS3f39PSwGR12WpodTPCBPsoUb6/wrATUJQk4tljFml63Pne9MB5Pg&#10;TcNZpVQspdKkQdbDFDkfqQLilLmSrBk2gwNVFb1bpdH7Nowo+Y0SgUDpN0JigvDhk8gYW1OcKNvx&#10;MM6F9tORCa0DTOKDRmD2FFD5rAf1tgEmYsuOwC6Gv3ocEdEraD+C60qDfcpz8W703NkP0Xcxh/B9&#10;u2xjV8TAws0Sig12ioVuhJzhZxUm9Jw5f8UszgwWFPeAv8SPVIBFgF6ipAT74an7YI+tjFpKGpxB&#10;rMr7FbOCEvVaY5OHgR0EOwjLQdCr+gSwkhluGMOjiADr1SBKC/UtrodF8IIqpjn6yin3djic+G4X&#10;4ILhYrGIZjiYhvlzfW14IA95Da1z094ya/qO9NjMFzDMJ5s9aszONiA1LFYeZBW7dpvHPuM41LHv&#10;+wUUtsbv52i1XZPzXwAAAP//AwBQSwMEFAAGAAgAAAAhALkdkkjeAAAACwEAAA8AAABkcnMvZG93&#10;bnJldi54bWxMj8FOwzAMhu9IvENkJG4sXVZgLXWnDgZ3OsQ5a0xT0SRVk62Fp192gqPtT7+/v9jM&#10;pmcnGn3nLMJykQAj2zjV2RbhY/96twbmg7RK9s4Swg952JTXV4XMlZvsO53q0LIYYn0uEXQIQ865&#10;bzQZ6RduIBtvX240MsRxbLka5RTDTc9FkjxwIzsbP2g50LOm5rs+GoRPkU7b7VtXT/vdS6iEaMWv&#10;rhBvb+bqCVigOfzBcNGP6lBGp4M7WuVZj7BeZcuIIjzeZ8AuQJKkcXNAEKs0A14W/H+H8gwAAP//&#10;AwBQSwECLQAUAAYACAAAACEAtoM4kv4AAADhAQAAEwAAAAAAAAAAAAAAAAAAAAAAW0NvbnRlbnRf&#10;VHlwZXNdLnhtbFBLAQItABQABgAIAAAAIQA4/SH/1gAAAJQBAAALAAAAAAAAAAAAAAAAAC8BAABf&#10;cmVscy8ucmVsc1BLAQItABQABgAIAAAAIQC1/kJaoAIAAG4FAAAOAAAAAAAAAAAAAAAAAC4CAABk&#10;cnMvZTJvRG9jLnhtbFBLAQItABQABgAIAAAAIQC5HZJI3gAAAAsBAAAPAAAAAAAAAAAAAAAAAPoE&#10;AABkcnMvZG93bnJldi54bWxQSwUGAAAAAAQABADzAAAABQYAAAAA&#10;" filled="f" stroked="f" strokeweight="1.5pt">
                <v:textbox inset="0,0,0,0">
                  <w:txbxContent>
                    <w:p>
                      <w:pPr>
                        <w:jc w:val="center"/>
                      </w:pPr>
                      <w:r>
                        <w:rPr>
                          <w:noProof/>
                        </w:rPr>
                        <w:drawing>
                          <wp:inline distT="0" distB="0" distL="0" distR="0">
                            <wp:extent cx="1028700" cy="916371"/>
                            <wp:effectExtent l="0" t="0" r="0" b="0"/>
                            <wp:docPr id="1218570108" name="図 1218570108" descr="\\ednerima.local\mydc\i-mydc\I08681694\Documents\学校だより　ささやき\雨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nerima.local\mydc\i-mydc\I08681694\Documents\学校だより　ささやき\雨２.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8700" cy="916371"/>
                                    </a:xfrm>
                                    <a:prstGeom prst="rect">
                                      <a:avLst/>
                                    </a:prstGeom>
                                    <a:noFill/>
                                    <a:ln>
                                      <a:noFill/>
                                    </a:ln>
                                  </pic:spPr>
                                </pic:pic>
                              </a:graphicData>
                            </a:graphic>
                          </wp:inline>
                        </w:drawing>
                      </w:r>
                    </w:p>
                  </w:txbxContent>
                </v:textbox>
              </v:rect>
            </w:pict>
          </mc:Fallback>
        </mc:AlternateContent>
      </w:r>
      <w:r>
        <w:rPr>
          <w:rFonts w:ascii="UD デジタル 教科書体 NK-R" w:eastAsia="UD デジタル 教科書体 NK-R" w:hAnsi="HGS明朝E" w:hint="eastAsia"/>
        </w:rPr>
        <w:t>いじめを見逃さない、許さない学校文化を育てると同時に、支え合える関係を築く力を育てていくこと…それが、貫井中学校のふれあい月間の目指す姿です。子供たちのちょっとした表情の変化や、いつもと少し違う様子に気付く</w:t>
      </w:r>
      <w:r>
        <w:rPr>
          <w:rFonts w:ascii="UD デジタル 教科書体 NK-R" w:eastAsia="UD デジタル 教科書体 NK-R" w:hAnsi="HGS明朝E"/>
        </w:rPr>
        <w:t>こと</w:t>
      </w:r>
      <w:r>
        <w:rPr>
          <w:rFonts w:ascii="UD デジタル 教科書体 NK-R" w:eastAsia="UD デジタル 教科書体 NK-R" w:hAnsi="HGS明朝E" w:hint="eastAsia"/>
        </w:rPr>
        <w:t>が</w:t>
      </w:r>
      <w:r>
        <w:rPr>
          <w:rFonts w:ascii="UD デジタル 教科書体 NK-R" w:eastAsia="UD デジタル 教科書体 NK-R" w:hAnsi="HGS明朝E"/>
        </w:rPr>
        <w:t>できる</w:t>
      </w:r>
      <w:r>
        <w:rPr>
          <w:rFonts w:ascii="UD デジタル 教科書体 NK-R" w:eastAsia="UD デジタル 教科書体 NK-R" w:hAnsi="HGS明朝E" w:hint="eastAsia"/>
        </w:rPr>
        <w:t>のは、身近で見守る大人のまなざしのほかに、</w:t>
      </w:r>
      <w:r>
        <w:rPr>
          <w:rFonts w:ascii="UD デジタル 教科書体 NK-R" w:eastAsia="UD デジタル 教科書体 NK-R" w:hAnsi="HGS明朝E"/>
        </w:rPr>
        <w:t>あ</w:t>
      </w:r>
      <w:r>
        <w:rPr>
          <w:rFonts w:ascii="UD デジタル 教科書体 NK-R" w:eastAsia="UD デジタル 教科書体 NK-R" w:hAnsi="HGS明朝E" w:hint="eastAsia"/>
        </w:rPr>
        <w:t>りません。ご家庭でも、お子さまとの、ふとした会話や日々のやりとりの中で、心の動きをそっと受けとめていただけましたら幸いです。</w:t>
      </w:r>
    </w:p>
    <w:p>
      <w:pPr>
        <w:pStyle w:val="af"/>
        <w:adjustRightInd w:val="0"/>
        <w:spacing w:line="300" w:lineRule="exact"/>
        <w:ind w:firstLineChars="100" w:firstLine="203"/>
        <w:rPr>
          <w:rFonts w:ascii="UD デジタル 教科書体 NK-R" w:eastAsia="UD デジタル 教科書体 NK-R" w:hAnsi="HGS明朝E"/>
        </w:rPr>
      </w:pPr>
      <w:r>
        <w:rPr>
          <w:rFonts w:ascii="UD デジタル 教科書体 NK-R" w:eastAsia="UD デジタル 教科書体 NK-R" w:hAnsi="HGS明朝E"/>
          <w:noProof/>
        </w:rPr>
        <mc:AlternateContent>
          <mc:Choice Requires="wps">
            <w:drawing>
              <wp:anchor distT="0" distB="0" distL="114300" distR="114300" simplePos="0" relativeHeight="251718656" behindDoc="0" locked="0" layoutInCell="1" allowOverlap="1">
                <wp:simplePos x="0" y="0"/>
                <wp:positionH relativeFrom="column">
                  <wp:posOffset>22860</wp:posOffset>
                </wp:positionH>
                <wp:positionV relativeFrom="paragraph">
                  <wp:posOffset>120015</wp:posOffset>
                </wp:positionV>
                <wp:extent cx="6096000" cy="933450"/>
                <wp:effectExtent l="0" t="0" r="19050" b="19050"/>
                <wp:wrapNone/>
                <wp:docPr id="1399475684" name="四角形: 角を丸くする 15"/>
                <wp:cNvGraphicFramePr/>
                <a:graphic xmlns:a="http://schemas.openxmlformats.org/drawingml/2006/main">
                  <a:graphicData uri="http://schemas.microsoft.com/office/word/2010/wordprocessingShape">
                    <wps:wsp>
                      <wps:cNvSpPr/>
                      <wps:spPr>
                        <a:xfrm>
                          <a:off x="0" y="0"/>
                          <a:ext cx="6096000" cy="933450"/>
                        </a:xfrm>
                        <a:prstGeom prst="roundRect">
                          <a:avLst/>
                        </a:prstGeom>
                        <a:ln w="25400">
                          <a:solidFill>
                            <a:schemeClr val="tx1"/>
                          </a:solidFill>
                          <a:prstDash val="sysDot"/>
                        </a:ln>
                      </wps:spPr>
                      <wps:style>
                        <a:lnRef idx="2">
                          <a:schemeClr val="accent6"/>
                        </a:lnRef>
                        <a:fillRef idx="1">
                          <a:schemeClr val="lt1"/>
                        </a:fillRef>
                        <a:effectRef idx="0">
                          <a:schemeClr val="accent6"/>
                        </a:effectRef>
                        <a:fontRef idx="minor">
                          <a:schemeClr val="dk1"/>
                        </a:fontRef>
                      </wps:style>
                      <wps:txbx>
                        <w:txbxContent>
                          <w:p>
                            <w:pPr>
                              <w:spacing w:line="420" w:lineRule="exact"/>
                              <w:ind w:firstLine="888"/>
                              <w:jc w:val="left"/>
                              <w:rPr>
                                <w:rFonts w:ascii="UD デジタル 教科書体 NK-R" w:eastAsia="UD デジタル 教科書体 NK-R"/>
                                <w:sz w:val="22"/>
                              </w:rPr>
                            </w:pPr>
                            <w:r>
                              <w:rPr>
                                <w:rFonts w:ascii="UD デジタル 教科書体 NK-R" w:eastAsia="UD デジタル 教科書体 NK-R" w:hint="eastAsia"/>
                                <w:b/>
                                <w:bCs/>
                                <w:sz w:val="24"/>
                                <w:szCs w:val="24"/>
                              </w:rPr>
                              <w:t xml:space="preserve">人権講演会のお知らせ　　　　</w:t>
                            </w:r>
                            <w:r>
                              <w:rPr>
                                <w:rFonts w:ascii="UD デジタル 教科書体 NK-R" w:eastAsia="UD デジタル 教科書体 NK-R" w:hint="eastAsia"/>
                                <w:sz w:val="22"/>
                              </w:rPr>
                              <w:t>PTAと協賛し、実施します。ふるってご参加ください。</w:t>
                            </w:r>
                          </w:p>
                          <w:p>
                            <w:pPr>
                              <w:spacing w:line="300" w:lineRule="exact"/>
                              <w:ind w:firstLineChars="100" w:firstLine="203"/>
                              <w:jc w:val="left"/>
                              <w:rPr>
                                <w:rFonts w:ascii="UD デジタル 教科書体 NK-R" w:eastAsia="UD デジタル 教科書体 NK-R"/>
                                <w:sz w:val="22"/>
                              </w:rPr>
                            </w:pPr>
                            <w:r>
                              <w:rPr>
                                <w:rFonts w:ascii="UD デジタル 教科書体 NK-R" w:eastAsia="UD デジタル 教科書体 NK-R" w:hint="eastAsia"/>
                                <w:sz w:val="22"/>
                              </w:rPr>
                              <w:t>◆　日時・会場　 ：令和７年６月２８日（土）　3校時　１０時４０分～　　　　　本校体育館アリーナ</w:t>
                            </w:r>
                          </w:p>
                          <w:p>
                            <w:pPr>
                              <w:spacing w:line="300" w:lineRule="exact"/>
                              <w:ind w:firstLineChars="100" w:firstLine="203"/>
                              <w:jc w:val="left"/>
                              <w:rPr>
                                <w:rFonts w:ascii="UD デジタル 教科書体 NK-R" w:eastAsia="UD デジタル 教科書体 NK-R"/>
                                <w:sz w:val="22"/>
                              </w:rPr>
                            </w:pPr>
                            <w:r>
                              <w:rPr>
                                <w:rFonts w:ascii="UD デジタル 教科書体 NK-R" w:eastAsia="UD デジタル 教科書体 NK-R" w:hint="eastAsia"/>
                                <w:sz w:val="22"/>
                              </w:rPr>
                              <w:t>◆　講師・テーマ：ガイダンスカウンセラー　丸山　里奈　氏　　　　　　　　　　　　「いのちを</w:t>
                            </w:r>
                            <w:r>
                              <w:rPr>
                                <w:rFonts w:ascii="UD デジタル 教科書体 NK-R" w:eastAsia="UD デジタル 教科書体 NK-R"/>
                                <w:sz w:val="22"/>
                              </w:rPr>
                              <w:t>大切にするには</w:t>
                            </w:r>
                            <w:r>
                              <w:rPr>
                                <w:rFonts w:ascii="UD デジタル 教科書体 NK-R" w:eastAsia="UD デジタル 教科書体 NK-R" w:hint="eastAsia"/>
                                <w:sz w:val="22"/>
                              </w:rPr>
                              <w:t>」</w:t>
                            </w:r>
                          </w:p>
                          <w:p>
                            <w:pPr>
                              <w:jc w:val="center"/>
                              <w:rPr>
                                <w:rFonts w:ascii="UD デジタル 教科書体 NK-R" w:eastAsia="UD デジタル 教科書体 NK-R"/>
                                <w:sz w:val="24"/>
                                <w:szCs w:val="24"/>
                              </w:rPr>
                            </w:pPr>
                          </w:p>
                          <w:p>
                            <w:pPr>
                              <w:jc w:val="center"/>
                              <w:rPr>
                                <w:rFonts w:ascii="UD デジタル 教科書体 NK-R" w:eastAsia="UD デジタル 教科書体 NK-R"/>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四角形: 角を丸くする 15" o:spid="_x0000_s1033" style="position:absolute;left:0;text-align:left;margin-left:1.8pt;margin-top:9.45pt;width:480pt;height:7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DJxgIAAJsFAAAOAAAAZHJzL2Uyb0RvYy54bWysVM1OGzEQvlfqO1i+l01CkpIVGxQRUVVC&#10;gICKs+P1klW9Htd2kk1vcO2hEreKWy99BS59mhSpj9Gx94dCUQ9VL/bY/mbG3/zt7pWFJEthbA4q&#10;od2tDiVCcUhzdZnQd+cHr3YosY6plElQIqFrYene+OWL3ZWORQ/mIFNhCBpRNl7phM6d03EUWT4X&#10;BbNboIXCxwxMwRwezWWUGrZC64WMep3OMFqBSbUBLqzF22n1SMfBfpYJ7o6zzApHZELxby6sJqwz&#10;v0bjXRZfGqbnOa+/wf7hFwXLFTptTU2ZY2Rh8j9MFTk3YCFzWxyKCLIs5yJwQDbdzhM2Z3OmReCC&#10;wbG6DZP9f2b50fLEkDzF3G2PRv3Xg+FOnxLFCszV/e3tz28399+/xgT3zfXNj7u7zdXnzdWXzfUn&#10;0h344K20jdHGmT4x9cmi6CNRZqbwO3IkZQj4ug24KB3heDnsjIadDuaF49toe7s/CBmJHrS1se6N&#10;gIJ4IaEGFio9xayGYLPloXXoFvENznuUiqwS2hv00bI/W5B5epBLGQ6+ssS+NGTJsCZc2fU00MIj&#10;lDc3ZXZegezaTsHVOKkQ7mlXRIPk1lJUnk9FhtFEar3K9WNvjHOh3LC1hGivluHfWsXuc4rSNd+s&#10;sV5NhPpuFWuyf/PYagSvoFyrXOQKzHOe0/et5wrfsK84e/qunJWhhF57Yv5mBukay8pA1W9W84Mc&#10;I3rIrDthBhsMU45Dwx3jkknAbEEtUTIH8/G5e4/HusdXSlbYsAm1HxbMCErkW4Ud4bu7EUwjzBpB&#10;LYp9wHx3cRxpHkRUME42YmaguMBZMvFe8Ikpjr4Syp1pDvuuGhw4jbiYTAIMu1gzd6jONPfGfVx9&#10;7ZyXF8zoumgdlvsRNM3M4idlW2G9poLJwkGWh5p+iGMdcZwAoVDraeVHzO/ngHqYqeNfAAAA//8D&#10;AFBLAwQUAAYACAAAACEAyfAcDtwAAAAIAQAADwAAAGRycy9kb3ducmV2LnhtbEyPwU7DMBBE70j8&#10;g7VI3KhDo4YmxKkQKEicEAUJjq69xBHxOordNvD1bE9w3Dej2Zl6M/tBHHCKfSAF14sMBJIJtqdO&#10;wdtre7UGEZMmq4dAqOAbI2ya87NaVzYc6QUP29QJDqFYaQUupbGSMhqHXsdFGJFY+wyT14nPqZN2&#10;0kcO94NcZlkhve6JPzg94r1D87XdewXvP/nN8sPnjy0+pYirB9M+O6PU5cV8dwsi4Zz+zHCqz9Wh&#10;4U67sCcbxaAgL9jIeF2CYLksTmDHoFiVIJta/h/Q/AIAAP//AwBQSwECLQAUAAYACAAAACEAtoM4&#10;kv4AAADhAQAAEwAAAAAAAAAAAAAAAAAAAAAAW0NvbnRlbnRfVHlwZXNdLnhtbFBLAQItABQABgAI&#10;AAAAIQA4/SH/1gAAAJQBAAALAAAAAAAAAAAAAAAAAC8BAABfcmVscy8ucmVsc1BLAQItABQABgAI&#10;AAAAIQA39uDJxgIAAJsFAAAOAAAAAAAAAAAAAAAAAC4CAABkcnMvZTJvRG9jLnhtbFBLAQItABQA&#10;BgAIAAAAIQDJ8BwO3AAAAAgBAAAPAAAAAAAAAAAAAAAAACAFAABkcnMvZG93bnJldi54bWxQSwUG&#10;AAAAAAQABADzAAAAKQYAAAAA&#10;" fillcolor="white [3201]" strokecolor="black [3213]" strokeweight="2pt">
                <v:stroke dashstyle="1 1"/>
                <v:textbox inset="0,0,0,0">
                  <w:txbxContent>
                    <w:p>
                      <w:pPr>
                        <w:spacing w:line="420" w:lineRule="exact"/>
                        <w:ind w:firstLine="888"/>
                        <w:jc w:val="left"/>
                        <w:rPr>
                          <w:rFonts w:ascii="UD デジタル 教科書体 NK-R" w:eastAsia="UD デジタル 教科書体 NK-R"/>
                          <w:sz w:val="22"/>
                        </w:rPr>
                      </w:pPr>
                      <w:r>
                        <w:rPr>
                          <w:rFonts w:ascii="UD デジタル 教科書体 NK-R" w:eastAsia="UD デジタル 教科書体 NK-R" w:hint="eastAsia"/>
                          <w:b/>
                          <w:bCs/>
                          <w:sz w:val="24"/>
                          <w:szCs w:val="24"/>
                        </w:rPr>
                        <w:t xml:space="preserve">人権講演会のお知らせ　　　　</w:t>
                      </w:r>
                      <w:r>
                        <w:rPr>
                          <w:rFonts w:ascii="UD デジタル 教科書体 NK-R" w:eastAsia="UD デジタル 教科書体 NK-R" w:hint="eastAsia"/>
                          <w:sz w:val="22"/>
                        </w:rPr>
                        <w:t>PTAと協賛し、実施します。ふるってご参加ください。</w:t>
                      </w:r>
                    </w:p>
                    <w:p>
                      <w:pPr>
                        <w:spacing w:line="300" w:lineRule="exact"/>
                        <w:ind w:firstLineChars="100" w:firstLine="203"/>
                        <w:jc w:val="left"/>
                        <w:rPr>
                          <w:rFonts w:ascii="UD デジタル 教科書体 NK-R" w:eastAsia="UD デジタル 教科書体 NK-R"/>
                          <w:sz w:val="22"/>
                        </w:rPr>
                      </w:pPr>
                      <w:r>
                        <w:rPr>
                          <w:rFonts w:ascii="UD デジタル 教科書体 NK-R" w:eastAsia="UD デジタル 教科書体 NK-R" w:hint="eastAsia"/>
                          <w:sz w:val="22"/>
                        </w:rPr>
                        <w:t>◆　日時・会場　 ：令和７年６月２８日（土）　3校時　１０時４０分～　　　　　本校体育館アリーナ</w:t>
                      </w:r>
                    </w:p>
                    <w:p>
                      <w:pPr>
                        <w:spacing w:line="300" w:lineRule="exact"/>
                        <w:ind w:firstLineChars="100" w:firstLine="203"/>
                        <w:jc w:val="left"/>
                        <w:rPr>
                          <w:rFonts w:ascii="UD デジタル 教科書体 NK-R" w:eastAsia="UD デジタル 教科書体 NK-R"/>
                          <w:sz w:val="22"/>
                        </w:rPr>
                      </w:pPr>
                      <w:r>
                        <w:rPr>
                          <w:rFonts w:ascii="UD デジタル 教科書体 NK-R" w:eastAsia="UD デジタル 教科書体 NK-R" w:hint="eastAsia"/>
                          <w:sz w:val="22"/>
                        </w:rPr>
                        <w:t>◆　講師・テーマ：ガイダンスカウンセラー　丸山　里奈　氏　　　　　　　　　　　　「いのちを</w:t>
                      </w:r>
                      <w:r>
                        <w:rPr>
                          <w:rFonts w:ascii="UD デジタル 教科書体 NK-R" w:eastAsia="UD デジタル 教科書体 NK-R"/>
                          <w:sz w:val="22"/>
                        </w:rPr>
                        <w:t>大切にするには</w:t>
                      </w:r>
                      <w:r>
                        <w:rPr>
                          <w:rFonts w:ascii="UD デジタル 教科書体 NK-R" w:eastAsia="UD デジタル 教科書体 NK-R" w:hint="eastAsia"/>
                          <w:sz w:val="22"/>
                        </w:rPr>
                        <w:t>」</w:t>
                      </w:r>
                    </w:p>
                    <w:p>
                      <w:pPr>
                        <w:jc w:val="center"/>
                        <w:rPr>
                          <w:rFonts w:ascii="UD デジタル 教科書体 NK-R" w:eastAsia="UD デジタル 教科書体 NK-R"/>
                          <w:sz w:val="24"/>
                          <w:szCs w:val="24"/>
                        </w:rPr>
                      </w:pPr>
                    </w:p>
                    <w:p>
                      <w:pPr>
                        <w:jc w:val="center"/>
                        <w:rPr>
                          <w:rFonts w:ascii="UD デジタル 教科書体 NK-R" w:eastAsia="UD デジタル 教科書体 NK-R"/>
                          <w:sz w:val="24"/>
                          <w:szCs w:val="24"/>
                        </w:rPr>
                      </w:pPr>
                    </w:p>
                  </w:txbxContent>
                </v:textbox>
              </v:roundrect>
            </w:pict>
          </mc:Fallback>
        </mc:AlternateContent>
      </w:r>
    </w:p>
    <w:p>
      <w:pPr>
        <w:pStyle w:val="af"/>
        <w:adjustRightInd w:val="0"/>
        <w:spacing w:line="300" w:lineRule="exact"/>
        <w:ind w:firstLineChars="100" w:firstLine="203"/>
        <w:rPr>
          <w:rFonts w:ascii="UD デジタル 教科書体 NK-R" w:eastAsia="UD デジタル 教科書体 NK-R" w:hAnsi="HGS明朝E"/>
        </w:rPr>
      </w:pPr>
    </w:p>
    <w:p>
      <w:pPr>
        <w:pStyle w:val="af"/>
        <w:adjustRightInd w:val="0"/>
        <w:spacing w:line="300" w:lineRule="exact"/>
        <w:ind w:firstLineChars="100" w:firstLine="203"/>
        <w:rPr>
          <w:rFonts w:ascii="UD デジタル 教科書体 NK-R" w:eastAsia="UD デジタル 教科書体 NK-R" w:hAnsi="HGS明朝E"/>
        </w:rPr>
      </w:pPr>
    </w:p>
    <w:p>
      <w:pPr>
        <w:pStyle w:val="af"/>
        <w:adjustRightInd w:val="0"/>
        <w:spacing w:line="300" w:lineRule="exact"/>
        <w:ind w:firstLineChars="100" w:firstLine="203"/>
        <w:rPr>
          <w:rFonts w:ascii="UD デジタル 教科書体 NK-R" w:eastAsia="UD デジタル 教科書体 NK-R" w:hAnsi="HGS明朝E"/>
        </w:rPr>
      </w:pPr>
    </w:p>
    <w:p>
      <w:pPr>
        <w:pStyle w:val="af"/>
        <w:adjustRightInd w:val="0"/>
        <w:spacing w:line="300" w:lineRule="exact"/>
        <w:ind w:firstLineChars="100" w:firstLine="203"/>
        <w:rPr>
          <w:rFonts w:ascii="UD デジタル 教科書体 NK-R" w:eastAsia="UD デジタル 教科書体 NK-R" w:hAnsi="HGS明朝E"/>
        </w:rPr>
      </w:pPr>
    </w:p>
    <w:p>
      <w:pPr>
        <w:pStyle w:val="af"/>
        <w:adjustRightIn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noProof/>
        </w:rPr>
        <w:lastRenderedPageBreak/>
        <mc:AlternateContent>
          <mc:Choice Requires="wps">
            <w:drawing>
              <wp:anchor distT="0" distB="0" distL="114300" distR="114300" simplePos="0" relativeHeight="251721728" behindDoc="0" locked="0" layoutInCell="1" allowOverlap="1">
                <wp:simplePos x="0" y="0"/>
                <wp:positionH relativeFrom="margin">
                  <wp:posOffset>499110</wp:posOffset>
                </wp:positionH>
                <wp:positionV relativeFrom="paragraph">
                  <wp:posOffset>13335</wp:posOffset>
                </wp:positionV>
                <wp:extent cx="5114925" cy="390525"/>
                <wp:effectExtent l="0" t="0" r="28575" b="28575"/>
                <wp:wrapNone/>
                <wp:docPr id="8" name="横巻き 8"/>
                <wp:cNvGraphicFramePr/>
                <a:graphic xmlns:a="http://schemas.openxmlformats.org/drawingml/2006/main">
                  <a:graphicData uri="http://schemas.microsoft.com/office/word/2010/wordprocessingShape">
                    <wps:wsp>
                      <wps:cNvSpPr/>
                      <wps:spPr>
                        <a:xfrm>
                          <a:off x="0" y="0"/>
                          <a:ext cx="5114925" cy="390525"/>
                        </a:xfrm>
                        <a:prstGeom prst="horizontalScroll">
                          <a:avLst/>
                        </a:prstGeom>
                        <a:ln w="19050">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pPr>
                              <w:spacing w:line="320" w:lineRule="exact"/>
                              <w:jc w:val="center"/>
                              <w:rPr>
                                <w:rFonts w:ascii="UD デジタル 教科書体 N-R" w:eastAsia="UD デジタル 教科書体 N-R"/>
                                <w:sz w:val="28"/>
                                <w:szCs w:val="28"/>
                              </w:rPr>
                            </w:pPr>
                            <w:r>
                              <w:rPr>
                                <w:rFonts w:ascii="UD デジタル 教科書体 N-R" w:eastAsia="UD デジタル 教科書体 N-R" w:hint="eastAsia"/>
                                <w:sz w:val="28"/>
                                <w:szCs w:val="28"/>
                              </w:rPr>
                              <w:t>第６３回運動会の結果について　　～感動をありがとう！～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8" o:spid="_x0000_s1034" type="#_x0000_t98" style="position:absolute;left:0;text-align:left;margin-left:39.3pt;margin-top:1.05pt;width:402.75pt;height:30.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GjuoQIAAIMFAAAOAAAAZHJzL2Uyb0RvYy54bWysVEtuFDEQ3SNxB8t70tMDicgoPdEoURBS&#10;lERMUNYet52xsF3G9kz3ZMcBuAfiAiw4DoJzUHZ/AiFigdi4y+36+D2/qqPj1miyFT4osBUt9yaU&#10;CMuhVva2om+vz569pCREZmumwYqK7kSgx/OnT44aNxNTWIOuhSeYxIZZ4yq6jtHNiiLwtTAs7IET&#10;Fg8leMMibv1tUXvWYHaji+lkclA04GvngYsQ8O9pd0jnOb+UgsdLKYOIRFcU7xbz6vO6SmsxP2Kz&#10;W8/cWvH+GuwfbmGYslh0THXKIiMbr/5IZRT3EEDGPQ6mACkVFxkDoiknD9As18yJjAXJCW6kKfy/&#10;tPxie+WJqiuKD2WZwSf68enz9y9fv334SF4mehoXZui1dFe+3wU0E9ZWepO+iIK0mdLdSKloI+H4&#10;c78sXxxO9ynhePb8cLKPNqYp7qOdD/GVAEOSgcDAqzuwkeklMqV1ZpVtz0Pswgb3VFhb0qDoMOsk&#10;uwXQqj5TWqfDLCFxoj3ZMnz82JZ94d+8UrpTFtadUz7q3bTFaybwHdxsxZ0WXeE3QiJrCHDaVU56&#10;vS/GOBc2HoyZ0DuFSbzaGFg+FqjjcMveN4WJrOMxsMf6t4pjRK6KbI7BRlnwj1Wu342VO/8BfYc5&#10;wY/tqu2l0ithBfUO5eOh66vg+JlCQs9ZiFfMYyNhy+FwiJe4SA34WNBblOBD3z32P/lnGdxR0mBj&#10;VjS83zAvKNGvLSo/dfFg+MFYDYbdmBPA5y5x7DieTQzwUQ+m9GBucGYsUhU8YpbjTSrKox82J7Eb&#10;EDh1uFgssht2q2Px3C4dT8kTr0k61+0N866XbkTRX8DQtGz2QLWdb4q0sNhEkCpLOjHb8dgzjp2e&#10;G6SfSmmU/LrPXvezc/4TAAD//wMAUEsDBBQABgAIAAAAIQDc4Xd+3QAAAAcBAAAPAAAAZHJzL2Rv&#10;d25yZXYueG1sTI4xT8MwFIR3JP6D9ZDYqNOCTJTGqVBVJAYYKCAxOrEbh9rPIXbSwK/nMcF2pzvd&#10;feVm9o5NZohdQAnLRQbMYBN0h62E15f7qxxYTAq1cgGNhC8TYVOdn5Wq0OGEz2bap5bRCMZCSbAp&#10;9QXnsbHGq7gIvUHKDmHwKpEdWq4HdaJx7/gqywT3qkN6sKo3W2ua4370Et7w+yFNbnx6r4Wznx9+&#10;97jbHqW8vJjv1sCSmdNfGX7xCR0qYqrDiDoyJ+E2F9SUsFoCozjPb0jUEsS1AF6V/D9/9QMAAP//&#10;AwBQSwECLQAUAAYACAAAACEAtoM4kv4AAADhAQAAEwAAAAAAAAAAAAAAAAAAAAAAW0NvbnRlbnRf&#10;VHlwZXNdLnhtbFBLAQItABQABgAIAAAAIQA4/SH/1gAAAJQBAAALAAAAAAAAAAAAAAAAAC8BAABf&#10;cmVscy8ucmVsc1BLAQItABQABgAIAAAAIQBoEGjuoQIAAIMFAAAOAAAAAAAAAAAAAAAAAC4CAABk&#10;cnMvZTJvRG9jLnhtbFBLAQItABQABgAIAAAAIQDc4Xd+3QAAAAcBAAAPAAAAAAAAAAAAAAAAAPsE&#10;AABkcnMvZG93bnJldi54bWxQSwUGAAAAAAQABADzAAAABQYAAAAA&#10;" fillcolor="white [3201]" strokecolor="black [3213]" strokeweight="1.5pt">
                <v:textbox inset="0,0,0,0">
                  <w:txbxContent>
                    <w:p>
                      <w:pPr>
                        <w:spacing w:line="320" w:lineRule="exact"/>
                        <w:jc w:val="center"/>
                        <w:rPr>
                          <w:rFonts w:ascii="UD デジタル 教科書体 N-R" w:eastAsia="UD デジタル 教科書体 N-R"/>
                          <w:sz w:val="28"/>
                          <w:szCs w:val="28"/>
                        </w:rPr>
                      </w:pPr>
                      <w:r>
                        <w:rPr>
                          <w:rFonts w:ascii="UD デジタル 教科書体 N-R" w:eastAsia="UD デジタル 教科書体 N-R" w:hint="eastAsia"/>
                          <w:sz w:val="28"/>
                          <w:szCs w:val="28"/>
                        </w:rPr>
                        <w:t>第６３回運動会の結果について　　～感動をありがとう！～</w:t>
                      </w:r>
                    </w:p>
                  </w:txbxContent>
                </v:textbox>
                <w10:wrap anchorx="margin"/>
              </v:shape>
            </w:pict>
          </mc:Fallback>
        </mc:AlternateContent>
      </w:r>
    </w:p>
    <w:p>
      <w:pPr>
        <w:pStyle w:val="af"/>
        <w:adjustRightInd w:val="0"/>
        <w:spacing w:line="300" w:lineRule="exact"/>
        <w:jc w:val="both"/>
        <w:rPr>
          <w:rFonts w:ascii="UD デジタル 教科書体 NK-R" w:eastAsia="UD デジタル 教科書体 NK-R" w:hAnsi="HGS明朝E"/>
        </w:rPr>
      </w:pPr>
    </w:p>
    <w:p>
      <w:pPr>
        <w:pStyle w:val="af"/>
        <w:adjustRightInd w:val="0"/>
        <w:snapToGrid w:val="0"/>
        <w:spacing w:line="300" w:lineRule="exact"/>
        <w:jc w:val="both"/>
        <w:rPr>
          <w:rFonts w:ascii="UD デジタル 教科書体 NK-R" w:eastAsia="UD デジタル 教科書体 NK-R" w:hAnsi="HGS明朝E"/>
          <w:sz w:val="24"/>
          <w:szCs w:val="24"/>
        </w:rPr>
      </w:pPr>
      <w:r>
        <w:rPr>
          <w:rFonts w:ascii="UD デジタル 教科書体 NK-R" w:eastAsia="UD デジタル 教科書体 NK-R" w:hAnsi="HGS明朝E" w:hint="eastAsia"/>
        </w:rPr>
        <w:t xml:space="preserve">　</w:t>
      </w:r>
      <w:r>
        <w:rPr>
          <w:rFonts w:ascii="UD デジタル 教科書体 NK-R" w:eastAsia="UD デジタル 教科書体 NK-R" w:hAnsi="HGS明朝E"/>
        </w:rPr>
        <w:t xml:space="preserve">　　</w:t>
      </w:r>
      <w:r>
        <w:rPr>
          <w:rFonts w:ascii="UD デジタル 教科書体 NK-R" w:eastAsia="UD デジタル 教科書体 NK-R" w:hAnsi="HGS明朝E"/>
          <w:sz w:val="24"/>
          <w:szCs w:val="24"/>
        </w:rPr>
        <w:t xml:space="preserve">　</w:t>
      </w:r>
      <w:r>
        <w:rPr>
          <w:rFonts w:ascii="UD デジタル 教科書体 NK-R" w:eastAsia="UD デジタル 教科書体 NK-R" w:hAnsi="HGS明朝E" w:hint="eastAsia"/>
          <w:sz w:val="24"/>
          <w:szCs w:val="24"/>
        </w:rPr>
        <w:t>◎　　学年別学級対抗、色別総合対抗の順位</w:t>
      </w:r>
    </w:p>
    <w:tbl>
      <w:tblPr>
        <w:tblStyle w:val="a5"/>
        <w:tblW w:w="0" w:type="auto"/>
        <w:tblInd w:w="279" w:type="dxa"/>
        <w:tblLook w:val="04A0" w:firstRow="1" w:lastRow="0" w:firstColumn="1" w:lastColumn="0" w:noHBand="0" w:noVBand="1"/>
      </w:tblPr>
      <w:tblGrid>
        <w:gridCol w:w="1646"/>
        <w:gridCol w:w="1925"/>
        <w:gridCol w:w="1926"/>
        <w:gridCol w:w="1926"/>
        <w:gridCol w:w="1926"/>
      </w:tblGrid>
      <w:tr>
        <w:tc>
          <w:tcPr>
            <w:tcW w:w="1646" w:type="dxa"/>
            <w:tcBorders>
              <w:right w:val="double" w:sz="4" w:space="0" w:color="000000" w:themeColor="text1"/>
            </w:tcBorders>
          </w:tcPr>
          <w:p>
            <w:pPr>
              <w:pStyle w:val="af"/>
              <w:adjustRightInd w:val="0"/>
              <w:snapToGrid w:val="0"/>
              <w:spacing w:line="300" w:lineRule="exact"/>
              <w:jc w:val="both"/>
              <w:rPr>
                <w:rFonts w:ascii="UD デジタル 教科書体 NK-R" w:eastAsia="UD デジタル 教科書体 NK-R" w:hAnsi="HGS明朝E"/>
              </w:rPr>
            </w:pPr>
          </w:p>
        </w:tc>
        <w:tc>
          <w:tcPr>
            <w:tcW w:w="1925" w:type="dxa"/>
            <w:tcBorders>
              <w:lef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1番目【優勝】</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2番目【準優勝】</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3番目</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4番目</w:t>
            </w:r>
          </w:p>
        </w:tc>
      </w:tr>
      <w:tr>
        <w:tc>
          <w:tcPr>
            <w:tcW w:w="1646"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1年生</w:t>
            </w:r>
          </w:p>
        </w:tc>
        <w:tc>
          <w:tcPr>
            <w:tcW w:w="1925" w:type="dxa"/>
            <w:tcBorders>
              <w:lef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D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A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C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B　　組</w:t>
            </w:r>
          </w:p>
        </w:tc>
      </w:tr>
      <w:tr>
        <w:tc>
          <w:tcPr>
            <w:tcW w:w="1646"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2年生</w:t>
            </w:r>
          </w:p>
        </w:tc>
        <w:tc>
          <w:tcPr>
            <w:tcW w:w="1925" w:type="dxa"/>
            <w:tcBorders>
              <w:lef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C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B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A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D　　組</w:t>
            </w:r>
          </w:p>
        </w:tc>
      </w:tr>
      <w:tr>
        <w:tc>
          <w:tcPr>
            <w:tcW w:w="1646"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3年生</w:t>
            </w:r>
          </w:p>
        </w:tc>
        <w:tc>
          <w:tcPr>
            <w:tcW w:w="1925" w:type="dxa"/>
            <w:tcBorders>
              <w:lef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A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C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B　　組</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D　　組</w:t>
            </w:r>
          </w:p>
        </w:tc>
      </w:tr>
      <w:tr>
        <w:tc>
          <w:tcPr>
            <w:tcW w:w="1646"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群団</w:t>
            </w:r>
          </w:p>
        </w:tc>
        <w:tc>
          <w:tcPr>
            <w:tcW w:w="1925" w:type="dxa"/>
            <w:tcBorders>
              <w:lef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C群団</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D群団</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B群団</w:t>
            </w:r>
          </w:p>
        </w:tc>
        <w:tc>
          <w:tcPr>
            <w:tcW w:w="1926" w:type="dxa"/>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A群団</w:t>
            </w:r>
          </w:p>
        </w:tc>
      </w:tr>
    </w:tbl>
    <w:p>
      <w:pPr>
        <w:pStyle w:val="af"/>
        <w:adjustRightInd w:val="0"/>
        <w:snapToGrid w:val="0"/>
        <w:spacing w:line="100" w:lineRule="exact"/>
        <w:jc w:val="center"/>
        <w:rPr>
          <w:rFonts w:ascii="UD デジタル 教科書体 NK-R" w:eastAsia="UD デジタル 教科書体 NK-R" w:hAnsi="HGS明朝E"/>
        </w:rPr>
      </w:pPr>
    </w:p>
    <w:p>
      <w:pPr>
        <w:pStyle w:val="af"/>
        <w:adjustRightInd w:val="0"/>
        <w:snapToGri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noProof/>
        </w:rPr>
        <mc:AlternateContent>
          <mc:Choice Requires="wps">
            <w:drawing>
              <wp:anchor distT="0" distB="0" distL="114300" distR="114300" simplePos="0" relativeHeight="251728896" behindDoc="0" locked="0" layoutInCell="1" allowOverlap="1">
                <wp:simplePos x="0" y="0"/>
                <wp:positionH relativeFrom="column">
                  <wp:posOffset>5204460</wp:posOffset>
                </wp:positionH>
                <wp:positionV relativeFrom="paragraph">
                  <wp:posOffset>6350</wp:posOffset>
                </wp:positionV>
                <wp:extent cx="923925" cy="1000125"/>
                <wp:effectExtent l="0" t="0" r="9525" b="9525"/>
                <wp:wrapNone/>
                <wp:docPr id="2" name="正方形/長方形 2"/>
                <wp:cNvGraphicFramePr/>
                <a:graphic xmlns:a="http://schemas.openxmlformats.org/drawingml/2006/main">
                  <a:graphicData uri="http://schemas.microsoft.com/office/word/2010/wordprocessingShape">
                    <wps:wsp>
                      <wps:cNvSpPr/>
                      <wps:spPr>
                        <a:xfrm>
                          <a:off x="0" y="0"/>
                          <a:ext cx="923925" cy="1000125"/>
                        </a:xfrm>
                        <a:prstGeom prst="rect">
                          <a:avLst/>
                        </a:prstGeom>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904875" cy="997107"/>
                                  <wp:effectExtent l="0" t="0" r="0" b="0"/>
                                  <wp:docPr id="5" name="図 5" descr="運動会のイラスト「トロフィー・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運動会のイラスト「トロフィー・金」"/>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997107"/>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 o:spid="_x0000_s1035" style="position:absolute;left:0;text-align:left;margin-left:409.8pt;margin-top:.5pt;width:72.75pt;height:78.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W9lwIAAFoFAAAOAAAAZHJzL2Uyb0RvYy54bWysVM1u1DAQviPxDpbvND+oFY2arVZbFSFV&#10;bUWLevY6dhPheIzt3WR5D3gAOHNGHHgcKvEWjJ2folJxQFyccfzNN56Zb3x03LeKbIV1DeiSZnsp&#10;JUJzqBp9W9I316fPXlDiPNMVU6BFSXfC0ePF0ydHnSlEDjWoSliCJNoVnSlp7b0pksTxWrTM7YER&#10;Gg8l2JZ53NrbpLKsQ/ZWJXmaHiQd2MpY4MI5/HsyHNJF5JdScH8hpROeqJLi3XxcbVzXYU0WR6y4&#10;tczUDR+vwf7hFi1rNAadqU6YZ2Rjmz+o2oZbcCD9Hoc2ASkbLmIOmE2WPsjmqmZGxFywOM7MZXL/&#10;j5afby8taaqS5pRo1mKL7r58vvv47cf3T8nPD18Hi+ShUJ1xBeKvzKUddw7NkHUvbRu+mA/pY3F3&#10;c3FF7wnHn4f588N8nxKOR1maphlukCa59zbW+ZcCWhKMklpsXqwp2545P0AnSAimNOmQ6jDdTyNM&#10;w2mjFOJYEWAnzNVky7DvDlRTjbGUxpAhkeHq0fI7JQbC10JiLfCyeWSMKhQrZQcexrnQ/mBmQnRw&#10;kxh1dswec1Q+G51GbHATUZ2z45DDXyPOHjEqaD87t40G+1jk6u0cecBP2Q85h/R9v+6jALK5yWuo&#10;dqgKC8O4OMNPG6zoGXP+klmcD5wknHl/gYtUgF2A0aKkBvv+sf8Bj7LFU0o6nDdsy7sNs4IS9Uqj&#10;oMNwToadjPVk6E27Amxlhq+J4dFEB+vVZEoL7Q0+BcsQBY+Y5hirpNzbabPyw9zjY8LFchlhOISG&#10;+TN9ZXggD4UN2rnub5g1ow49KvgcpllkxQM5DtjgqWG58SCbqNVQ2qGOY8lxgKPax8cmvBC/7yPq&#10;/klc/AIAAP//AwBQSwMEFAAGAAgAAAAhALTPyQjeAAAACQEAAA8AAABkcnMvZG93bnJldi54bWxM&#10;j81Kw0AUhfeC7zDcgjs7iZKYpJkUEQIW3LQVxN00c5uEZu6EzLSNb+91ZZeH73B+yvVsB3HByfeO&#10;FMTLCARS40xPrYLPff2YgfBBk9GDI1Twgx7W1f1dqQvjrrTFyy60gkPIF1pBF8JYSOmbDq32Szci&#10;MTu6yerAcmqlmfSVw+0gn6IolVb3xA2dHvGtw+a0O1sF+XtOX1jvT9/PeXo023bzUn9slHpYzK8r&#10;EAHn8G+Gv/k8HSredHBnMl4MCrI4T9nKgC8xz9MkBnFgnWQJyKqUtw+qXwAAAP//AwBQSwECLQAU&#10;AAYACAAAACEAtoM4kv4AAADhAQAAEwAAAAAAAAAAAAAAAAAAAAAAW0NvbnRlbnRfVHlwZXNdLnht&#10;bFBLAQItABQABgAIAAAAIQA4/SH/1gAAAJQBAAALAAAAAAAAAAAAAAAAAC8BAABfcmVscy8ucmVs&#10;c1BLAQItABQABgAIAAAAIQCbHAW9lwIAAFoFAAAOAAAAAAAAAAAAAAAAAC4CAABkcnMvZTJvRG9j&#10;LnhtbFBLAQItABQABgAIAAAAIQC0z8kI3gAAAAkBAAAPAAAAAAAAAAAAAAAAAPEEAABkcnMvZG93&#10;bnJldi54bWxQSwUGAAAAAAQABADzAAAA/AUAAAAA&#10;" fillcolor="white [3201]" stroked="f" strokeweight="1.5pt">
                <v:textbox inset="0,0,0,0">
                  <w:txbxContent>
                    <w:p>
                      <w:pPr>
                        <w:jc w:val="center"/>
                      </w:pPr>
                      <w:r>
                        <w:rPr>
                          <w:noProof/>
                        </w:rPr>
                        <w:drawing>
                          <wp:inline distT="0" distB="0" distL="0" distR="0">
                            <wp:extent cx="904875" cy="997107"/>
                            <wp:effectExtent l="0" t="0" r="0" b="0"/>
                            <wp:docPr id="5" name="図 5" descr="運動会のイラスト「トロフィー・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運動会のイラスト「トロフィー・金」"/>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997107"/>
                                    </a:xfrm>
                                    <a:prstGeom prst="rect">
                                      <a:avLst/>
                                    </a:prstGeom>
                                    <a:noFill/>
                                    <a:ln>
                                      <a:noFill/>
                                    </a:ln>
                                  </pic:spPr>
                                </pic:pic>
                              </a:graphicData>
                            </a:graphic>
                          </wp:inline>
                        </w:drawing>
                      </w:r>
                    </w:p>
                  </w:txbxContent>
                </v:textbox>
              </v:rect>
            </w:pict>
          </mc:Fallback>
        </mc:AlternateContent>
      </w:r>
      <w:r>
        <w:rPr>
          <w:rFonts w:ascii="UD デジタル 教科書体 NK-R" w:eastAsia="UD デジタル 教科書体 NK-R" w:hAnsi="HGS明朝E" w:hint="eastAsia"/>
        </w:rPr>
        <w:t xml:space="preserve">　　　　◎　　応援合戦の部　受賞群団</w:t>
      </w:r>
    </w:p>
    <w:tbl>
      <w:tblPr>
        <w:tblStyle w:val="a5"/>
        <w:tblW w:w="0" w:type="auto"/>
        <w:tblInd w:w="279" w:type="dxa"/>
        <w:tblLook w:val="04A0" w:firstRow="1" w:lastRow="0" w:firstColumn="1" w:lastColumn="0" w:noHBand="0" w:noVBand="1"/>
      </w:tblPr>
      <w:tblGrid>
        <w:gridCol w:w="1701"/>
        <w:gridCol w:w="7648"/>
      </w:tblGrid>
      <w:tr>
        <w:tc>
          <w:tcPr>
            <w:tcW w:w="1701"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A群団</w:t>
            </w:r>
          </w:p>
        </w:tc>
        <w:tc>
          <w:tcPr>
            <w:tcW w:w="7648" w:type="dxa"/>
            <w:tcBorders>
              <w:left w:val="double" w:sz="4" w:space="0" w:color="000000" w:themeColor="text1"/>
            </w:tcBorders>
          </w:tcPr>
          <w:p>
            <w:pPr>
              <w:pStyle w:val="af"/>
              <w:adjustRightInd w:val="0"/>
              <w:snapToGri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rPr>
              <w:t>「Awesomeな演出だったで賞」</w:t>
            </w:r>
          </w:p>
        </w:tc>
      </w:tr>
      <w:tr>
        <w:tc>
          <w:tcPr>
            <w:tcW w:w="1701"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B群団</w:t>
            </w:r>
          </w:p>
        </w:tc>
        <w:tc>
          <w:tcPr>
            <w:tcW w:w="7648" w:type="dxa"/>
            <w:tcBorders>
              <w:left w:val="double" w:sz="4" w:space="0" w:color="000000" w:themeColor="text1"/>
            </w:tcBorders>
          </w:tcPr>
          <w:p>
            <w:pPr>
              <w:pStyle w:val="af"/>
              <w:adjustRightInd w:val="0"/>
              <w:snapToGri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rPr>
              <w:t>「Bestな団結力だったで賞」</w:t>
            </w:r>
          </w:p>
        </w:tc>
      </w:tr>
      <w:tr>
        <w:tc>
          <w:tcPr>
            <w:tcW w:w="1701"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C群団</w:t>
            </w:r>
          </w:p>
        </w:tc>
        <w:tc>
          <w:tcPr>
            <w:tcW w:w="7648" w:type="dxa"/>
            <w:tcBorders>
              <w:left w:val="double" w:sz="4" w:space="0" w:color="000000" w:themeColor="text1"/>
            </w:tcBorders>
          </w:tcPr>
          <w:p>
            <w:pPr>
              <w:pStyle w:val="af"/>
              <w:adjustRightInd w:val="0"/>
              <w:snapToGri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rPr>
              <w:t>「Cheeｒfulだったで賞」</w:t>
            </w:r>
          </w:p>
        </w:tc>
      </w:tr>
      <w:tr>
        <w:tc>
          <w:tcPr>
            <w:tcW w:w="1701" w:type="dxa"/>
            <w:tcBorders>
              <w:right w:val="double" w:sz="4" w:space="0" w:color="000000" w:themeColor="text1"/>
            </w:tcBorders>
          </w:tcPr>
          <w:p>
            <w:pPr>
              <w:pStyle w:val="af"/>
              <w:adjustRightInd w:val="0"/>
              <w:snapToGrid w:val="0"/>
              <w:spacing w:line="300" w:lineRule="exact"/>
              <w:jc w:val="center"/>
              <w:rPr>
                <w:rFonts w:ascii="UD デジタル 教科書体 NK-R" w:eastAsia="UD デジタル 教科書体 NK-R" w:hAnsi="HGS明朝E"/>
              </w:rPr>
            </w:pPr>
            <w:r>
              <w:rPr>
                <w:rFonts w:ascii="UD デジタル 教科書体 NK-R" w:eastAsia="UD デジタル 教科書体 NK-R" w:hAnsi="HGS明朝E" w:hint="eastAsia"/>
              </w:rPr>
              <w:t>D群団</w:t>
            </w:r>
          </w:p>
        </w:tc>
        <w:tc>
          <w:tcPr>
            <w:tcW w:w="7648" w:type="dxa"/>
            <w:tcBorders>
              <w:left w:val="double" w:sz="4" w:space="0" w:color="000000" w:themeColor="text1"/>
            </w:tcBorders>
          </w:tcPr>
          <w:p>
            <w:pPr>
              <w:pStyle w:val="af"/>
              <w:adjustRightInd w:val="0"/>
              <w:snapToGrid w:val="0"/>
              <w:spacing w:line="300" w:lineRule="exact"/>
              <w:jc w:val="both"/>
              <w:rPr>
                <w:rFonts w:ascii="UD デジタル 教科書体 NK-R" w:eastAsia="UD デジタル 教科書体 NK-R" w:hAnsi="HGS明朝E"/>
              </w:rPr>
            </w:pPr>
            <w:r>
              <w:rPr>
                <w:rFonts w:ascii="UD デジタル 教科書体 NK-R" w:eastAsia="UD デジタル 教科書体 NK-R" w:hAnsi="HGS明朝E" w:hint="eastAsia"/>
              </w:rPr>
              <w:t>「運動会を</w:t>
            </w:r>
            <w:r>
              <w:rPr>
                <w:rFonts w:ascii="UD デジタル 教科書体 NK-R" w:eastAsia="UD デジタル 教科書体 NK-R" w:hAnsi="HGS明朝E"/>
              </w:rPr>
              <w:t>Decorate</w:t>
            </w:r>
            <w:r>
              <w:rPr>
                <w:rFonts w:ascii="UD デジタル 教科書体 NK-R" w:eastAsia="UD デジタル 教科書体 NK-R" w:hAnsi="HGS明朝E" w:hint="eastAsia"/>
              </w:rPr>
              <w:t>したで賞」</w:t>
            </w:r>
          </w:p>
        </w:tc>
      </w:tr>
    </w:tbl>
    <w:p>
      <w:pPr>
        <w:pStyle w:val="af"/>
        <w:adjustRightInd w:val="0"/>
        <w:spacing w:line="300" w:lineRule="exact"/>
        <w:jc w:val="both"/>
        <w:rPr>
          <w:rFonts w:ascii="UD デジタル 教科書体 NK-R" w:eastAsia="UD デジタル 教科書体 NK-R" w:hAnsi="HGS明朝E"/>
        </w:rPr>
      </w:pPr>
      <w:r>
        <w:rPr>
          <w:rFonts w:ascii="HGP教科書体" w:eastAsia="HGP教科書体" w:hAnsiTheme="minorEastAsia" w:cstheme="minorBidi"/>
          <w:noProof/>
          <w:sz w:val="24"/>
          <w:szCs w:val="24"/>
        </w:rPr>
        <mc:AlternateContent>
          <mc:Choice Requires="wps">
            <w:drawing>
              <wp:anchor distT="0" distB="0" distL="114300" distR="114300" simplePos="0" relativeHeight="251725824" behindDoc="0" locked="0" layoutInCell="1" allowOverlap="1">
                <wp:simplePos x="0" y="0"/>
                <wp:positionH relativeFrom="margin">
                  <wp:posOffset>3756660</wp:posOffset>
                </wp:positionH>
                <wp:positionV relativeFrom="paragraph">
                  <wp:posOffset>51435</wp:posOffset>
                </wp:positionV>
                <wp:extent cx="2238375" cy="361950"/>
                <wp:effectExtent l="57150" t="0" r="66675" b="114300"/>
                <wp:wrapNone/>
                <wp:docPr id="32" name="正方形/長方形 32"/>
                <wp:cNvGraphicFramePr/>
                <a:graphic xmlns:a="http://schemas.openxmlformats.org/drawingml/2006/main">
                  <a:graphicData uri="http://schemas.microsoft.com/office/word/2010/wordprocessingShape">
                    <wps:wsp>
                      <wps:cNvSpPr/>
                      <wps:spPr>
                        <a:xfrm>
                          <a:off x="0" y="0"/>
                          <a:ext cx="2238375" cy="361950"/>
                        </a:xfrm>
                        <a:prstGeom prst="rect">
                          <a:avLst/>
                        </a:prstGeom>
                        <a:noFill/>
                        <a:ln w="19050" cap="flat" cmpd="sng" algn="ctr">
                          <a:noFill/>
                          <a:prstDash val="solid"/>
                        </a:ln>
                        <a:effectLst>
                          <a:outerShdw blurRad="50800" dist="50800" dir="5400000" algn="ctr" rotWithShape="0">
                            <a:sysClr val="window" lastClr="FFFFFF">
                              <a:lumMod val="50000"/>
                            </a:sysClr>
                          </a:outerShdw>
                        </a:effectLst>
                      </wps:spPr>
                      <wps:txbx>
                        <w:txbxContent>
                          <w:p>
                            <w:pPr>
                              <w:spacing w:line="300" w:lineRule="exact"/>
                              <w:jc w:val="cente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貫井中学校</w:t>
                            </w:r>
                            <w:r>
                              <w:rPr>
                                <w:rFonts w:ascii="HG丸ｺﾞｼｯｸM-PRO" w:eastAsia="HG丸ｺﾞｼｯｸM-PRO" w:hAnsi="HG丸ｺﾞｼｯｸM-PRO" w:hint="eastAsia"/>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SDGsアクション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36" style="position:absolute;left:0;text-align:left;margin-left:295.8pt;margin-top:4.05pt;width:176.25pt;height:28.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5zwQIAAFAFAAAOAAAAZHJzL2Uyb0RvYy54bWysVM1uEzEQviPxDpbvdDcJKW3UTRW1CkIq&#10;tCJFPTteb3Ylr21sbzbhPeAB4MwZceBxqMRb8NmbTaPCCbEH74x/vpn55rPPzje1JGthXaVVRgdH&#10;KSVCcZ1XapXRd7fzZyeUOM9UzqRWIqNb4ej59OmTs9ZMxFCXWubCEoAoN2lNRkvvzSRJHC9FzdyR&#10;NkJhsdC2Zh6uXSW5ZS3Qa5kM0/Q4abXNjdVcOIfZy26RTiN+UQjur4vCCU9kRpGbj6ON4zKMyfSM&#10;TVaWmbLiuzTYP2RRs0oh6B7qknlGGlv9AVVX3GqnC3/EdZ3ooqi4iDWgmkH6qJpFyYyItYAcZ/Y0&#10;uf8Hy9+sbyyp8oyOhpQoVqNH91+/3H/6/vPH5+TXx2+dRbAKqlrjJjixMDd25zmYoe5NYevwR0Vk&#10;E+nd7ukVG084JofD0cnoxZgSjrXR8eB0HPlPHk4b6/xLoWsSjIxatC+yytZXziMitvZbQjCl55WU&#10;sYVSkRb6O02BSTiDkgrJPMzaoDanVpQwuYJEubcR8uBsgLxkriRrBpU4Las8FItgUoUwIuoIGcQC&#10;Gy/sosxbspSNfcuAPk5PUkTNq5Dz3oHIxs/T8B2GJlb7u8qXsbWBoYDptu5C2i48tJ3rlhLJnMdk&#10;Rufxi/tkU7/WebdvHJG7NLvzMWPdpxe9g8yT0LuuW8Hym+Umtn0QexCmljrfQgtIMPbPGT6vwMwV&#10;ErlhFrcCheCm+2sMhdSgW+8sSkptP/xtPuyHWLFKSYtbBnrfN8wK1PdKQcaA9L1he2PZG6qpLzRa&#10;MsAbYng0ccB62ZuF1fUdHoBZiBJ4VhyxuibvnAsPH0t4QriYzaKNq2eYv1ILwwN4aEHQwO3mjlmz&#10;056Hat/o/gayySMJdnvDSaVnjddFFfX5wCP4Dw6ubezE7okJ78KhH3c9PITT3wAAAP//AwBQSwME&#10;FAAGAAgAAAAhAHPC/ZbgAAAACAEAAA8AAABkcnMvZG93bnJldi54bWxMj8FOwzAQRO9I/QdrK3FB&#10;1AlqQxPiVBUqJw5RA0gc3XibhMbrKHbb8PcsJ7jNakYzb/PNZHtxwdF3jhTEiwgEUu1MR42C97eX&#10;+zUIHzQZ3TtCBd/oYVPMbnKdGXelPV6q0AguIZ9pBW0IQyalr1u02i/cgMTe0Y1WBz7HRppRX7nc&#10;9vIhihJpdUe80OoBn1usT9XZKtiZI6XmKzJ35eOukx+v5We1L5W6nU/bJxABp/AXhl98RoeCmQ7u&#10;TMaLXsEqjROOKljHINhPl0sWBwXJKgZZ5PL/A8UPAAAA//8DAFBLAQItABQABgAIAAAAIQC2gziS&#10;/gAAAOEBAAATAAAAAAAAAAAAAAAAAAAAAABbQ29udGVudF9UeXBlc10ueG1sUEsBAi0AFAAGAAgA&#10;AAAhADj9If/WAAAAlAEAAAsAAAAAAAAAAAAAAAAALwEAAF9yZWxzLy5yZWxzUEsBAi0AFAAGAAgA&#10;AAAhAJKGfnPBAgAAUAUAAA4AAAAAAAAAAAAAAAAALgIAAGRycy9lMm9Eb2MueG1sUEsBAi0AFAAG&#10;AAgAAAAhAHPC/ZbgAAAACAEAAA8AAAAAAAAAAAAAAAAAGwUAAGRycy9kb3ducmV2LnhtbFBLBQYA&#10;AAAABAAEAPMAAAAoBgAAAAA=&#10;" filled="f" stroked="f" strokeweight="1.5pt">
                <v:shadow on="t" color="#7f7f7f" offset="0,4pt"/>
                <v:textbox inset="0,0,0,0">
                  <w:txbxContent>
                    <w:p>
                      <w:pPr>
                        <w:spacing w:line="300" w:lineRule="exact"/>
                        <w:jc w:val="cente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pPr>
                      <w: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貫井中学校</w:t>
                      </w:r>
                      <w:r>
                        <w:rPr>
                          <w:rFonts w:ascii="HG丸ｺﾞｼｯｸM-PRO" w:eastAsia="HG丸ｺﾞｼｯｸM-PRO" w:hAnsi="HG丸ｺﾞｼｯｸM-PRO" w:hint="eastAsia"/>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の</w:t>
                      </w:r>
                      <w:r>
                        <w:rPr>
                          <w:rFonts w:ascii="HG丸ｺﾞｼｯｸM-PRO" w:eastAsia="HG丸ｺﾞｼｯｸM-PRO" w:hAnsi="HG丸ｺﾞｼｯｸM-PRO"/>
                          <w:b/>
                          <w:color w:val="000000" w:themeColor="text1"/>
                          <w:sz w:val="24"/>
                          <w:szCs w:val="24"/>
                          <w14:shadow w14:blurRad="60007" w14:dist="342900" w14:dir="4200000" w14:sx="100000" w14:sy="30000" w14:kx="1300200" w14:ky="0" w14:algn="ctr">
                            <w14:srgbClr w14:val="000000">
                              <w14:alpha w14:val="51000"/>
                            </w14:srgbClr>
                          </w14:shadow>
                          <w14:textOutline w14:w="0" w14:cap="flat" w14:cmpd="sng" w14:algn="ctr">
                            <w14:noFill/>
                            <w14:prstDash w14:val="solid"/>
                            <w14:round/>
                          </w14:textOutline>
                        </w:rPr>
                        <w:t>SDGsアクション</w:t>
                      </w:r>
                    </w:p>
                  </w:txbxContent>
                </v:textbox>
                <w10:wrap anchorx="margin"/>
              </v:rect>
            </w:pict>
          </mc:Fallback>
        </mc:AlternateContent>
      </w:r>
      <w:r>
        <w:rPr>
          <w:rFonts w:ascii="HGP教科書体" w:eastAsia="HGP教科書体" w:hAnsiTheme="minorEastAsia"/>
          <w:noProof/>
          <w:sz w:val="24"/>
          <w:szCs w:val="24"/>
        </w:rPr>
        <mc:AlternateContent>
          <mc:Choice Requires="wps">
            <w:drawing>
              <wp:anchor distT="0" distB="0" distL="114300" distR="114300" simplePos="0" relativeHeight="251723776" behindDoc="0" locked="0" layoutInCell="1" allowOverlap="1">
                <wp:simplePos x="0" y="0"/>
                <wp:positionH relativeFrom="margin">
                  <wp:align>right</wp:align>
                </wp:positionH>
                <wp:positionV relativeFrom="paragraph">
                  <wp:posOffset>80010</wp:posOffset>
                </wp:positionV>
                <wp:extent cx="2486025" cy="6515100"/>
                <wp:effectExtent l="0" t="0" r="28575" b="19050"/>
                <wp:wrapNone/>
                <wp:docPr id="25" name="正方形/長方形 25"/>
                <wp:cNvGraphicFramePr/>
                <a:graphic xmlns:a="http://schemas.openxmlformats.org/drawingml/2006/main">
                  <a:graphicData uri="http://schemas.microsoft.com/office/word/2010/wordprocessingShape">
                    <wps:wsp>
                      <wps:cNvSpPr/>
                      <wps:spPr>
                        <a:xfrm>
                          <a:off x="0" y="0"/>
                          <a:ext cx="2486025" cy="6515100"/>
                        </a:xfrm>
                        <a:prstGeom prst="rect">
                          <a:avLst/>
                        </a:prstGeom>
                        <a:noFill/>
                        <a:ln w="25400" cap="flat" cmpd="sng" algn="ctr">
                          <a:solidFill>
                            <a:sysClr val="windowText" lastClr="000000"/>
                          </a:solidFill>
                          <a:prstDash val="sysDash"/>
                        </a:ln>
                        <a:effectLst/>
                      </wps:spPr>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5" o:spid="_x0000_s1026" style="position:absolute;left:0;text-align:left;margin-left:144.55pt;margin-top:6.3pt;width:195.75pt;height:513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HcMdwIAAMQEAAAOAAAAZHJzL2Uyb0RvYy54bWysVMFuEzEQvSPxD5bvdJOoraoomypqVYRU&#10;tZVa1PPUa2dX8trGdrIJ/wEfAGfOqAc+h0r8Bc/eTQuFEyIHZ+wZz/i9ebOz402r2Vr60FhT8vHe&#10;iDNphK0asyz525uzV0echUimIm2NLPlWBn48f/li1rmpnNja6kp6hiQmTDtX8jpGNy2KIGrZUtiz&#10;Tho4lfUtRWz9sqg8dcje6mIyGh0WnfWV81bIEHB62jv5POdXSop4qVSQkemS420xrz6vd2kt5jOa&#10;Lj25uhHDM+gfXtFSY1D0MdUpRWIr3/yRqm2Et8GquCdsW1ilGiEzBqAZj56hua7JyYwF5AT3SFP4&#10;f2nFxfrKs6Yq+eSAM0MtevTw5fPDx/vv3z4VPz587S0GL6jqXJjixrW78sMuwEy4N8q36R+I2CbT&#10;u32kV24iEzic7B8djlIZAd/hwfhgPMoNKJ6uOx/ia2lbloySe/Qv00rr8xBREqG7kFTN2LNG69xD&#10;bViXQOwjJxMEKSlNEWbrAC6YJWekl9CoiD6nDFY3VbqeEoVtONGerQkygboq293g1ZxpChEOQMm/&#10;xAGe8NvV9J5TCnV/GYnSZgjUJiWXWYcDgERhT1qy7my1Bf/e9sIMTpw1yHeOslfkoUSAwXTFSyxK&#10;WyC0g8VZbf37v52neAgEXs46KBvo363IS6B5YyCdNAY7w++Mu51hVu2JBQtjzK0T2cQFH/XOVN62&#10;txi6RaoCFxmBWj2vw+Yk9hOGsRVyschhkLujeG6unUjJEy+JuZvNLXk3tDuC8wu7Uz1Nn3W9j+37&#10;vlhFq5osiSce0Zy0wajkNg1jnWbx132Oevr4zH8CAAD//wMAUEsDBBQABgAIAAAAIQBEIUj73wAA&#10;AAgBAAAPAAAAZHJzL2Rvd25yZXYueG1sTI/NTsMwEITvSLyDtUjcqN1WjdI0TsWPkBBwoRTUoxtv&#10;kwh7HcVuG96e5QTHnRnNflOuR+/ECYfYBdIwnSgQSHWwHTUatu+PNzmImAxZ4wKhhm+MsK4uL0pT&#10;2HCmNzxtUiO4hGJhNLQp9YWUsW7RmzgJPRJ7hzB4k/gcGmkHc+Zy7+RMqUx60xF/aE2P9y3WX5uj&#10;17DcLZ53+PCh/Ev+dPfaB1d/bp3W11fj7QpEwjH9heEXn9GhYqZ9OJKNwmngIYnVWQaC3flyugCx&#10;Z0HN8wxkVcr/A6ofAAAA//8DAFBLAQItABQABgAIAAAAIQC2gziS/gAAAOEBAAATAAAAAAAAAAAA&#10;AAAAAAAAAABbQ29udGVudF9UeXBlc10ueG1sUEsBAi0AFAAGAAgAAAAhADj9If/WAAAAlAEAAAsA&#10;AAAAAAAAAAAAAAAALwEAAF9yZWxzLy5yZWxzUEsBAi0AFAAGAAgAAAAhAH3Edwx3AgAAxAQAAA4A&#10;AAAAAAAAAAAAAAAALgIAAGRycy9lMm9Eb2MueG1sUEsBAi0AFAAGAAgAAAAhAEQhSPvfAAAACAEA&#10;AA8AAAAAAAAAAAAAAAAA0QQAAGRycy9kb3ducmV2LnhtbFBLBQYAAAAABAAEAPMAAADdBQAAAAA=&#10;" filled="f" strokecolor="windowText" strokeweight="2pt">
                <v:stroke dashstyle="3 1"/>
                <v:textbox inset="0,0,0,0"/>
                <w10:wrap anchorx="margin"/>
              </v:rect>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217805</wp:posOffset>
                </wp:positionH>
                <wp:positionV relativeFrom="paragraph">
                  <wp:posOffset>90170</wp:posOffset>
                </wp:positionV>
                <wp:extent cx="2757805" cy="385445"/>
                <wp:effectExtent l="13970" t="124460" r="9525" b="118745"/>
                <wp:wrapNone/>
                <wp:docPr id="1955215442" name="波線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7805" cy="385445"/>
                        </a:xfrm>
                        <a:prstGeom prst="wave">
                          <a:avLst>
                            <a:gd name="adj1" fmla="val 10940"/>
                            <a:gd name="adj2" fmla="val 0"/>
                          </a:avLst>
                        </a:prstGeom>
                        <a:pattFill prst="pct90">
                          <a:fgClr>
                            <a:srgbClr val="7F7F7F"/>
                          </a:fgClr>
                          <a:bgClr>
                            <a:srgbClr val="FFFFFF"/>
                          </a:bgClr>
                        </a:pattFill>
                        <a:ln w="19050">
                          <a:solidFill>
                            <a:srgbClr val="7F7F7F"/>
                          </a:solidFill>
                          <a:round/>
                          <a:headEnd/>
                          <a:tailEnd/>
                        </a:ln>
                      </wps:spPr>
                      <wps:txbx>
                        <w:txbxContent>
                          <w:p>
                            <w:pPr>
                              <w:spacing w:line="300" w:lineRule="exact"/>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7・８月の主な予定</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36" o:spid="_x0000_s1037" type="#_x0000_t64" style="position:absolute;left:0;text-align:left;margin-left:17.15pt;margin-top:7.1pt;width:217.15pt;height:30.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JQeZgIAANIEAAAOAAAAZHJzL2Uyb0RvYy54bWysVF1u1DAQfkfiDpbfaZJt03ajZquqZRFS&#10;gUqFA0xs5wcc29jezZaj8MgVeOBGcA3GTrJt+XlBJJI1jsffNzPfTM7Od70kW2Fdp1VJs4OUEqGY&#10;5p1qSvru7frZKSXOg+IgtRIlvROOnq+ePjkbTCEWutWSC0sQRLliMCVtvTdFkjjWih7cgTZC4WGt&#10;bQ8et7ZJuIUB0XuZLNL0OBm05cZqJpzDr1fjIV1F/LoWzL+payc8kSXF2HxcbVyrsCarMygaC6bt&#10;2BQG/EMUPXQKSfdQV+CBbGz3G1TfMaudrv0B032i67pjIuaA2WTpL9nctmBEzAWL48y+TO7/wbLX&#10;2xtLOo7aLfN8keVHRwtKFPSo1fevX358+0wOj0OVBuMKdL41Nzbk6cy1Zh8cUfqyBdWIC2v10Arg&#10;GFsW/JNHF8LG4VVSDa80R2zYeB0LtqttHwCxFGQXdbnb6yJ2njD8uDjJT07TnBKGZ4enGGMeKaCY&#10;bxvr/AuhexKMkg6wDXWDArbXzkdd+JQU8PcZJXUvUeYtSJKly6O5DR74YBHufeJ5skdDa+YL0Aa8&#10;X3dSTtyG+WUayevmUo7Fsk2FJkG+kp6swzvFv3ep/ui7js/kO7kE9okxsEtFhiBemo+kTsuOh3DC&#10;ofsr8SM3qzeKx0kICj6fbA+dHG2klGqSNKg4doPfVbvYOcsQYFC40vwONbZ6HDP8LaDRavuJkgFH&#10;rKTu4wasoES+VNgnYR5nw85GNRugGF4tKfOWknFz6cfJ3RjbNS1iZ7HOSl9gN9Wdn9tujGMKGAcH&#10;rUeT+XAfve5/RaufAAAA//8DAFBLAwQUAAYACAAAACEAsd9Gb94AAAAIAQAADwAAAGRycy9kb3du&#10;cmV2LnhtbEyPQU+DQBCF7yb+h82YeDF2aaFYkaVpGk081ir3BUbYyM4Sdmnpv3c82eOb9/LeN/l2&#10;tr044eiNIwXLRQQCqXaNoVbB1+fb4waED5oa3TtCBRf0sC1ub3KdNe5MH3g6hlZwCflMK+hCGDIp&#10;fd2h1X7hBiT2vt1odWA5trIZ9ZnLbS9XUZRKqw3xQqcH3HdY/xwnq+D1cFiu17v3UkprHsp4upiy&#10;2it1fzfvXkAEnMN/GP7wGR0KZqrcRI0XvYI4iTnJ92QFgv0k3aQgKgVPyTPIIpfXDxS/AAAA//8D&#10;AFBLAQItABQABgAIAAAAIQC2gziS/gAAAOEBAAATAAAAAAAAAAAAAAAAAAAAAABbQ29udGVudF9U&#10;eXBlc10ueG1sUEsBAi0AFAAGAAgAAAAhADj9If/WAAAAlAEAAAsAAAAAAAAAAAAAAAAALwEAAF9y&#10;ZWxzLy5yZWxzUEsBAi0AFAAGAAgAAAAhAGD0lB5mAgAA0gQAAA4AAAAAAAAAAAAAAAAALgIAAGRy&#10;cy9lMm9Eb2MueG1sUEsBAi0AFAAGAAgAAAAhALHfRm/eAAAACAEAAA8AAAAAAAAAAAAAAAAAwAQA&#10;AGRycy9kb3ducmV2LnhtbFBLBQYAAAAABAAEAPMAAADLBQAAAAA=&#10;" adj="2363" fillcolor="#7f7f7f" strokecolor="#7f7f7f" strokeweight="1.5pt">
                <v:fill r:id="rId19" o:title="" type="pattern"/>
                <v:textbox inset="0,0,0,0">
                  <w:txbxContent>
                    <w:p>
                      <w:pPr>
                        <w:spacing w:line="300" w:lineRule="exact"/>
                        <w:jc w:val="center"/>
                        <w:rPr>
                          <w:rFonts w:ascii="HG丸ｺﾞｼｯｸM-PRO" w:eastAsia="HG丸ｺﾞｼｯｸM-PRO" w:hAnsi="HG丸ｺﾞｼｯｸM-PRO"/>
                          <w:b/>
                          <w:color w:val="FFFFFF" w:themeColor="background1"/>
                          <w:sz w:val="28"/>
                          <w:szCs w:val="28"/>
                        </w:rPr>
                      </w:pPr>
                      <w:r>
                        <w:rPr>
                          <w:rFonts w:ascii="HG丸ｺﾞｼｯｸM-PRO" w:eastAsia="HG丸ｺﾞｼｯｸM-PRO" w:hAnsi="HG丸ｺﾞｼｯｸM-PRO" w:hint="eastAsia"/>
                          <w:b/>
                          <w:color w:val="FFFFFF" w:themeColor="background1"/>
                          <w:sz w:val="28"/>
                          <w:szCs w:val="28"/>
                        </w:rPr>
                        <w:t>7・８月の主な予定</w:t>
                      </w:r>
                    </w:p>
                  </w:txbxContent>
                </v:textbox>
              </v:shape>
            </w:pict>
          </mc:Fallback>
        </mc:AlternateContent>
      </w:r>
    </w:p>
    <w:p>
      <w:pPr>
        <w:pStyle w:val="af"/>
        <w:adjustRightInd w:val="0"/>
        <w:spacing w:line="300" w:lineRule="exact"/>
        <w:ind w:firstLineChars="100" w:firstLine="203"/>
        <w:jc w:val="both"/>
        <w:rPr>
          <w:rFonts w:ascii="UD デジタル 教科書体 NK-R" w:eastAsia="UD デジタル 教科書体 NK-R" w:hAnsi="HGS明朝E"/>
        </w:rPr>
      </w:pPr>
      <w:r>
        <w:rPr>
          <w:rFonts w:ascii="HGP教科書体" w:eastAsia="HGP教科書体" w:hAnsi="HGS明朝E" w:cstheme="minorBidi"/>
          <w:noProof/>
        </w:rPr>
        <mc:AlternateContent>
          <mc:Choice Requires="wps">
            <w:drawing>
              <wp:anchor distT="0" distB="0" distL="114300" distR="114300" simplePos="0" relativeHeight="251727872" behindDoc="0" locked="0" layoutInCell="1" allowOverlap="1">
                <wp:simplePos x="0" y="0"/>
                <wp:positionH relativeFrom="column">
                  <wp:posOffset>3718559</wp:posOffset>
                </wp:positionH>
                <wp:positionV relativeFrom="paragraph">
                  <wp:posOffset>137159</wp:posOffset>
                </wp:positionV>
                <wp:extent cx="2295525" cy="5419725"/>
                <wp:effectExtent l="0" t="0" r="9525" b="9525"/>
                <wp:wrapNone/>
                <wp:docPr id="946290497" name="正方形/長方形 3"/>
                <wp:cNvGraphicFramePr/>
                <a:graphic xmlns:a="http://schemas.openxmlformats.org/drawingml/2006/main">
                  <a:graphicData uri="http://schemas.microsoft.com/office/word/2010/wordprocessingShape">
                    <wps:wsp>
                      <wps:cNvSpPr/>
                      <wps:spPr>
                        <a:xfrm flipH="1">
                          <a:off x="0" y="0"/>
                          <a:ext cx="2295525" cy="5419725"/>
                        </a:xfrm>
                        <a:prstGeom prst="rect">
                          <a:avLst/>
                        </a:prstGeom>
                        <a:noFill/>
                        <a:ln w="19050" cap="flat" cmpd="sng" algn="ctr">
                          <a:noFill/>
                          <a:prstDash val="solid"/>
                        </a:ln>
                        <a:effectLst/>
                      </wps:spPr>
                      <wps:txbx>
                        <w:txbxContent>
                          <w:p>
                            <w:pPr>
                              <w:spacing w:line="260" w:lineRule="exact"/>
                              <w:jc w:val="left"/>
                              <w:rPr>
                                <w:rFonts w:ascii="UD デジタル 教科書体 NK-R" w:eastAsia="UD デジタル 教科書体 NK-R"/>
                                <w:sz w:val="22"/>
                              </w:rPr>
                            </w:pPr>
                            <w:r>
                              <w:rPr>
                                <w:rFonts w:ascii="UD デジタル 教科書体 NK-R" w:eastAsia="UD デジタル 教科書体 NK-R" w:hint="eastAsia"/>
                                <w:sz w:val="22"/>
                              </w:rPr>
                              <w:t xml:space="preserve">　　５月２１日（水）、6月</w:t>
                            </w:r>
                            <w:r>
                              <w:rPr>
                                <w:rFonts w:ascii="UD デジタル 教科書体 NK-R" w:eastAsia="UD デジタル 教科書体 NK-R"/>
                                <w:sz w:val="22"/>
                              </w:rPr>
                              <w:t>20日</w:t>
                            </w:r>
                            <w:r>
                              <w:rPr>
                                <w:rFonts w:ascii="UD デジタル 教科書体 NK-R" w:eastAsia="UD デジタル 教科書体 NK-R" w:hint="eastAsia"/>
                                <w:sz w:val="22"/>
                              </w:rPr>
                              <w:t>（</w:t>
                            </w:r>
                            <w:r>
                              <w:rPr>
                                <w:rFonts w:ascii="UD デジタル 教科書体 NK-R" w:eastAsia="UD デジタル 教科書体 NK-R"/>
                                <w:sz w:val="22"/>
                              </w:rPr>
                              <w:t>金）</w:t>
                            </w:r>
                            <w:r>
                              <w:rPr>
                                <w:rFonts w:ascii="UD デジタル 教科書体 NK-R" w:eastAsia="UD デジタル 教科書体 NK-R" w:hint="eastAsia"/>
                                <w:sz w:val="22"/>
                              </w:rPr>
                              <w:t>に生徒会本部役員と</w:t>
                            </w:r>
                            <w:r>
                              <w:rPr>
                                <w:rFonts w:ascii="UD デジタル 教科書体 NK-R" w:eastAsia="UD デジタル 教科書体 NK-R"/>
                                <w:sz w:val="22"/>
                              </w:rPr>
                              <w:t>美</w:t>
                            </w:r>
                            <w:r>
                              <w:rPr>
                                <w:rFonts w:ascii="UD デジタル 教科書体 NK-R" w:eastAsia="UD デジタル 教科書体 NK-R" w:hint="eastAsia"/>
                                <w:sz w:val="22"/>
                              </w:rPr>
                              <w:t>化委員がタックル</w:t>
                            </w:r>
                            <w:r>
                              <w:rPr>
                                <w:rFonts w:ascii="UD デジタル 教科書体 NK-R" w:eastAsia="UD デジタル 教科書体 NK-R"/>
                                <w:sz w:val="22"/>
                              </w:rPr>
                              <w:t>を組ん</w:t>
                            </w:r>
                            <w:r>
                              <w:rPr>
                                <w:rFonts w:ascii="UD デジタル 教科書体 NK-R" w:eastAsia="UD デジタル 教科書体 NK-R" w:hint="eastAsia"/>
                                <w:sz w:val="22"/>
                              </w:rPr>
                              <w:t>で〈</w:t>
                            </w:r>
                            <w:r>
                              <w:rPr>
                                <w:rFonts w:ascii="UD デジタル 教科書体 NK-R" w:eastAsia="UD デジタル 教科書体 NK-R"/>
                                <w:sz w:val="22"/>
                              </w:rPr>
                              <w:t>みんなで</w:t>
                            </w:r>
                            <w:r>
                              <w:rPr>
                                <w:rFonts w:ascii="UD デジタル 教科書体 NK-R" w:eastAsia="UD デジタル 教科書体 NK-R" w:hint="eastAsia"/>
                                <w:sz w:val="22"/>
                              </w:rPr>
                              <w:t>進</w:t>
                            </w:r>
                            <w:r>
                              <w:rPr>
                                <w:rFonts w:ascii="UD デジタル 教科書体 NK-R" w:eastAsia="UD デジタル 教科書体 NK-R"/>
                                <w:sz w:val="22"/>
                              </w:rPr>
                              <w:t>めよう</w:t>
                            </w:r>
                            <w:r>
                              <w:rPr>
                                <w:rFonts w:ascii="Segoe UI Symbol" w:eastAsia="UD デジタル 教科書体 NK-R" w:hAnsi="Segoe UI Symbol"/>
                                <w:sz w:val="22"/>
                              </w:rPr>
                              <w:t>😊</w:t>
                            </w:r>
                            <w:r>
                              <w:rPr>
                                <w:rFonts w:ascii="UD デジタル 教科書体 NK-R" w:eastAsia="UD デジタル 教科書体 NK-R" w:hint="eastAsia"/>
                                <w:sz w:val="22"/>
                              </w:rPr>
                              <w:t>お花美化プロジェクト〉を実施しました。</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まず1回目の</w:t>
                            </w:r>
                            <w:r>
                              <w:rPr>
                                <w:rFonts w:ascii="UD デジタル 教科書体 NK-R" w:eastAsia="UD デジタル 教科書体 NK-R"/>
                                <w:sz w:val="22"/>
                              </w:rPr>
                              <w:t>5月では、</w:t>
                            </w:r>
                            <w:r>
                              <w:rPr>
                                <w:rFonts w:ascii="UD デジタル 教科書体 NK-R" w:eastAsia="UD デジタル 教科書体 NK-R" w:hint="eastAsia"/>
                                <w:sz w:val="22"/>
                              </w:rPr>
                              <w:t>春に</w:t>
                            </w:r>
                            <w:r>
                              <w:rPr>
                                <w:rFonts w:ascii="UD デジタル 教科書体 NK-R" w:eastAsia="UD デジタル 教科書体 NK-R"/>
                                <w:sz w:val="22"/>
                              </w:rPr>
                              <w:t>満開に</w:t>
                            </w:r>
                            <w:r>
                              <w:rPr>
                                <w:rFonts w:ascii="UD デジタル 教科書体 NK-R" w:eastAsia="UD デジタル 教科書体 NK-R" w:hint="eastAsia"/>
                                <w:sz w:val="22"/>
                              </w:rPr>
                              <w:t>咲いたチューリップの球根を掘り起こし</w:t>
                            </w:r>
                            <w:r>
                              <w:rPr>
                                <w:rFonts w:ascii="UD デジタル 教科書体 NK-R" w:eastAsia="UD デジタル 教科書体 NK-R"/>
                                <w:sz w:val="22"/>
                              </w:rPr>
                              <w:t>、</w:t>
                            </w:r>
                            <w:r>
                              <w:rPr>
                                <w:rFonts w:ascii="UD デジタル 教科書体 NK-R" w:eastAsia="UD デジタル 教科書体 NK-R" w:hint="eastAsia"/>
                                <w:sz w:val="22"/>
                              </w:rPr>
                              <w:t>花壇の</w:t>
                            </w:r>
                            <w:r>
                              <w:rPr>
                                <w:rFonts w:ascii="UD デジタル 教科書体 NK-R" w:eastAsia="UD デジタル 教科書体 NK-R"/>
                                <w:sz w:val="22"/>
                              </w:rPr>
                              <w:t>整備をしました</w:t>
                            </w:r>
                            <w:r>
                              <w:rPr>
                                <w:rFonts w:ascii="UD デジタル 教科書体 NK-R" w:eastAsia="UD デジタル 教科書体 NK-R" w:hint="eastAsia"/>
                                <w:sz w:val="22"/>
                              </w:rPr>
                              <w:t>。450個の</w:t>
                            </w:r>
                            <w:r>
                              <w:rPr>
                                <w:rFonts w:ascii="UD デジタル 教科書体 NK-R" w:eastAsia="UD デジタル 教科書体 NK-R"/>
                                <w:sz w:val="22"/>
                              </w:rPr>
                              <w:t>球根の半分程度</w:t>
                            </w:r>
                            <w:r>
                              <w:rPr>
                                <w:rFonts w:ascii="UD デジタル 教科書体 NK-R" w:eastAsia="UD デジタル 教科書体 NK-R" w:hint="eastAsia"/>
                                <w:sz w:val="22"/>
                              </w:rPr>
                              <w:t>を掘り起こす</w:t>
                            </w:r>
                            <w:r>
                              <w:rPr>
                                <w:rFonts w:ascii="UD デジタル 教科書体 NK-R" w:eastAsia="UD デジタル 教科書体 NK-R"/>
                                <w:sz w:val="22"/>
                              </w:rPr>
                              <w:t>ことができましたので、</w:t>
                            </w:r>
                            <w:r>
                              <w:rPr>
                                <w:rFonts w:ascii="UD デジタル 教科書体 NK-R" w:eastAsia="UD デジタル 教科書体 NK-R" w:hint="eastAsia"/>
                                <w:sz w:val="22"/>
                              </w:rPr>
                              <w:t>秋まで</w:t>
                            </w:r>
                            <w:r>
                              <w:rPr>
                                <w:rFonts w:ascii="UD デジタル 教科書体 NK-R" w:eastAsia="UD デジタル 教科書体 NK-R"/>
                                <w:sz w:val="22"/>
                              </w:rPr>
                              <w:t>冷暗所で保管していきます。</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2回目の</w:t>
                            </w:r>
                            <w:r>
                              <w:rPr>
                                <w:rFonts w:ascii="UD デジタル 教科書体 NK-R" w:eastAsia="UD デジタル 教科書体 NK-R"/>
                                <w:sz w:val="22"/>
                              </w:rPr>
                              <w:t>6月は、</w:t>
                            </w:r>
                            <w:r>
                              <w:rPr>
                                <w:rFonts w:ascii="UD デジタル 教科書体 NK-R" w:eastAsia="UD デジタル 教科書体 NK-R" w:hint="eastAsia"/>
                                <w:sz w:val="22"/>
                              </w:rPr>
                              <w:t>花壇に</w:t>
                            </w:r>
                            <w:r>
                              <w:rPr>
                                <w:rFonts w:ascii="UD デジタル 教科書体 NK-R" w:eastAsia="UD デジタル 教科書体 NK-R"/>
                                <w:sz w:val="22"/>
                              </w:rPr>
                              <w:t>ひまわりの種と</w:t>
                            </w:r>
                            <w:r>
                              <w:rPr>
                                <w:rFonts w:ascii="UD デジタル 教科書体 NK-R" w:eastAsia="UD デジタル 教科書体 NK-R" w:hint="eastAsia"/>
                                <w:sz w:val="22"/>
                              </w:rPr>
                              <w:t>サルビア</w:t>
                            </w:r>
                            <w:r>
                              <w:rPr>
                                <w:rFonts w:ascii="UD デジタル 教科書体 NK-R" w:eastAsia="UD デジタル 教科書体 NK-R"/>
                                <w:sz w:val="22"/>
                              </w:rPr>
                              <w:t>などの夏</w:t>
                            </w:r>
                            <w:r>
                              <w:rPr>
                                <w:rFonts w:ascii="UD デジタル 教科書体 NK-R" w:eastAsia="UD デジタル 教科書体 NK-R" w:hint="eastAsia"/>
                                <w:sz w:val="22"/>
                              </w:rPr>
                              <w:t>の</w:t>
                            </w:r>
                            <w:r>
                              <w:rPr>
                                <w:rFonts w:ascii="UD デジタル 教科書体 NK-R" w:eastAsia="UD デジタル 教科書体 NK-R"/>
                                <w:sz w:val="22"/>
                              </w:rPr>
                              <w:t>草花を植えました。</w:t>
                            </w:r>
                          </w:p>
                          <w:p>
                            <w:pPr>
                              <w:spacing w:line="260" w:lineRule="exact"/>
                              <w:jc w:val="left"/>
                              <w:rPr>
                                <w:rFonts w:ascii="UD デジタル 教科書体 NK-R" w:eastAsia="UD デジタル 教科書体 NK-R"/>
                                <w:sz w:val="22"/>
                              </w:rPr>
                            </w:pPr>
                            <w:r>
                              <w:rPr>
                                <w:rFonts w:ascii="UD デジタル 教科書体 NK-R" w:eastAsia="UD デジタル 教科書体 NK-R" w:hint="eastAsia"/>
                                <w:sz w:val="22"/>
                              </w:rPr>
                              <w:t>今回は</w:t>
                            </w:r>
                            <w:r>
                              <w:rPr>
                                <w:rFonts w:ascii="UD デジタル 教科書体 NK-R" w:eastAsia="UD デジタル 教科書体 NK-R"/>
                                <w:sz w:val="22"/>
                              </w:rPr>
                              <w:t>、美化委員会が花壇のデザインを考案し</w:t>
                            </w:r>
                            <w:r>
                              <w:rPr>
                                <w:rFonts w:ascii="UD デジタル 教科書体 NK-R" w:eastAsia="UD デジタル 教科書体 NK-R" w:hint="eastAsia"/>
                                <w:sz w:val="22"/>
                              </w:rPr>
                              <w:t>てくれました</w:t>
                            </w:r>
                            <w:r>
                              <w:rPr>
                                <w:rFonts w:ascii="UD デジタル 教科書体 NK-R" w:eastAsia="UD デジタル 教科書体 NK-R"/>
                                <w:sz w:val="22"/>
                              </w:rPr>
                              <w:t>。</w:t>
                            </w:r>
                            <w:r>
                              <w:rPr>
                                <w:rFonts w:ascii="UD デジタル 教科書体 NK-R" w:eastAsia="UD デジタル 教科書体 NK-R" w:hint="eastAsia"/>
                                <w:sz w:val="22"/>
                              </w:rPr>
                              <w:t>満開</w:t>
                            </w:r>
                            <w:r>
                              <w:rPr>
                                <w:rFonts w:ascii="UD デジタル 教科書体 NK-R" w:eastAsia="UD デジタル 教科書体 NK-R"/>
                                <w:sz w:val="22"/>
                              </w:rPr>
                              <w:t>時にはきっと、素敵な夏の演出をしてくれること</w:t>
                            </w:r>
                            <w:r>
                              <w:rPr>
                                <w:rFonts w:ascii="UD デジタル 教科書体 NK-R" w:eastAsia="UD デジタル 教科書体 NK-R" w:hint="eastAsia"/>
                                <w:sz w:val="22"/>
                              </w:rPr>
                              <w:t>でしょう。</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第62期生徒会本部役員の生徒たちが、『貫井中学校生徒として地域に貢献できること』の</w:t>
                            </w:r>
                            <w:r>
                              <w:rPr>
                                <w:rFonts w:ascii="UD デジタル 教科書体 NK-R" w:eastAsia="UD デジタル 教科書体 NK-R"/>
                                <w:sz w:val="22"/>
                              </w:rPr>
                              <w:t>第2弾のとし</w:t>
                            </w:r>
                            <w:r>
                              <w:rPr>
                                <w:rFonts w:ascii="UD デジタル 教科書体 NK-R" w:eastAsia="UD デジタル 教科書体 NK-R" w:hint="eastAsia"/>
                                <w:sz w:val="22"/>
                              </w:rPr>
                              <w:t>て進めましたが</w:t>
                            </w:r>
                            <w:r>
                              <w:rPr>
                                <w:rFonts w:ascii="UD デジタル 教科書体 NK-R" w:eastAsia="UD デジタル 教科書体 NK-R"/>
                                <w:sz w:val="22"/>
                              </w:rPr>
                              <w:t>、</w:t>
                            </w:r>
                            <w:r>
                              <w:rPr>
                                <w:rFonts w:ascii="UD デジタル 教科書体 NK-R" w:eastAsia="UD デジタル 教科書体 NK-R" w:hint="eastAsia"/>
                                <w:sz w:val="22"/>
                              </w:rPr>
                              <w:t>それぞれの回で</w:t>
                            </w:r>
                            <w:r>
                              <w:rPr>
                                <w:rFonts w:ascii="UD デジタル 教科書体 NK-R" w:eastAsia="UD デジタル 教科書体 NK-R"/>
                                <w:sz w:val="22"/>
                              </w:rPr>
                              <w:t>、約</w:t>
                            </w:r>
                            <w:r>
                              <w:rPr>
                                <w:rFonts w:ascii="UD デジタル 教科書体 NK-R" w:eastAsia="UD デジタル 教科書体 NK-R" w:hint="eastAsia"/>
                                <w:sz w:val="22"/>
                              </w:rPr>
                              <w:t>４０名程度の貫井中生と地域住民と保護者の参加があり、ボランティア活動を実行することが</w:t>
                            </w:r>
                            <w:r>
                              <w:rPr>
                                <w:rFonts w:ascii="UD デジタル 教科書体 NK-R" w:eastAsia="UD デジタル 教科書体 NK-R"/>
                                <w:sz w:val="22"/>
                              </w:rPr>
                              <w:t>できました</w:t>
                            </w:r>
                            <w:r>
                              <w:rPr>
                                <w:rFonts w:ascii="UD デジタル 教科書体 NK-R" w:eastAsia="UD デジタル 教科書体 NK-R" w:hint="eastAsia"/>
                                <w:sz w:val="22"/>
                              </w:rPr>
                              <w:t>。ご多用の中、参加をありがとうございました。</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ひまわりの花は</w:t>
                            </w:r>
                            <w:r>
                              <w:rPr>
                                <w:rFonts w:ascii="UD デジタル 教科書体 NK-R" w:eastAsia="UD デジタル 教科書体 NK-R"/>
                                <w:sz w:val="22"/>
                              </w:rPr>
                              <w:t>9月の2学期スタート時に</w:t>
                            </w:r>
                            <w:r>
                              <w:rPr>
                                <w:rFonts w:ascii="UD デジタル 教科書体 NK-R" w:eastAsia="UD デジタル 教科書体 NK-R" w:hint="eastAsia"/>
                                <w:sz w:val="22"/>
                              </w:rPr>
                              <w:t>満開</w:t>
                            </w:r>
                            <w:r>
                              <w:rPr>
                                <w:rFonts w:ascii="UD デジタル 教科書体 NK-R" w:eastAsia="UD デジタル 教科書体 NK-R"/>
                                <w:sz w:val="22"/>
                              </w:rPr>
                              <w:t>予定です。</w:t>
                            </w:r>
                            <w:r>
                              <w:rPr>
                                <w:rFonts w:ascii="UD デジタル 教科書体 NK-R" w:eastAsia="UD デジタル 教科書体 NK-R" w:hint="eastAsia"/>
                                <w:sz w:val="22"/>
                              </w:rPr>
                              <w:t xml:space="preserve">花壇管理は、美化委員会にお願いしています。開花した際には、地域の方にもお知らせし、一緒に開花の喜びを味わいたいと思います。　</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「今、自分ができること」を考え、行動することは、持続可能な社会づくりに向けて</w:t>
                            </w:r>
                            <w:r>
                              <w:rPr>
                                <w:rFonts w:ascii="UD デジタル 教科書体 NK-R" w:eastAsia="UD デジタル 教科書体 NK-R"/>
                                <w:sz w:val="22"/>
                              </w:rPr>
                              <w:t>必要なことです</w:t>
                            </w:r>
                            <w:r>
                              <w:rPr>
                                <w:rFonts w:ascii="UD デジタル 教科書体 NK-R" w:eastAsia="UD デジタル 教科書体 NK-R" w:hint="eastAsia"/>
                                <w:sz w:val="22"/>
                              </w:rPr>
                              <w:t>。これからも折に触れ、多くの人が参加しやすい企画を提案していきますので、積極的な参加をお願いします。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8" style="position:absolute;left:0;text-align:left;margin-left:292.8pt;margin-top:10.8pt;width:180.75pt;height:426.75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4IcgIAAKgEAAAOAAAAZHJzL2Uyb0RvYy54bWysVM1u1DAQviPxDpbvNLuh27JRs9WqVQGp&#10;aldqUc+zjr2J5D9s7yblPeABypkz4sDjUIm3YOwkpSqcEBdrxjP5PPPNNzk67pQkO+58Y3RJp3sT&#10;Srhmpmr0pqTvrs9evKLEB9AVSKN5SW+5p8eL58+OWlvw3NRGVtwRBNG+aG1J6xBskWWe1VyB3zOW&#10;awwK4xQEdN0mqxy0iK5klk8mB1lrXGWdYdx7vD3tg3SR8IXgLFwK4XkgsqRYW0inS+c6ntniCIqN&#10;A1s3bCgD/qEKBY3GRx+gTiEA2brmDyjVMGe8EWGPGZUZIRrGUw/YzXTypJurGixPvSA53j7Q5P8f&#10;LLvYrRxpqpLO9w/y+WR/fkiJBoWjuv/y+f7Ttx/f77KfH7/2FnkZCWutL/C7K7tyg+fRjN13wiki&#10;ZGPfoBYSH9gh6RLdtw908y4Qhpd5Pp/N8hklDGOz/en8EB1EzHqgCGidD6+5USQaJXU4zwQLu3Mf&#10;+tQxJaZrc9ZIifdQSE1aLGI+meHYGaC0hISAprLYrNcbSkBuULMsuAT56NsIeQq+JjtA2Xgjm2qo&#10;S+qIzZOwhgoiG33/0Qrdukt0TvORqrWpbpFjZ3rxecvOGnzgHHxYgUO1YYG4QeESDyENVm0Gi5La&#10;uA9/u4/5KAKMUtKierHK91twnBL5VqM8otRHw43GejT0Vp0Y7GyKu2lZMvEDF+RoCmfUDS7WMr6C&#10;IdAM3+q5GpyT0G8Rribjy2VKQ0lbCOf6yrJx/pHK6+4GnB1GGHD6F2ZUNhRPJtnn9rNcboMRTRpz&#10;pLbnEeURHVyHJJRhdeO+PfZT1u8fzOIXAAAA//8DAFBLAwQUAAYACAAAACEAoSAx/eEAAAAKAQAA&#10;DwAAAGRycy9kb3ducmV2LnhtbEyPwU7DMAyG70i8Q2QkbiztIFspTSeGmEBIoK2De9aEtqJxqiTd&#10;yttjTnCyLH/6/f3FarI9OxofOocS0lkCzGDtdIeNhPf95ioDFqJCrXqHRsK3CbAqz88KlWt3wp05&#10;VrFhFIIhVxLaGIec81C3xqowc4NBun06b1Wk1Tdce3WicNvzeZIsuFUd0odWDeahNfVXNVoJyF/f&#10;Puyz8E+VeNmE7ePuelyvpby8mO7vgEUzxT8YfvVJHUpyOrgRdWC9BJGJBaES5ilNAm5vlimwg4Rs&#10;KVLgZcH/Vyh/AAAA//8DAFBLAQItABQABgAIAAAAIQC2gziS/gAAAOEBAAATAAAAAAAAAAAAAAAA&#10;AAAAAABbQ29udGVudF9UeXBlc10ueG1sUEsBAi0AFAAGAAgAAAAhADj9If/WAAAAlAEAAAsAAAAA&#10;AAAAAAAAAAAALwEAAF9yZWxzLy5yZWxzUEsBAi0AFAAGAAgAAAAhAJYTHghyAgAAqAQAAA4AAAAA&#10;AAAAAAAAAAAALgIAAGRycy9lMm9Eb2MueG1sUEsBAi0AFAAGAAgAAAAhAKEgMf3hAAAACgEAAA8A&#10;AAAAAAAAAAAAAAAAzAQAAGRycy9kb3ducmV2LnhtbFBLBQYAAAAABAAEAPMAAADaBQAAAAA=&#10;" filled="f" stroked="f" strokeweight="1.5pt">
                <v:textbox inset="0,0,0,0">
                  <w:txbxContent>
                    <w:p>
                      <w:pPr>
                        <w:spacing w:line="260" w:lineRule="exact"/>
                        <w:jc w:val="left"/>
                        <w:rPr>
                          <w:rFonts w:ascii="UD デジタル 教科書体 NK-R" w:eastAsia="UD デジタル 教科書体 NK-R"/>
                          <w:sz w:val="22"/>
                        </w:rPr>
                      </w:pPr>
                      <w:r>
                        <w:rPr>
                          <w:rFonts w:ascii="UD デジタル 教科書体 NK-R" w:eastAsia="UD デジタル 教科書体 NK-R" w:hint="eastAsia"/>
                          <w:sz w:val="22"/>
                        </w:rPr>
                        <w:t xml:space="preserve">　　５月２１日（水）、6月</w:t>
                      </w:r>
                      <w:r>
                        <w:rPr>
                          <w:rFonts w:ascii="UD デジタル 教科書体 NK-R" w:eastAsia="UD デジタル 教科書体 NK-R"/>
                          <w:sz w:val="22"/>
                        </w:rPr>
                        <w:t>20日</w:t>
                      </w:r>
                      <w:r>
                        <w:rPr>
                          <w:rFonts w:ascii="UD デジタル 教科書体 NK-R" w:eastAsia="UD デジタル 教科書体 NK-R" w:hint="eastAsia"/>
                          <w:sz w:val="22"/>
                        </w:rPr>
                        <w:t>（</w:t>
                      </w:r>
                      <w:r>
                        <w:rPr>
                          <w:rFonts w:ascii="UD デジタル 教科書体 NK-R" w:eastAsia="UD デジタル 教科書体 NK-R"/>
                          <w:sz w:val="22"/>
                        </w:rPr>
                        <w:t>金）</w:t>
                      </w:r>
                      <w:r>
                        <w:rPr>
                          <w:rFonts w:ascii="UD デジタル 教科書体 NK-R" w:eastAsia="UD デジタル 教科書体 NK-R" w:hint="eastAsia"/>
                          <w:sz w:val="22"/>
                        </w:rPr>
                        <w:t>に生徒会本部役員と</w:t>
                      </w:r>
                      <w:r>
                        <w:rPr>
                          <w:rFonts w:ascii="UD デジタル 教科書体 NK-R" w:eastAsia="UD デジタル 教科書体 NK-R"/>
                          <w:sz w:val="22"/>
                        </w:rPr>
                        <w:t>美</w:t>
                      </w:r>
                      <w:r>
                        <w:rPr>
                          <w:rFonts w:ascii="UD デジタル 教科書体 NK-R" w:eastAsia="UD デジタル 教科書体 NK-R" w:hint="eastAsia"/>
                          <w:sz w:val="22"/>
                        </w:rPr>
                        <w:t>化委員がタックル</w:t>
                      </w:r>
                      <w:r>
                        <w:rPr>
                          <w:rFonts w:ascii="UD デジタル 教科書体 NK-R" w:eastAsia="UD デジタル 教科書体 NK-R"/>
                          <w:sz w:val="22"/>
                        </w:rPr>
                        <w:t>を組ん</w:t>
                      </w:r>
                      <w:r>
                        <w:rPr>
                          <w:rFonts w:ascii="UD デジタル 教科書体 NK-R" w:eastAsia="UD デジタル 教科書体 NK-R" w:hint="eastAsia"/>
                          <w:sz w:val="22"/>
                        </w:rPr>
                        <w:t>で〈</w:t>
                      </w:r>
                      <w:r>
                        <w:rPr>
                          <w:rFonts w:ascii="UD デジタル 教科書体 NK-R" w:eastAsia="UD デジタル 教科書体 NK-R"/>
                          <w:sz w:val="22"/>
                        </w:rPr>
                        <w:t>みんなで</w:t>
                      </w:r>
                      <w:r>
                        <w:rPr>
                          <w:rFonts w:ascii="UD デジタル 教科書体 NK-R" w:eastAsia="UD デジタル 教科書体 NK-R" w:hint="eastAsia"/>
                          <w:sz w:val="22"/>
                        </w:rPr>
                        <w:t>進</w:t>
                      </w:r>
                      <w:r>
                        <w:rPr>
                          <w:rFonts w:ascii="UD デジタル 教科書体 NK-R" w:eastAsia="UD デジタル 教科書体 NK-R"/>
                          <w:sz w:val="22"/>
                        </w:rPr>
                        <w:t>めよう</w:t>
                      </w:r>
                      <w:r>
                        <w:rPr>
                          <w:rFonts w:ascii="Segoe UI Symbol" w:eastAsia="UD デジタル 教科書体 NK-R" w:hAnsi="Segoe UI Symbol"/>
                          <w:sz w:val="22"/>
                        </w:rPr>
                        <w:t>😊</w:t>
                      </w:r>
                      <w:r>
                        <w:rPr>
                          <w:rFonts w:ascii="UD デジタル 教科書体 NK-R" w:eastAsia="UD デジタル 教科書体 NK-R" w:hint="eastAsia"/>
                          <w:sz w:val="22"/>
                        </w:rPr>
                        <w:t>お花美化プロジェクト〉を実施しました。</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まず1回目の</w:t>
                      </w:r>
                      <w:r>
                        <w:rPr>
                          <w:rFonts w:ascii="UD デジタル 教科書体 NK-R" w:eastAsia="UD デジタル 教科書体 NK-R"/>
                          <w:sz w:val="22"/>
                        </w:rPr>
                        <w:t>5月では、</w:t>
                      </w:r>
                      <w:r>
                        <w:rPr>
                          <w:rFonts w:ascii="UD デジタル 教科書体 NK-R" w:eastAsia="UD デジタル 教科書体 NK-R" w:hint="eastAsia"/>
                          <w:sz w:val="22"/>
                        </w:rPr>
                        <w:t>春に</w:t>
                      </w:r>
                      <w:r>
                        <w:rPr>
                          <w:rFonts w:ascii="UD デジタル 教科書体 NK-R" w:eastAsia="UD デジタル 教科書体 NK-R"/>
                          <w:sz w:val="22"/>
                        </w:rPr>
                        <w:t>満開に</w:t>
                      </w:r>
                      <w:r>
                        <w:rPr>
                          <w:rFonts w:ascii="UD デジタル 教科書体 NK-R" w:eastAsia="UD デジタル 教科書体 NK-R" w:hint="eastAsia"/>
                          <w:sz w:val="22"/>
                        </w:rPr>
                        <w:t>咲いたチューリップの球根を掘り起こし</w:t>
                      </w:r>
                      <w:r>
                        <w:rPr>
                          <w:rFonts w:ascii="UD デジタル 教科書体 NK-R" w:eastAsia="UD デジタル 教科書体 NK-R"/>
                          <w:sz w:val="22"/>
                        </w:rPr>
                        <w:t>、</w:t>
                      </w:r>
                      <w:r>
                        <w:rPr>
                          <w:rFonts w:ascii="UD デジタル 教科書体 NK-R" w:eastAsia="UD デジタル 教科書体 NK-R" w:hint="eastAsia"/>
                          <w:sz w:val="22"/>
                        </w:rPr>
                        <w:t>花壇の</w:t>
                      </w:r>
                      <w:r>
                        <w:rPr>
                          <w:rFonts w:ascii="UD デジタル 教科書体 NK-R" w:eastAsia="UD デジタル 教科書体 NK-R"/>
                          <w:sz w:val="22"/>
                        </w:rPr>
                        <w:t>整備をしました</w:t>
                      </w:r>
                      <w:r>
                        <w:rPr>
                          <w:rFonts w:ascii="UD デジタル 教科書体 NK-R" w:eastAsia="UD デジタル 教科書体 NK-R" w:hint="eastAsia"/>
                          <w:sz w:val="22"/>
                        </w:rPr>
                        <w:t>。450個の</w:t>
                      </w:r>
                      <w:r>
                        <w:rPr>
                          <w:rFonts w:ascii="UD デジタル 教科書体 NK-R" w:eastAsia="UD デジタル 教科書体 NK-R"/>
                          <w:sz w:val="22"/>
                        </w:rPr>
                        <w:t>球根の半分程度</w:t>
                      </w:r>
                      <w:r>
                        <w:rPr>
                          <w:rFonts w:ascii="UD デジタル 教科書体 NK-R" w:eastAsia="UD デジタル 教科書体 NK-R" w:hint="eastAsia"/>
                          <w:sz w:val="22"/>
                        </w:rPr>
                        <w:t>を掘り起こす</w:t>
                      </w:r>
                      <w:r>
                        <w:rPr>
                          <w:rFonts w:ascii="UD デジタル 教科書体 NK-R" w:eastAsia="UD デジタル 教科書体 NK-R"/>
                          <w:sz w:val="22"/>
                        </w:rPr>
                        <w:t>ことができましたので、</w:t>
                      </w:r>
                      <w:r>
                        <w:rPr>
                          <w:rFonts w:ascii="UD デジタル 教科書体 NK-R" w:eastAsia="UD デジタル 教科書体 NK-R" w:hint="eastAsia"/>
                          <w:sz w:val="22"/>
                        </w:rPr>
                        <w:t>秋まで</w:t>
                      </w:r>
                      <w:r>
                        <w:rPr>
                          <w:rFonts w:ascii="UD デジタル 教科書体 NK-R" w:eastAsia="UD デジタル 教科書体 NK-R"/>
                          <w:sz w:val="22"/>
                        </w:rPr>
                        <w:t>冷暗所で保管していきます。</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2回目の</w:t>
                      </w:r>
                      <w:r>
                        <w:rPr>
                          <w:rFonts w:ascii="UD デジタル 教科書体 NK-R" w:eastAsia="UD デジタル 教科書体 NK-R"/>
                          <w:sz w:val="22"/>
                        </w:rPr>
                        <w:t>6月は、</w:t>
                      </w:r>
                      <w:r>
                        <w:rPr>
                          <w:rFonts w:ascii="UD デジタル 教科書体 NK-R" w:eastAsia="UD デジタル 教科書体 NK-R" w:hint="eastAsia"/>
                          <w:sz w:val="22"/>
                        </w:rPr>
                        <w:t>花壇に</w:t>
                      </w:r>
                      <w:r>
                        <w:rPr>
                          <w:rFonts w:ascii="UD デジタル 教科書体 NK-R" w:eastAsia="UD デジタル 教科書体 NK-R"/>
                          <w:sz w:val="22"/>
                        </w:rPr>
                        <w:t>ひまわりの種と</w:t>
                      </w:r>
                      <w:r>
                        <w:rPr>
                          <w:rFonts w:ascii="UD デジタル 教科書体 NK-R" w:eastAsia="UD デジタル 教科書体 NK-R" w:hint="eastAsia"/>
                          <w:sz w:val="22"/>
                        </w:rPr>
                        <w:t>サルビア</w:t>
                      </w:r>
                      <w:r>
                        <w:rPr>
                          <w:rFonts w:ascii="UD デジタル 教科書体 NK-R" w:eastAsia="UD デジタル 教科書体 NK-R"/>
                          <w:sz w:val="22"/>
                        </w:rPr>
                        <w:t>などの夏</w:t>
                      </w:r>
                      <w:r>
                        <w:rPr>
                          <w:rFonts w:ascii="UD デジタル 教科書体 NK-R" w:eastAsia="UD デジタル 教科書体 NK-R" w:hint="eastAsia"/>
                          <w:sz w:val="22"/>
                        </w:rPr>
                        <w:t>の</w:t>
                      </w:r>
                      <w:r>
                        <w:rPr>
                          <w:rFonts w:ascii="UD デジタル 教科書体 NK-R" w:eastAsia="UD デジタル 教科書体 NK-R"/>
                          <w:sz w:val="22"/>
                        </w:rPr>
                        <w:t>草花を植えました。</w:t>
                      </w:r>
                    </w:p>
                    <w:p>
                      <w:pPr>
                        <w:spacing w:line="260" w:lineRule="exact"/>
                        <w:jc w:val="left"/>
                        <w:rPr>
                          <w:rFonts w:ascii="UD デジタル 教科書体 NK-R" w:eastAsia="UD デジタル 教科書体 NK-R"/>
                          <w:sz w:val="22"/>
                        </w:rPr>
                      </w:pPr>
                      <w:r>
                        <w:rPr>
                          <w:rFonts w:ascii="UD デジタル 教科書体 NK-R" w:eastAsia="UD デジタル 教科書体 NK-R" w:hint="eastAsia"/>
                          <w:sz w:val="22"/>
                        </w:rPr>
                        <w:t>今回は</w:t>
                      </w:r>
                      <w:r>
                        <w:rPr>
                          <w:rFonts w:ascii="UD デジタル 教科書体 NK-R" w:eastAsia="UD デジタル 教科書体 NK-R"/>
                          <w:sz w:val="22"/>
                        </w:rPr>
                        <w:t>、美化委員会が花壇のデザインを考案し</w:t>
                      </w:r>
                      <w:r>
                        <w:rPr>
                          <w:rFonts w:ascii="UD デジタル 教科書体 NK-R" w:eastAsia="UD デジタル 教科書体 NK-R" w:hint="eastAsia"/>
                          <w:sz w:val="22"/>
                        </w:rPr>
                        <w:t>てくれました</w:t>
                      </w:r>
                      <w:r>
                        <w:rPr>
                          <w:rFonts w:ascii="UD デジタル 教科書体 NK-R" w:eastAsia="UD デジタル 教科書体 NK-R"/>
                          <w:sz w:val="22"/>
                        </w:rPr>
                        <w:t>。</w:t>
                      </w:r>
                      <w:r>
                        <w:rPr>
                          <w:rFonts w:ascii="UD デジタル 教科書体 NK-R" w:eastAsia="UD デジタル 教科書体 NK-R" w:hint="eastAsia"/>
                          <w:sz w:val="22"/>
                        </w:rPr>
                        <w:t>満開</w:t>
                      </w:r>
                      <w:r>
                        <w:rPr>
                          <w:rFonts w:ascii="UD デジタル 教科書体 NK-R" w:eastAsia="UD デジタル 教科書体 NK-R"/>
                          <w:sz w:val="22"/>
                        </w:rPr>
                        <w:t>時にはきっと、素敵な夏の演出をしてくれること</w:t>
                      </w:r>
                      <w:r>
                        <w:rPr>
                          <w:rFonts w:ascii="UD デジタル 教科書体 NK-R" w:eastAsia="UD デジタル 教科書体 NK-R" w:hint="eastAsia"/>
                          <w:sz w:val="22"/>
                        </w:rPr>
                        <w:t>でしょう。</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第62期生徒会本部役員の生徒たちが、『貫井中学校生徒として地域に貢献できること』の</w:t>
                      </w:r>
                      <w:r>
                        <w:rPr>
                          <w:rFonts w:ascii="UD デジタル 教科書体 NK-R" w:eastAsia="UD デジタル 教科書体 NK-R"/>
                          <w:sz w:val="22"/>
                        </w:rPr>
                        <w:t>第2弾のとし</w:t>
                      </w:r>
                      <w:r>
                        <w:rPr>
                          <w:rFonts w:ascii="UD デジタル 教科書体 NK-R" w:eastAsia="UD デジタル 教科書体 NK-R" w:hint="eastAsia"/>
                          <w:sz w:val="22"/>
                        </w:rPr>
                        <w:t>て進めましたが</w:t>
                      </w:r>
                      <w:r>
                        <w:rPr>
                          <w:rFonts w:ascii="UD デジタル 教科書体 NK-R" w:eastAsia="UD デジタル 教科書体 NK-R"/>
                          <w:sz w:val="22"/>
                        </w:rPr>
                        <w:t>、</w:t>
                      </w:r>
                      <w:r>
                        <w:rPr>
                          <w:rFonts w:ascii="UD デジタル 教科書体 NK-R" w:eastAsia="UD デジタル 教科書体 NK-R" w:hint="eastAsia"/>
                          <w:sz w:val="22"/>
                        </w:rPr>
                        <w:t>それぞれの回で</w:t>
                      </w:r>
                      <w:r>
                        <w:rPr>
                          <w:rFonts w:ascii="UD デジタル 教科書体 NK-R" w:eastAsia="UD デジタル 教科書体 NK-R"/>
                          <w:sz w:val="22"/>
                        </w:rPr>
                        <w:t>、約</w:t>
                      </w:r>
                      <w:r>
                        <w:rPr>
                          <w:rFonts w:ascii="UD デジタル 教科書体 NK-R" w:eastAsia="UD デジタル 教科書体 NK-R" w:hint="eastAsia"/>
                          <w:sz w:val="22"/>
                        </w:rPr>
                        <w:t>４０名程度の貫井中生と地域住民と保護者の参加があり、ボランティア活動を実行することが</w:t>
                      </w:r>
                      <w:r>
                        <w:rPr>
                          <w:rFonts w:ascii="UD デジタル 教科書体 NK-R" w:eastAsia="UD デジタル 教科書体 NK-R"/>
                          <w:sz w:val="22"/>
                        </w:rPr>
                        <w:t>できました</w:t>
                      </w:r>
                      <w:r>
                        <w:rPr>
                          <w:rFonts w:ascii="UD デジタル 教科書体 NK-R" w:eastAsia="UD デジタル 教科書体 NK-R" w:hint="eastAsia"/>
                          <w:sz w:val="22"/>
                        </w:rPr>
                        <w:t>。ご多用の中、参加をありがとうございました。</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ひまわりの花は</w:t>
                      </w:r>
                      <w:r>
                        <w:rPr>
                          <w:rFonts w:ascii="UD デジタル 教科書体 NK-R" w:eastAsia="UD デジタル 教科書体 NK-R"/>
                          <w:sz w:val="22"/>
                        </w:rPr>
                        <w:t>9月の2学期スタート時に</w:t>
                      </w:r>
                      <w:r>
                        <w:rPr>
                          <w:rFonts w:ascii="UD デジタル 教科書体 NK-R" w:eastAsia="UD デジタル 教科書体 NK-R" w:hint="eastAsia"/>
                          <w:sz w:val="22"/>
                        </w:rPr>
                        <w:t>満開</w:t>
                      </w:r>
                      <w:r>
                        <w:rPr>
                          <w:rFonts w:ascii="UD デジタル 教科書体 NK-R" w:eastAsia="UD デジタル 教科書体 NK-R"/>
                          <w:sz w:val="22"/>
                        </w:rPr>
                        <w:t>予定です。</w:t>
                      </w:r>
                      <w:r>
                        <w:rPr>
                          <w:rFonts w:ascii="UD デジタル 教科書体 NK-R" w:eastAsia="UD デジタル 教科書体 NK-R" w:hint="eastAsia"/>
                          <w:sz w:val="22"/>
                        </w:rPr>
                        <w:t xml:space="preserve">花壇管理は、美化委員会にお願いしています。開花した際には、地域の方にもお知らせし、一緒に開花の喜びを味わいたいと思います。　</w:t>
                      </w:r>
                    </w:p>
                    <w:p>
                      <w:pPr>
                        <w:spacing w:line="260" w:lineRule="exact"/>
                        <w:ind w:firstLine="202"/>
                        <w:jc w:val="left"/>
                        <w:rPr>
                          <w:rFonts w:ascii="UD デジタル 教科書体 NK-R" w:eastAsia="UD デジタル 教科書体 NK-R"/>
                          <w:sz w:val="22"/>
                        </w:rPr>
                      </w:pPr>
                      <w:r>
                        <w:rPr>
                          <w:rFonts w:ascii="UD デジタル 教科書体 NK-R" w:eastAsia="UD デジタル 教科書体 NK-R" w:hint="eastAsia"/>
                          <w:sz w:val="22"/>
                        </w:rPr>
                        <w:t>「今、自分ができること」を考え、行動することは、持続可能な社会づくりに向けて</w:t>
                      </w:r>
                      <w:r>
                        <w:rPr>
                          <w:rFonts w:ascii="UD デジタル 教科書体 NK-R" w:eastAsia="UD デジタル 教科書体 NK-R"/>
                          <w:sz w:val="22"/>
                        </w:rPr>
                        <w:t>必要なことです</w:t>
                      </w:r>
                      <w:r>
                        <w:rPr>
                          <w:rFonts w:ascii="UD デジタル 教科書体 NK-R" w:eastAsia="UD デジタル 教科書体 NK-R" w:hint="eastAsia"/>
                          <w:sz w:val="22"/>
                        </w:rPr>
                        <w:t>。これからも折に触れ、多くの人が参加しやすい企画を提案していきますので、積極的な参加をお願いします。</w:t>
                      </w:r>
                    </w:p>
                  </w:txbxContent>
                </v:textbox>
              </v:rect>
            </w:pict>
          </mc:Fallback>
        </mc:AlternateContent>
      </w:r>
    </w:p>
    <w:p>
      <w:pPr>
        <w:pStyle w:val="af"/>
        <w:adjustRightInd w:val="0"/>
        <w:spacing w:line="100" w:lineRule="exact"/>
        <w:jc w:val="both"/>
        <w:rPr>
          <w:rFonts w:ascii="UD デジタル 教科書体 NK-R" w:eastAsia="UD デジタル 教科書体 NK-R" w:hAnsi="HGS明朝E"/>
        </w:rPr>
      </w:pPr>
    </w:p>
    <w:p>
      <w:pPr>
        <w:pStyle w:val="af"/>
        <w:adjustRightInd w:val="0"/>
        <w:spacing w:line="100" w:lineRule="exact"/>
        <w:jc w:val="both"/>
        <w:rPr>
          <w:rFonts w:ascii="UD デジタル 教科書体 NK-R" w:eastAsia="UD デジタル 教科書体 NK-R" w:hAnsi="HGS明朝E"/>
        </w:rPr>
      </w:pPr>
    </w:p>
    <w:tbl>
      <w:tblPr>
        <w:tblStyle w:val="a5"/>
        <w:tblpPr w:leftFromText="142" w:rightFromText="142" w:vertAnchor="text" w:tblpY="1"/>
        <w:tblOverlap w:val="never"/>
        <w:tblW w:w="0" w:type="auto"/>
        <w:tblLayout w:type="fixed"/>
        <w:tblLook w:val="04A0" w:firstRow="1" w:lastRow="0" w:firstColumn="1" w:lastColumn="0" w:noHBand="0" w:noVBand="1"/>
      </w:tblPr>
      <w:tblGrid>
        <w:gridCol w:w="562"/>
        <w:gridCol w:w="469"/>
        <w:gridCol w:w="3926"/>
        <w:gridCol w:w="567"/>
      </w:tblGrid>
      <w:tr>
        <w:tc>
          <w:tcPr>
            <w:tcW w:w="562" w:type="dxa"/>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日</w:t>
            </w:r>
          </w:p>
        </w:tc>
        <w:tc>
          <w:tcPr>
            <w:tcW w:w="469" w:type="dxa"/>
            <w:tcBorders>
              <w:right w:val="double" w:sz="4" w:space="0" w:color="000000" w:themeColor="text1"/>
            </w:tcBorders>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曜</w:t>
            </w:r>
          </w:p>
        </w:tc>
        <w:tc>
          <w:tcPr>
            <w:tcW w:w="3926" w:type="dxa"/>
            <w:tcBorders>
              <w:left w:val="double" w:sz="4" w:space="0" w:color="000000" w:themeColor="text1"/>
              <w:right w:val="single" w:sz="4" w:space="0" w:color="auto"/>
            </w:tcBorders>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主な行事等</w:t>
            </w:r>
          </w:p>
        </w:tc>
        <w:tc>
          <w:tcPr>
            <w:tcW w:w="567" w:type="dxa"/>
            <w:tcBorders>
              <w:left w:val="single" w:sz="4" w:space="0" w:color="auto"/>
            </w:tcBorders>
          </w:tcPr>
          <w:p>
            <w:pPr>
              <w:adjustRightInd w:val="0"/>
              <w:spacing w:line="240" w:lineRule="exact"/>
              <w:ind w:right="57"/>
              <w:jc w:val="left"/>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69"/>
                <w:kern w:val="0"/>
                <w:sz w:val="22"/>
                <w:fitText w:val="305" w:id="-959156479"/>
              </w:rPr>
              <w:t>相</w:t>
            </w:r>
            <w:r>
              <w:rPr>
                <w:rFonts w:ascii="UD デジタル 教科書体 NK-R" w:eastAsia="UD デジタル 教科書体 NK-R" w:hAnsiTheme="minorEastAsia" w:hint="eastAsia"/>
                <w:spacing w:val="1"/>
                <w:w w:val="69"/>
                <w:kern w:val="0"/>
                <w:sz w:val="22"/>
                <w:fitText w:val="305" w:id="-959156479"/>
              </w:rPr>
              <w:t>談</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pacing w:val="9"/>
                <w:w w:val="82"/>
                <w:kern w:val="0"/>
                <w:sz w:val="22"/>
                <w:fitText w:val="348" w:id="-959435519"/>
              </w:rPr>
              <w:t>７/</w:t>
            </w:r>
            <w:r>
              <w:rPr>
                <w:rFonts w:ascii="UD デジタル 教科書体 NK-R" w:eastAsia="UD デジタル 教科書体 NK-R" w:hAnsiTheme="minorEastAsia" w:hint="eastAsia"/>
                <w:b/>
                <w:spacing w:val="2"/>
                <w:w w:val="82"/>
                <w:kern w:val="0"/>
                <w:sz w:val="22"/>
                <w:fitText w:val="348" w:id="-959435519"/>
              </w:rPr>
              <w:t>１</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火</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66"/>
                <w:kern w:val="0"/>
                <w:sz w:val="22"/>
                <w:fitText w:val="203" w:id="-959156480"/>
              </w:rPr>
              <w:t>SC</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水</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47"/>
                <w:kern w:val="0"/>
                <w:sz w:val="22"/>
                <w:fitText w:val="305" w:id="-959156224"/>
              </w:rPr>
              <w:t>心ふれ</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３</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木</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４</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金</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５時間授業</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66"/>
                <w:kern w:val="0"/>
                <w:sz w:val="22"/>
                <w:fitText w:val="203" w:id="-959156480"/>
              </w:rPr>
              <w:t>SC</w:t>
            </w: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５</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土</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６</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日</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７</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月</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生徒朝会</w:t>
            </w:r>
            <w:bookmarkStart w:id="0" w:name="_GoBack"/>
            <w:bookmarkEnd w:id="0"/>
          </w:p>
        </w:tc>
        <w:tc>
          <w:tcPr>
            <w:tcW w:w="567" w:type="dxa"/>
            <w:tcBorders>
              <w:top w:val="single" w:sz="4" w:space="0" w:color="auto"/>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w w:val="47"/>
                <w:kern w:val="0"/>
                <w:sz w:val="22"/>
                <w:fitText w:val="305" w:id="-959155968"/>
              </w:rPr>
              <w:t>心ふれ</w:t>
            </w:r>
          </w:p>
        </w:tc>
      </w:tr>
      <w:tr>
        <w:tc>
          <w:tcPr>
            <w:tcW w:w="562" w:type="dxa"/>
            <w:tcBorders>
              <w:top w:val="single" w:sz="4" w:space="0" w:color="auto"/>
            </w:tcBorders>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８</w:t>
            </w:r>
          </w:p>
        </w:tc>
        <w:tc>
          <w:tcPr>
            <w:tcW w:w="469" w:type="dxa"/>
            <w:tcBorders>
              <w:top w:val="single" w:sz="4" w:space="0" w:color="auto"/>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火</w:t>
            </w:r>
          </w:p>
        </w:tc>
        <w:tc>
          <w:tcPr>
            <w:tcW w:w="3926" w:type="dxa"/>
            <w:tcBorders>
              <w:top w:val="single" w:sz="4" w:space="0" w:color="auto"/>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88"/>
                <w:kern w:val="0"/>
                <w:sz w:val="22"/>
                <w:fitText w:val="3756" w:id="-690379520"/>
              </w:rPr>
              <w:t>オーケストラ鑑賞教室（２年）、租税教室（３年</w:t>
            </w:r>
            <w:r>
              <w:rPr>
                <w:rFonts w:ascii="UD デジタル 教科書体 NK-R" w:eastAsia="UD デジタル 教科書体 NK-R" w:hAnsiTheme="minorEastAsia" w:hint="eastAsia"/>
                <w:spacing w:val="22"/>
                <w:w w:val="88"/>
                <w:kern w:val="0"/>
                <w:sz w:val="22"/>
                <w:fitText w:val="3756" w:id="-690379520"/>
              </w:rPr>
              <w:t>）</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66"/>
                <w:kern w:val="0"/>
                <w:sz w:val="22"/>
                <w:fitText w:val="203" w:id="-959156480"/>
              </w:rPr>
              <w:t>SC</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９</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水</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w w:val="47"/>
                <w:kern w:val="0"/>
                <w:sz w:val="22"/>
                <w:fitText w:val="305" w:id="-959155968"/>
              </w:rPr>
              <w:t>心ふれ</w:t>
            </w:r>
          </w:p>
        </w:tc>
      </w:tr>
      <w:tr>
        <w:trPr>
          <w:trHeight w:val="40"/>
        </w:trP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１０</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木</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専門委員会</w:t>
            </w:r>
          </w:p>
        </w:tc>
        <w:tc>
          <w:tcPr>
            <w:tcW w:w="567" w:type="dxa"/>
            <w:tcBorders>
              <w:lef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１１</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金</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kern w:val="0"/>
                <w:sz w:val="22"/>
              </w:rPr>
            </w:pPr>
            <w:r>
              <w:rPr>
                <w:rFonts w:ascii="UD デジタル 教科書体 NK-R" w:eastAsia="UD デジタル 教科書体 NK-R" w:hAnsiTheme="minorEastAsia" w:hint="eastAsia"/>
                <w:kern w:val="0"/>
                <w:sz w:val="22"/>
              </w:rPr>
              <w:t>保護者会（１・3年）、午前授業</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１２</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土</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１３</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日</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１４</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kern w:val="0"/>
                <w:sz w:val="22"/>
              </w:rPr>
              <w:t>月</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c>
          <w:tcPr>
            <w:tcW w:w="567" w:type="dxa"/>
            <w:tcBorders>
              <w:top w:val="single" w:sz="4" w:space="0" w:color="auto"/>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w w:val="47"/>
                <w:kern w:val="0"/>
                <w:sz w:val="22"/>
                <w:fitText w:val="305" w:id="-959155968"/>
              </w:rPr>
              <w:t>心ふれ</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１５</w:t>
            </w:r>
          </w:p>
        </w:tc>
        <w:tc>
          <w:tcPr>
            <w:tcW w:w="469" w:type="dxa"/>
            <w:tcBorders>
              <w:top w:val="single" w:sz="4" w:space="0" w:color="auto"/>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火</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kern w:val="0"/>
                <w:sz w:val="22"/>
              </w:rPr>
            </w:pPr>
            <w:r>
              <w:rPr>
                <w:rFonts w:ascii="UD デジタル 教科書体 NK-R" w:eastAsia="UD デジタル 教科書体 NK-R" w:hAnsiTheme="minorEastAsia" w:hint="eastAsia"/>
                <w:kern w:val="0"/>
                <w:sz w:val="22"/>
              </w:rPr>
              <w:t>イングリッシュキャンプ事前検診（１年）</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hint="eastAsia"/>
                <w:w w:val="66"/>
                <w:kern w:val="0"/>
                <w:sz w:val="22"/>
                <w:fitText w:val="203" w:id="-959156480"/>
              </w:rPr>
              <w:t>SC</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１６</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水</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情報モラル教室（２年）</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r>
              <w:rPr>
                <w:rFonts w:ascii="UD デジタル 教科書体 NK-R" w:eastAsia="UD デジタル 教科書体 NK-R" w:hAnsiTheme="minorEastAsia"/>
                <w:w w:val="47"/>
                <w:kern w:val="0"/>
                <w:sz w:val="22"/>
                <w:fitText w:val="305" w:id="-959155968"/>
              </w:rPr>
              <w:t>心ふれ</w:t>
            </w: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１７</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木</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大掃除</w:t>
            </w:r>
          </w:p>
        </w:tc>
        <w:tc>
          <w:tcPr>
            <w:tcW w:w="567" w:type="dxa"/>
            <w:tcBorders>
              <w:lef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p>
        </w:tc>
      </w:tr>
      <w:tr>
        <w:tc>
          <w:tcPr>
            <w:tcW w:w="562" w:type="dxa"/>
            <w:shd w:val="clear" w:color="auto" w:fill="auto"/>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１８</w:t>
            </w:r>
          </w:p>
        </w:tc>
        <w:tc>
          <w:tcPr>
            <w:tcW w:w="469" w:type="dxa"/>
            <w:tcBorders>
              <w:right w:val="double" w:sz="4" w:space="0" w:color="000000" w:themeColor="text1"/>
            </w:tcBorders>
            <w:shd w:val="clear" w:color="auto" w:fill="auto"/>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金</w:t>
            </w:r>
          </w:p>
        </w:tc>
        <w:tc>
          <w:tcPr>
            <w:tcW w:w="3926" w:type="dxa"/>
            <w:tcBorders>
              <w:left w:val="double" w:sz="4" w:space="0" w:color="000000" w:themeColor="text1"/>
              <w:right w:val="single" w:sz="4" w:space="0" w:color="auto"/>
            </w:tcBorders>
            <w:shd w:val="clear" w:color="auto" w:fill="auto"/>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第１学期終業式、安全指導</w:t>
            </w:r>
          </w:p>
        </w:tc>
        <w:tc>
          <w:tcPr>
            <w:tcW w:w="567" w:type="dxa"/>
            <w:tcBorders>
              <w:left w:val="single" w:sz="4" w:space="0" w:color="auto"/>
            </w:tcBorders>
            <w:shd w:val="clear" w:color="auto" w:fill="auto"/>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１９</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土</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夏季休業始（～８/31）</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２０</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日</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２１</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w w:val="42"/>
                <w:kern w:val="0"/>
                <w:sz w:val="22"/>
                <w:fitText w:val="305" w:id="-690378240"/>
              </w:rPr>
              <w:t>月（祝</w:t>
            </w:r>
            <w:r>
              <w:rPr>
                <w:rFonts w:ascii="UD デジタル 教科書体 NK-R" w:eastAsia="UD デジタル 教科書体 NK-R" w:hAnsiTheme="minorEastAsia" w:hint="eastAsia"/>
                <w:b/>
                <w:spacing w:val="5"/>
                <w:w w:val="42"/>
                <w:kern w:val="0"/>
                <w:sz w:val="22"/>
                <w:fitText w:val="305" w:id="-690378240"/>
              </w:rPr>
              <w:t>）</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海の日</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２２</w:t>
            </w:r>
          </w:p>
        </w:tc>
        <w:tc>
          <w:tcPr>
            <w:tcW w:w="469" w:type="dxa"/>
            <w:tcBorders>
              <w:top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火</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教育相談始（～８/１）</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２３</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水</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２４</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木</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２５</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金</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イングリッシュキャンプ事前指導（１年）</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26</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土</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２７</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日</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イングリッシュキャンプ始（１年）</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２８</w:t>
            </w:r>
          </w:p>
        </w:tc>
        <w:tc>
          <w:tcPr>
            <w:tcW w:w="469" w:type="dxa"/>
            <w:tcBorders>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月</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イングリッシュキャンプ</w:t>
            </w:r>
          </w:p>
        </w:tc>
        <w:tc>
          <w:tcPr>
            <w:tcW w:w="567" w:type="dxa"/>
            <w:tcBorders>
              <w:left w:val="single" w:sz="4" w:space="0" w:color="auto"/>
            </w:tcBorders>
            <w:shd w:val="clear" w:color="auto" w:fill="BFBFBF" w:themeFill="background1" w:themeFillShade="BF"/>
          </w:tcPr>
          <w:p>
            <w:pPr>
              <w:adjustRightInd w:val="0"/>
              <w:spacing w:line="240" w:lineRule="exact"/>
              <w:ind w:right="57"/>
              <w:jc w:val="center"/>
              <w:rPr>
                <w:rFonts w:ascii="UD デジタル 教科書体 NK-R" w:eastAsia="UD デジタル 教科書体 NK-R" w:hAnsiTheme="minorEastAsia"/>
                <w:sz w:val="22"/>
              </w:rPr>
            </w:pPr>
          </w:p>
        </w:tc>
      </w:tr>
      <w:tr>
        <w:tc>
          <w:tcPr>
            <w:tcW w:w="562" w:type="dxa"/>
            <w:tcBorders>
              <w:bottom w:val="doubleWave" w:sz="6" w:space="0" w:color="000000" w:themeColor="text1"/>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２８</w:t>
            </w:r>
          </w:p>
        </w:tc>
        <w:tc>
          <w:tcPr>
            <w:tcW w:w="469" w:type="dxa"/>
            <w:tcBorders>
              <w:bottom w:val="doubleWave" w:sz="6" w:space="0" w:color="000000" w:themeColor="text1"/>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火</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イングリッシュキャンプ終</w:t>
            </w:r>
          </w:p>
        </w:tc>
        <w:tc>
          <w:tcPr>
            <w:tcW w:w="567" w:type="dxa"/>
            <w:tcBorders>
              <w:left w:val="single" w:sz="4" w:space="0" w:color="auto"/>
              <w:bottom w:val="doubleWave" w:sz="6"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r>
        <w:tc>
          <w:tcPr>
            <w:tcW w:w="562" w:type="dxa"/>
            <w:tcBorders>
              <w:top w:val="doubleWave" w:sz="6" w:space="0" w:color="auto"/>
              <w:bottom w:val="doubleWave" w:sz="6" w:space="0" w:color="auto"/>
            </w:tcBorders>
            <w:shd w:val="clear" w:color="auto" w:fill="auto"/>
          </w:tcPr>
          <w:p>
            <w:pPr>
              <w:adjustRightInd w:val="0"/>
              <w:spacing w:line="120" w:lineRule="exact"/>
              <w:ind w:right="57"/>
              <w:rPr>
                <w:rFonts w:ascii="UD デジタル 教科書体 NK-R" w:eastAsia="UD デジタル 教科書体 NK-R" w:hAnsiTheme="minorEastAsia"/>
                <w:b/>
                <w:sz w:val="22"/>
              </w:rPr>
            </w:pPr>
          </w:p>
        </w:tc>
        <w:tc>
          <w:tcPr>
            <w:tcW w:w="469" w:type="dxa"/>
            <w:tcBorders>
              <w:right w:val="double" w:sz="4" w:space="0" w:color="000000" w:themeColor="text1"/>
            </w:tcBorders>
            <w:shd w:val="clear" w:color="auto" w:fill="auto"/>
          </w:tcPr>
          <w:p>
            <w:pPr>
              <w:adjustRightInd w:val="0"/>
              <w:spacing w:line="120" w:lineRule="exact"/>
              <w:ind w:right="57"/>
              <w:rPr>
                <w:rFonts w:ascii="UD デジタル 教科書体 NK-R" w:eastAsia="UD デジタル 教科書体 NK-R" w:hAnsiTheme="minorEastAsia"/>
                <w:b/>
                <w:sz w:val="22"/>
              </w:rPr>
            </w:pPr>
          </w:p>
        </w:tc>
        <w:tc>
          <w:tcPr>
            <w:tcW w:w="3926" w:type="dxa"/>
            <w:tcBorders>
              <w:top w:val="doubleWave" w:sz="6" w:space="0" w:color="auto"/>
              <w:left w:val="double" w:sz="4" w:space="0" w:color="000000" w:themeColor="text1"/>
              <w:bottom w:val="doubleWave" w:sz="6" w:space="0" w:color="auto"/>
              <w:right w:val="single" w:sz="4" w:space="0" w:color="auto"/>
            </w:tcBorders>
            <w:shd w:val="clear" w:color="auto" w:fill="auto"/>
          </w:tcPr>
          <w:p>
            <w:pPr>
              <w:adjustRightInd w:val="0"/>
              <w:spacing w:line="120" w:lineRule="exact"/>
              <w:ind w:right="57"/>
              <w:rPr>
                <w:rFonts w:ascii="UD デジタル 教科書体 NK-R" w:eastAsia="UD デジタル 教科書体 NK-R" w:hAnsiTheme="minorEastAsia"/>
                <w:sz w:val="22"/>
              </w:rPr>
            </w:pPr>
          </w:p>
        </w:tc>
        <w:tc>
          <w:tcPr>
            <w:tcW w:w="567" w:type="dxa"/>
            <w:tcBorders>
              <w:top w:val="doubleWave" w:sz="6" w:space="0" w:color="auto"/>
              <w:left w:val="single" w:sz="4" w:space="0" w:color="auto"/>
              <w:bottom w:val="doubleWave" w:sz="6" w:space="0" w:color="auto"/>
            </w:tcBorders>
            <w:shd w:val="clear" w:color="auto" w:fill="auto"/>
          </w:tcPr>
          <w:p>
            <w:pPr>
              <w:adjustRightInd w:val="0"/>
              <w:spacing w:line="120" w:lineRule="exact"/>
              <w:ind w:right="57"/>
              <w:rPr>
                <w:rFonts w:ascii="UD デジタル 教科書体 NK-R" w:eastAsia="UD デジタル 教科書体 NK-R" w:hAnsiTheme="minorEastAsia"/>
                <w:sz w:val="22"/>
              </w:rPr>
            </w:pPr>
          </w:p>
        </w:tc>
      </w:tr>
      <w:tr>
        <w:tc>
          <w:tcPr>
            <w:tcW w:w="562" w:type="dxa"/>
            <w:tcBorders>
              <w:top w:val="doubleWave" w:sz="6" w:space="0" w:color="auto"/>
              <w:bottom w:val="single" w:sz="4" w:space="0" w:color="auto"/>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kern w:val="0"/>
                <w:sz w:val="22"/>
              </w:rPr>
            </w:pPr>
            <w:r>
              <w:rPr>
                <w:rFonts w:ascii="UD デジタル 教科書体 NK-R" w:eastAsia="UD デジタル 教科書体 NK-R" w:hAnsiTheme="minorEastAsia" w:hint="eastAsia"/>
                <w:b/>
                <w:w w:val="55"/>
                <w:kern w:val="0"/>
                <w:sz w:val="22"/>
                <w:fitText w:val="305" w:id="-690377216"/>
              </w:rPr>
              <w:t>８/2</w:t>
            </w:r>
            <w:r>
              <w:rPr>
                <w:rFonts w:ascii="UD デジタル 教科書体 NK-R" w:eastAsia="UD デジタル 教科書体 NK-R" w:hAnsiTheme="minorEastAsia" w:hint="eastAsia"/>
                <w:b/>
                <w:spacing w:val="4"/>
                <w:w w:val="55"/>
                <w:kern w:val="0"/>
                <w:sz w:val="22"/>
                <w:fitText w:val="305" w:id="-690377216"/>
              </w:rPr>
              <w:t>7</w:t>
            </w:r>
          </w:p>
        </w:tc>
        <w:tc>
          <w:tcPr>
            <w:tcW w:w="469" w:type="dxa"/>
            <w:tcBorders>
              <w:top w:val="doubleWave" w:sz="6" w:space="0" w:color="auto"/>
              <w:bottom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水</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夏季学力補充教室始</w:t>
            </w:r>
          </w:p>
        </w:tc>
        <w:tc>
          <w:tcPr>
            <w:tcW w:w="567" w:type="dxa"/>
            <w:tcBorders>
              <w:top w:val="doubleWave" w:sz="6" w:space="0" w:color="auto"/>
              <w:left w:val="single" w:sz="4" w:space="0" w:color="auto"/>
              <w:bottom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r>
        <w:tc>
          <w:tcPr>
            <w:tcW w:w="562" w:type="dxa"/>
            <w:tcBorders>
              <w:top w:val="single" w:sz="4" w:space="0" w:color="auto"/>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kern w:val="0"/>
                <w:sz w:val="22"/>
              </w:rPr>
            </w:pPr>
            <w:r>
              <w:rPr>
                <w:rFonts w:ascii="UD デジタル 教科書体 NK-R" w:eastAsia="UD デジタル 教科書体 NK-R" w:hAnsiTheme="minorEastAsia" w:hint="eastAsia"/>
                <w:b/>
                <w:kern w:val="0"/>
                <w:sz w:val="22"/>
              </w:rPr>
              <w:t>２８</w:t>
            </w:r>
          </w:p>
        </w:tc>
        <w:tc>
          <w:tcPr>
            <w:tcW w:w="469" w:type="dxa"/>
            <w:tcBorders>
              <w:top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木</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夏季学力補充教室</w:t>
            </w:r>
          </w:p>
        </w:tc>
        <w:tc>
          <w:tcPr>
            <w:tcW w:w="567" w:type="dxa"/>
            <w:tcBorders>
              <w:top w:val="single" w:sz="4" w:space="0" w:color="auto"/>
              <w:lef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r>
        <w:tc>
          <w:tcPr>
            <w:tcW w:w="562" w:type="dxa"/>
            <w:tcBorders>
              <w:top w:val="single" w:sz="4" w:space="0" w:color="auto"/>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kern w:val="0"/>
                <w:sz w:val="22"/>
              </w:rPr>
            </w:pPr>
            <w:r>
              <w:rPr>
                <w:rFonts w:ascii="UD デジタル 教科書体 NK-R" w:eastAsia="UD デジタル 教科書体 NK-R" w:hAnsiTheme="minorEastAsia" w:hint="eastAsia"/>
                <w:b/>
                <w:kern w:val="0"/>
                <w:sz w:val="22"/>
              </w:rPr>
              <w:t>２９</w:t>
            </w:r>
          </w:p>
        </w:tc>
        <w:tc>
          <w:tcPr>
            <w:tcW w:w="469" w:type="dxa"/>
            <w:tcBorders>
              <w:top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金</w:t>
            </w:r>
          </w:p>
        </w:tc>
        <w:tc>
          <w:tcPr>
            <w:tcW w:w="3926" w:type="dxa"/>
            <w:tcBorders>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夏季学力補充教室終</w:t>
            </w:r>
          </w:p>
        </w:tc>
        <w:tc>
          <w:tcPr>
            <w:tcW w:w="567" w:type="dxa"/>
            <w:tcBorders>
              <w:top w:val="single" w:sz="4" w:space="0" w:color="auto"/>
              <w:lef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r>
        <w:tc>
          <w:tcPr>
            <w:tcW w:w="562" w:type="dxa"/>
            <w:tcBorders>
              <w:top w:val="single" w:sz="4" w:space="0" w:color="auto"/>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kern w:val="0"/>
                <w:sz w:val="22"/>
              </w:rPr>
            </w:pPr>
            <w:r>
              <w:rPr>
                <w:rFonts w:ascii="UD デジタル 教科書体 NK-R" w:eastAsia="UD デジタル 教科書体 NK-R" w:hAnsiTheme="minorEastAsia" w:hint="eastAsia"/>
                <w:b/>
                <w:kern w:val="0"/>
                <w:sz w:val="22"/>
              </w:rPr>
              <w:t>３０</w:t>
            </w:r>
          </w:p>
        </w:tc>
        <w:tc>
          <w:tcPr>
            <w:tcW w:w="469" w:type="dxa"/>
            <w:tcBorders>
              <w:top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土</w:t>
            </w:r>
          </w:p>
        </w:tc>
        <w:tc>
          <w:tcPr>
            <w:tcW w:w="3926" w:type="dxa"/>
            <w:tcBorders>
              <w:top w:val="single" w:sz="4" w:space="0" w:color="auto"/>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c>
          <w:tcPr>
            <w:tcW w:w="567" w:type="dxa"/>
            <w:tcBorders>
              <w:top w:val="single" w:sz="4" w:space="0" w:color="auto"/>
              <w:lef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r>
        <w:tc>
          <w:tcPr>
            <w:tcW w:w="562" w:type="dxa"/>
            <w:tcBorders>
              <w:top w:val="single" w:sz="4" w:space="0" w:color="auto"/>
            </w:tcBorders>
            <w:shd w:val="clear" w:color="auto" w:fill="BFBFBF" w:themeFill="background1" w:themeFillShade="BF"/>
          </w:tcPr>
          <w:p>
            <w:pPr>
              <w:adjustRightInd w:val="0"/>
              <w:spacing w:line="240" w:lineRule="exact"/>
              <w:ind w:right="57"/>
              <w:jc w:val="right"/>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kern w:val="0"/>
                <w:sz w:val="22"/>
              </w:rPr>
              <w:t>31</w:t>
            </w:r>
          </w:p>
        </w:tc>
        <w:tc>
          <w:tcPr>
            <w:tcW w:w="469" w:type="dxa"/>
            <w:tcBorders>
              <w:top w:val="single" w:sz="4" w:space="0" w:color="auto"/>
              <w:right w:val="double" w:sz="4" w:space="0" w:color="000000" w:themeColor="text1"/>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b/>
                <w:sz w:val="22"/>
              </w:rPr>
            </w:pPr>
            <w:r>
              <w:rPr>
                <w:rFonts w:ascii="UD デジタル 教科書体 NK-R" w:eastAsia="UD デジタル 教科書体 NK-R" w:hAnsiTheme="minorEastAsia" w:hint="eastAsia"/>
                <w:b/>
                <w:sz w:val="22"/>
              </w:rPr>
              <w:t>日</w:t>
            </w:r>
          </w:p>
        </w:tc>
        <w:tc>
          <w:tcPr>
            <w:tcW w:w="3926" w:type="dxa"/>
            <w:tcBorders>
              <w:top w:val="single" w:sz="4" w:space="0" w:color="auto"/>
              <w:left w:val="double" w:sz="4" w:space="0" w:color="000000" w:themeColor="text1"/>
              <w:righ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r>
              <w:rPr>
                <w:rFonts w:ascii="UD デジタル 教科書体 NK-R" w:eastAsia="UD デジタル 教科書体 NK-R" w:hAnsiTheme="minorEastAsia" w:hint="eastAsia"/>
                <w:sz w:val="22"/>
              </w:rPr>
              <w:t>夏季休業終</w:t>
            </w:r>
          </w:p>
        </w:tc>
        <w:tc>
          <w:tcPr>
            <w:tcW w:w="567" w:type="dxa"/>
            <w:tcBorders>
              <w:top w:val="single" w:sz="4" w:space="0" w:color="auto"/>
              <w:left w:val="single" w:sz="4" w:space="0" w:color="auto"/>
            </w:tcBorders>
            <w:shd w:val="clear" w:color="auto" w:fill="BFBFBF" w:themeFill="background1" w:themeFillShade="BF"/>
          </w:tcPr>
          <w:p>
            <w:pPr>
              <w:adjustRightInd w:val="0"/>
              <w:spacing w:line="240" w:lineRule="exact"/>
              <w:ind w:right="57"/>
              <w:rPr>
                <w:rFonts w:ascii="UD デジタル 教科書体 NK-R" w:eastAsia="UD デジタル 教科書体 NK-R" w:hAnsiTheme="minorEastAsia"/>
                <w:sz w:val="22"/>
              </w:rPr>
            </w:pPr>
          </w:p>
        </w:tc>
      </w:tr>
    </w:tbl>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pStyle w:val="af"/>
        <w:adjustRightInd w:val="0"/>
        <w:spacing w:line="240" w:lineRule="exact"/>
        <w:ind w:firstLineChars="100" w:firstLine="203"/>
        <w:jc w:val="both"/>
        <w:rPr>
          <w:rFonts w:ascii="UD デジタル 教科書体 NK-R" w:eastAsia="UD デジタル 教科書体 NK-R" w:hAnsi="HGS明朝E"/>
        </w:rPr>
      </w:pPr>
    </w:p>
    <w:p>
      <w:pPr>
        <w:adjustRightInd w:val="0"/>
        <w:spacing w:line="240" w:lineRule="exact"/>
        <w:jc w:val="left"/>
        <w:rPr>
          <w:rFonts w:ascii="HGP教科書体" w:eastAsia="HGP教科書体" w:hAnsiTheme="minorEastAsia"/>
          <w:sz w:val="18"/>
          <w:szCs w:val="18"/>
        </w:rPr>
      </w:pPr>
    </w:p>
    <w:p>
      <w:pPr>
        <w:adjustRightInd w:val="0"/>
        <w:spacing w:line="240" w:lineRule="exact"/>
        <w:jc w:val="left"/>
        <w:rPr>
          <w:rFonts w:ascii="HGP教科書体" w:eastAsia="HGP教科書体" w:hAnsiTheme="minorEastAsia"/>
          <w:sz w:val="18"/>
          <w:szCs w:val="18"/>
        </w:rPr>
      </w:pPr>
    </w:p>
    <w:p>
      <w:pPr>
        <w:adjustRightInd w:val="0"/>
        <w:spacing w:line="240" w:lineRule="exact"/>
        <w:jc w:val="left"/>
        <w:rPr>
          <w:rFonts w:ascii="HGP教科書体" w:eastAsia="HGP教科書体" w:hAnsiTheme="minorEastAsia"/>
          <w:sz w:val="18"/>
          <w:szCs w:val="18"/>
        </w:rPr>
      </w:pPr>
      <w:r>
        <w:rPr>
          <w:rFonts w:ascii="HGP教科書体" w:eastAsia="HGP教科書体" w:hAnsiTheme="minorEastAsia"/>
          <w:noProof/>
          <w:sz w:val="18"/>
          <w:szCs w:val="18"/>
        </w:rPr>
        <mc:AlternateContent>
          <mc:Choice Requires="wps">
            <w:drawing>
              <wp:anchor distT="0" distB="0" distL="114300" distR="114300" simplePos="0" relativeHeight="251731968" behindDoc="0" locked="0" layoutInCell="1" allowOverlap="1">
                <wp:simplePos x="0" y="0"/>
                <wp:positionH relativeFrom="column">
                  <wp:posOffset>4880610</wp:posOffset>
                </wp:positionH>
                <wp:positionV relativeFrom="paragraph">
                  <wp:posOffset>57785</wp:posOffset>
                </wp:positionV>
                <wp:extent cx="1114425" cy="1104900"/>
                <wp:effectExtent l="0" t="0" r="9525" b="0"/>
                <wp:wrapNone/>
                <wp:docPr id="10" name="正方形/長方形 10"/>
                <wp:cNvGraphicFramePr/>
                <a:graphic xmlns:a="http://schemas.openxmlformats.org/drawingml/2006/main">
                  <a:graphicData uri="http://schemas.microsoft.com/office/word/2010/wordprocessingShape">
                    <wps:wsp>
                      <wps:cNvSpPr/>
                      <wps:spPr>
                        <a:xfrm>
                          <a:off x="0" y="0"/>
                          <a:ext cx="1114425" cy="1104900"/>
                        </a:xfrm>
                        <a:prstGeom prst="rect">
                          <a:avLst/>
                        </a:prstGeom>
                        <a:noFill/>
                        <a:ln w="19050">
                          <a:noFill/>
                          <a:prstDash val="solid"/>
                        </a:ln>
                      </wps:spPr>
                      <wps:style>
                        <a:lnRef idx="2">
                          <a:schemeClr val="accent6"/>
                        </a:lnRef>
                        <a:fillRef idx="1">
                          <a:schemeClr val="lt1"/>
                        </a:fillRef>
                        <a:effectRef idx="0">
                          <a:schemeClr val="accent6"/>
                        </a:effectRef>
                        <a:fontRef idx="minor">
                          <a:schemeClr val="dk1"/>
                        </a:fontRef>
                      </wps:style>
                      <wps:txbx>
                        <w:txbxContent>
                          <w:p>
                            <w:pPr>
                              <w:jc w:val="center"/>
                            </w:pPr>
                            <w:r>
                              <w:rPr>
                                <w:noProof/>
                              </w:rPr>
                              <w:drawing>
                                <wp:inline distT="0" distB="0" distL="0" distR="0">
                                  <wp:extent cx="1133475" cy="1059799"/>
                                  <wp:effectExtent l="0" t="0" r="0" b="7620"/>
                                  <wp:docPr id="11" name="図 11" descr="暑中お見舞いのイラスト「向日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暑中お見舞いのイラスト「向日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059799"/>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9" style="position:absolute;margin-left:384.3pt;margin-top:4.55pt;width:87.75pt;height:8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58nwIAAGgFAAAOAAAAZHJzL2Uyb0RvYy54bWysVM1u1DAQviPxDpbvNMlqW9FVs9VqV0VI&#10;VVuxRT17HbuJcDzG9m6yvAc8AJw5Iw48DpV4C8bOT6tScUBckrFn5hvPzDdzctrWiuyEdRXonGYH&#10;KSVCcygqfZvTt9dnL15S4jzTBVOgRU73wtHT+fNnJ42ZiQmUoAphCYJoN2tMTkvvzSxJHC9FzdwB&#10;GKFRKcHWzOPR3iaFZQ2i1yqZpOlR0oAtjAUunMPbVaek84gvpeD+UkonPFE5xbf5+LXxuwnfZH7C&#10;ZreWmbLi/TPYP7yiZpXGoCPUinlGtrb6A6quuAUH0h9wqBOQsuIi5oDZZOmjbNYlMyLmgsVxZiyT&#10;+3+w/GJ3ZUlVYO+wPJrV2KO7r1/uPn3/+eNz8uvjt04iqMVSNcbN0GNtrmx/ciiGvFtp6/DHjEgb&#10;y7sfyytaTzheZlk2nU4OKeGoy7J0epxG1OTe3VjnXwmoSRByarF/saxsd+48hkTTwSRE03BWKRV7&#10;qDRpEPU4PUyjxwNV8FgxV5IdQxY4UFURkkEspfEXkurSiJLfKxGwlX4jJFYGHz6JiJGTYqlsh8M4&#10;F9ofjUhoHdwkPmh0zJ5yVD7rnXrb4CYiV0fHLoe/Rhw9YlTQfnSuKw32qcjFuzFyZz9k3+Uc0vft&#10;pu3oMA2PDFcbKPbIEQvd8DjDzyqs6Dlz/opZnBYkDm4Af4kfqQC7AL1ESQn2w1P3wR5JjFpKGpw+&#10;bMv7LbOCEvVaI73DqA6CHYTNIOhtvQRsZYa7xfAoooP1ahClhfoGF8MiREEV0xxj5ZR7OxyWvtsC&#10;uFq4WCyiGY6kYf5crw0P4KGwgTvX7Q2zpqekRzZfwDCZbPaImZ1t8NSw2HqQVaTtfR37kuM4Rwb2&#10;qyfsi4fnaHW/IOe/AQAA//8DAFBLAwQUAAYACAAAACEAmS2BlNwAAAAJAQAADwAAAGRycy9kb3du&#10;cmV2LnhtbEyPTU+EMBCG7yb+h2ZMvLmFSpBFyob16y5rPHdppUQ6JbS7oL/e8aS3mbxP3nmm2q1u&#10;ZGczh8GjhHSTADPYeT1gL+Ht8HxTAAtRoVajRyPhywTY1ZcXlSq1X/DVnNvYMyrBUCoJNsap5Dx0&#10;1jgVNn4ySNmHn52KtM4917NaqNyNXCRJzp0akC5YNZkHa7rP9uQkvIts2e9fhnY5PD3GRohefNtG&#10;yuurtbkHFs0a/2D41Sd1qMnp6E+oAxsl3OVFTqiEbQqM8m2W0XAksLhNgdcV//9B/QMAAP//AwBQ&#10;SwECLQAUAAYACAAAACEAtoM4kv4AAADhAQAAEwAAAAAAAAAAAAAAAAAAAAAAW0NvbnRlbnRfVHlw&#10;ZXNdLnhtbFBLAQItABQABgAIAAAAIQA4/SH/1gAAAJQBAAALAAAAAAAAAAAAAAAAAC8BAABfcmVs&#10;cy8ucmVsc1BLAQItABQABgAIAAAAIQDrBA58nwIAAGgFAAAOAAAAAAAAAAAAAAAAAC4CAABkcnMv&#10;ZTJvRG9jLnhtbFBLAQItABQABgAIAAAAIQCZLYGU3AAAAAkBAAAPAAAAAAAAAAAAAAAAAPkEAABk&#10;cnMvZG93bnJldi54bWxQSwUGAAAAAAQABADzAAAAAgYAAAAA&#10;" filled="f" stroked="f" strokeweight="1.5pt">
                <v:textbox inset="0,0,0,0">
                  <w:txbxContent>
                    <w:p>
                      <w:pPr>
                        <w:jc w:val="center"/>
                      </w:pPr>
                      <w:r>
                        <w:rPr>
                          <w:noProof/>
                        </w:rPr>
                        <w:drawing>
                          <wp:inline distT="0" distB="0" distL="0" distR="0">
                            <wp:extent cx="1133475" cy="1059799"/>
                            <wp:effectExtent l="0" t="0" r="0" b="7620"/>
                            <wp:docPr id="11" name="図 11" descr="暑中お見舞いのイラスト「向日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暑中お見舞いのイラスト「向日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3475" cy="1059799"/>
                                    </a:xfrm>
                                    <a:prstGeom prst="rect">
                                      <a:avLst/>
                                    </a:prstGeom>
                                    <a:noFill/>
                                    <a:ln>
                                      <a:noFill/>
                                    </a:ln>
                                  </pic:spPr>
                                </pic:pic>
                              </a:graphicData>
                            </a:graphic>
                          </wp:inline>
                        </w:drawing>
                      </w:r>
                    </w:p>
                  </w:txbxContent>
                </v:textbox>
              </v:rect>
            </w:pict>
          </mc:Fallback>
        </mc:AlternateContent>
      </w:r>
    </w:p>
    <w:p>
      <w:pPr>
        <w:adjustRightInd w:val="0"/>
        <w:spacing w:line="240" w:lineRule="exact"/>
        <w:jc w:val="left"/>
        <w:rPr>
          <w:rFonts w:ascii="HGP教科書体" w:eastAsia="HGP教科書体" w:hAnsiTheme="minorEastAsia"/>
          <w:sz w:val="18"/>
          <w:szCs w:val="18"/>
        </w:rPr>
      </w:pPr>
      <w:r>
        <w:rPr>
          <w:rFonts w:ascii="HGP教科書体" w:eastAsia="HGP教科書体" w:hAnsi="HGS明朝E"/>
          <w:noProof/>
        </w:rPr>
        <mc:AlternateContent>
          <mc:Choice Requires="wps">
            <w:drawing>
              <wp:anchor distT="0" distB="0" distL="114300" distR="114300" simplePos="0" relativeHeight="251730944" behindDoc="0" locked="0" layoutInCell="1" allowOverlap="1">
                <wp:simplePos x="0" y="0"/>
                <wp:positionH relativeFrom="column">
                  <wp:posOffset>3727450</wp:posOffset>
                </wp:positionH>
                <wp:positionV relativeFrom="paragraph">
                  <wp:posOffset>10160</wp:posOffset>
                </wp:positionV>
                <wp:extent cx="1115474" cy="1013570"/>
                <wp:effectExtent l="0" t="0" r="8890" b="0"/>
                <wp:wrapNone/>
                <wp:docPr id="1581697881" name="正方形/長方形 2"/>
                <wp:cNvGraphicFramePr/>
                <a:graphic xmlns:a="http://schemas.openxmlformats.org/drawingml/2006/main">
                  <a:graphicData uri="http://schemas.microsoft.com/office/word/2010/wordprocessingShape">
                    <wps:wsp>
                      <wps:cNvSpPr/>
                      <wps:spPr>
                        <a:xfrm>
                          <a:off x="0" y="0"/>
                          <a:ext cx="1115474" cy="1013570"/>
                        </a:xfrm>
                        <a:prstGeom prst="rect">
                          <a:avLst/>
                        </a:prstGeom>
                        <a:noFill/>
                        <a:ln w="19050" cap="flat" cmpd="sng" algn="ctr">
                          <a:noFill/>
                          <a:prstDash val="solid"/>
                        </a:ln>
                        <a:effectLst/>
                      </wps:spPr>
                      <wps:txbx>
                        <w:txbxContent>
                          <w:p>
                            <w:pPr>
                              <w:jc w:val="center"/>
                            </w:pPr>
                            <w:bookmarkStart w:id="1" w:name="_Hlk184560471"/>
                            <w:bookmarkStart w:id="2" w:name="_Hlk184560472"/>
                            <w:r>
                              <w:rPr>
                                <w:noProof/>
                              </w:rPr>
                              <w:drawing>
                                <wp:inline distT="0" distB="0" distL="0" distR="0">
                                  <wp:extent cx="548640" cy="54038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191" cy="557672"/>
                                          </a:xfrm>
                                          <a:prstGeom prst="rect">
                                            <a:avLst/>
                                          </a:prstGeom>
                                        </pic:spPr>
                                      </pic:pic>
                                    </a:graphicData>
                                  </a:graphic>
                                </wp:inline>
                              </w:drawing>
                            </w:r>
                            <w:bookmarkEnd w:id="1"/>
                            <w:bookmarkEnd w:id="2"/>
                            <w:r>
                              <w:rPr>
                                <w:rFonts w:hint="eastAsia"/>
                              </w:rPr>
                              <w:t xml:space="preserve">　</w:t>
                            </w:r>
                            <w: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0" style="position:absolute;margin-left:293.5pt;margin-top:.8pt;width:87.85pt;height:79.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9LbQIAAJ8EAAAOAAAAZHJzL2Uyb0RvYy54bWysVEtu2zAQ3RfoHQjua1lJHDtG7MBIkKKA&#10;kRhIiqzHFGkJ4K8kbcm9R3uAZt110UWP0wC9RYeUlARpV0U31CM5nM97Mzo9a5QkO+58ZfSM5oMh&#10;JVwzU1R6M6Pvby/fTCjxAXQB0mg+o3vu6dn89avT2k75gSmNLLgj6ET7aW1ntAzBTrPMs5Ir8ANj&#10;ucZLYZyCgFu3yQoHNXpXMjsYDo+z2rjCOsO493h60V7SefIvBGfhWgjPA5EzirmFtLq0ruOazU9h&#10;unFgy4p1acA/ZKGg0hj00dUFBCBbV/3hSlXMGW9EGDCjMiNExXiqAavJhy+quSnB8lQLkuPtI03+&#10;/7llV7uVI1WB2o0m+fHJeDLJKdGgUKuHr/cPn7///PEl+/XpW4vIQWSstn6KD2/synU7jzCW3win&#10;4hcLI01ief/IMm8CYXiY5/noaHxECcO7fJgfjsZJh+zpuXU+vOVGkQhm1KGMiV3YLX3AkGjam8Ro&#10;2lxWUiYppSY1ej0ZjlBtBthRQkJAqCzW6PWGEpAbbFUWXHL57G10eQG+JDvAbvFGVkWsFoNJHcPw&#10;1E9dBpGDtuqIQrNuWhYPe4LWptgjtc60Pectu6wwwBJ8WIHDJsMEcXDCNS5CGszadIiS0riPfzuP&#10;9qg93lJSY9Nilh+24Dgl8p3Grogd3gPXg3UP9FadG6wMBcZsEsQHLsgeCmfUHc7TIkbBK9AMY7Vc&#10;dZvz0A4PTiTji0Uyw062EJb6xrLoPFIVqbxt7sDZTsKA6l+ZvqFh+kLJ1rbVcrENRlRJ5khtyyPK&#10;EDc4BUmQbmLjmD3fJ6un/8r8NwAAAP//AwBQSwMEFAAGAAgAAAAhAJrieG3bAAAACQEAAA8AAABk&#10;cnMvZG93bnJldi54bWxMj8tOwzAQRfdI/IM1SOyoUwuSKsSpUl57UsTajYckIh5HsdsEvp7pii6v&#10;zujOucV2cYM44RR6TxrWqwQEUuNtT62Gj/3r3QZEiIasGTyhhh8MsC2vrwqTWz/TO57q2AouoZAb&#10;DV2MYy5laDp0Jqz8iMTsy0/ORI5TK+1kZi53g1RJkkpneuIPnRnxqcPmuz46DZ/qft7t3vp63r88&#10;x0qpVv12lda3N0v1CCLiEv+P4azP6lCy08EfyQYxaHjYZLwlMkhBMM9SlYE4nPNagSwLebmg/AMA&#10;AP//AwBQSwECLQAUAAYACAAAACEAtoM4kv4AAADhAQAAEwAAAAAAAAAAAAAAAAAAAAAAW0NvbnRl&#10;bnRfVHlwZXNdLnhtbFBLAQItABQABgAIAAAAIQA4/SH/1gAAAJQBAAALAAAAAAAAAAAAAAAAAC8B&#10;AABfcmVscy8ucmVsc1BLAQItABQABgAIAAAAIQCL7g9LbQIAAJ8EAAAOAAAAAAAAAAAAAAAAAC4C&#10;AABkcnMvZTJvRG9jLnhtbFBLAQItABQABgAIAAAAIQCa4nht2wAAAAkBAAAPAAAAAAAAAAAAAAAA&#10;AMcEAABkcnMvZG93bnJldi54bWxQSwUGAAAAAAQABADzAAAAzwUAAAAA&#10;" filled="f" stroked="f" strokeweight="1.5pt">
                <v:textbox inset="0,0,0,0">
                  <w:txbxContent>
                    <w:p>
                      <w:pPr>
                        <w:jc w:val="center"/>
                        <w:rPr>
                          <w:rFonts w:hint="eastAsia"/>
                        </w:rPr>
                      </w:pPr>
                      <w:bookmarkStart w:id="3" w:name="_Hlk184560471"/>
                      <w:bookmarkStart w:id="4" w:name="_Hlk184560472"/>
                      <w:r>
                        <w:rPr>
                          <w:noProof/>
                        </w:rPr>
                        <w:drawing>
                          <wp:inline distT="0" distB="0" distL="0" distR="0">
                            <wp:extent cx="548640" cy="540385"/>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6191" cy="557672"/>
                                    </a:xfrm>
                                    <a:prstGeom prst="rect">
                                      <a:avLst/>
                                    </a:prstGeom>
                                  </pic:spPr>
                                </pic:pic>
                              </a:graphicData>
                            </a:graphic>
                          </wp:inline>
                        </w:drawing>
                      </w:r>
                      <w:bookmarkEnd w:id="3"/>
                      <w:bookmarkEnd w:id="4"/>
                      <w:r>
                        <w:rPr>
                          <w:rFonts w:hint="eastAsia"/>
                        </w:rPr>
                        <w:t xml:space="preserve">　</w:t>
                      </w:r>
                      <w:r>
                        <w:t xml:space="preserve">　　　　</w:t>
                      </w:r>
                    </w:p>
                  </w:txbxContent>
                </v:textbox>
              </v:rect>
            </w:pict>
          </mc:Fallback>
        </mc:AlternateContent>
      </w:r>
    </w:p>
    <w:p>
      <w:pPr>
        <w:adjustRightInd w:val="0"/>
        <w:spacing w:line="240" w:lineRule="exact"/>
        <w:jc w:val="left"/>
        <w:rPr>
          <w:rFonts w:ascii="HGP教科書体" w:eastAsia="HGP教科書体" w:hAnsiTheme="minorEastAsia"/>
          <w:sz w:val="18"/>
          <w:szCs w:val="18"/>
        </w:rPr>
      </w:pPr>
    </w:p>
    <w:p>
      <w:pPr>
        <w:adjustRightInd w:val="0"/>
        <w:spacing w:line="240" w:lineRule="exact"/>
        <w:jc w:val="left"/>
        <w:rPr>
          <w:rFonts w:ascii="HGP教科書体" w:eastAsia="HGP教科書体" w:hAnsiTheme="minorEastAsia"/>
          <w:sz w:val="18"/>
          <w:szCs w:val="18"/>
        </w:rPr>
      </w:pPr>
    </w:p>
    <w:p>
      <w:pPr>
        <w:adjustRightInd w:val="0"/>
        <w:spacing w:line="100" w:lineRule="exact"/>
        <w:ind w:right="57"/>
        <w:rPr>
          <w:rFonts w:ascii="HGP教科書体" w:eastAsia="HGP教科書体" w:hAnsiTheme="minorEastAsia"/>
          <w:sz w:val="18"/>
          <w:szCs w:val="18"/>
        </w:rPr>
      </w:pPr>
    </w:p>
    <w:p>
      <w:pPr>
        <w:adjustRightInd w:val="0"/>
        <w:spacing w:line="100" w:lineRule="exact"/>
        <w:ind w:right="57"/>
        <w:rPr>
          <w:rFonts w:ascii="HGP教科書体" w:eastAsia="HGP教科書体" w:hAnsiTheme="minorEastAsia"/>
          <w:sz w:val="18"/>
          <w:szCs w:val="18"/>
        </w:rPr>
      </w:pPr>
    </w:p>
    <w:p>
      <w:pPr>
        <w:adjustRightInd w:val="0"/>
        <w:spacing w:line="100" w:lineRule="exact"/>
        <w:ind w:right="57"/>
        <w:rPr>
          <w:rFonts w:ascii="HGP教科書体" w:eastAsia="HGP教科書体" w:hAnsiTheme="minorEastAsia"/>
          <w:sz w:val="18"/>
          <w:szCs w:val="18"/>
        </w:rPr>
      </w:pPr>
    </w:p>
    <w:p>
      <w:pPr>
        <w:adjustRightInd w:val="0"/>
        <w:spacing w:line="100" w:lineRule="exact"/>
        <w:ind w:right="57"/>
        <w:rPr>
          <w:rFonts w:ascii="UD デジタル 教科書体 NK-R" w:eastAsia="UD デジタル 教科書体 NK-R" w:hAnsiTheme="minorEastAsia"/>
          <w:sz w:val="20"/>
          <w:szCs w:val="20"/>
        </w:rPr>
      </w:pPr>
    </w:p>
    <w:p>
      <w:pPr>
        <w:spacing w:line="100" w:lineRule="exact"/>
        <w:ind w:right="57"/>
        <w:rPr>
          <w:rFonts w:ascii="UD デジタル 教科書体 NK-R" w:eastAsia="UD デジタル 教科書体 NK-R" w:hAnsiTheme="minorEastAsia"/>
          <w:sz w:val="20"/>
          <w:szCs w:val="20"/>
        </w:rPr>
      </w:pPr>
    </w:p>
    <w:p>
      <w:pPr>
        <w:spacing w:line="240" w:lineRule="exact"/>
        <w:ind w:right="57"/>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　学年や学級による行事等の詳細については、各担当からのお知らせ</w:t>
      </w:r>
    </w:p>
    <w:p>
      <w:pPr>
        <w:spacing w:line="240" w:lineRule="exact"/>
        <w:ind w:right="57" w:firstLineChars="100" w:firstLine="183"/>
        <w:rPr>
          <w:rFonts w:ascii="UD デジタル 教科書体 NK-R" w:eastAsia="UD デジタル 教科書体 NK-R" w:hAnsiTheme="minorEastAsia"/>
          <w:sz w:val="20"/>
          <w:szCs w:val="20"/>
        </w:rPr>
      </w:pPr>
      <w:r>
        <w:rPr>
          <w:rFonts w:ascii="UD デジタル 教科書体 NK-R" w:eastAsia="UD デジタル 教科書体 NK-R" w:hAnsiTheme="minorEastAsia" w:hint="eastAsia"/>
          <w:sz w:val="20"/>
          <w:szCs w:val="20"/>
        </w:rPr>
        <w:t>にてご確認ください。</w:t>
      </w:r>
    </w:p>
    <w:sectPr>
      <w:type w:val="continuous"/>
      <w:pgSz w:w="11906" w:h="16838" w:code="9"/>
      <w:pgMar w:top="1134" w:right="1134" w:bottom="1134" w:left="1134" w:header="720" w:footer="720" w:gutter="0"/>
      <w:pgNumType w:start="1"/>
      <w:cols w:sep="1" w:space="720"/>
      <w:noEndnote/>
      <w:docGrid w:type="linesAndChars" w:linePitch="323"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AR丸ゴシック体M">
    <w:altName w:val="ＭＳ ゴシック"/>
    <w:charset w:val="80"/>
    <w:family w:val="modern"/>
    <w:pitch w:val="fixed"/>
    <w:sig w:usb0="00000001" w:usb1="08070000" w:usb2="00000010" w:usb3="00000000" w:csb0="00020000" w:csb1="00000000"/>
  </w:font>
  <w:font w:name="UD デジタル 教科書体 N-R">
    <w:altName w:val="ＭＳ 明朝"/>
    <w:panose1 w:val="02020400000000000000"/>
    <w:charset w:val="80"/>
    <w:family w:val="roman"/>
    <w:pitch w:val="fixed"/>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正楷書体-PRO">
    <w:altName w:val="游ゴシック"/>
    <w:panose1 w:val="03000600000000000000"/>
    <w:charset w:val="80"/>
    <w:family w:val="script"/>
    <w:pitch w:val="variable"/>
    <w:sig w:usb0="80000281" w:usb1="28C76CF8" w:usb2="00000010" w:usb3="00000000" w:csb0="00020000" w:csb1="00000000"/>
  </w:font>
  <w:font w:name="HG丸ｺﾞｼｯｸM-PRO">
    <w:altName w:val="游ゴシック"/>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ＤＨＰ行書体">
    <w:altName w:val="ＭＳ Ｐ明朝"/>
    <w:panose1 w:val="03000500000000000000"/>
    <w:charset w:val="80"/>
    <w:family w:val="script"/>
    <w:pitch w:val="variable"/>
    <w:sig w:usb0="80000283" w:usb1="28C76CF8" w:usb2="00000010" w:usb3="00000000" w:csb0="00020001" w:csb1="00000000"/>
  </w:font>
  <w:font w:name="UD デジタル 教科書体 N-B">
    <w:panose1 w:val="02020700000000000000"/>
    <w:charset w:val="80"/>
    <w:family w:val="roman"/>
    <w:pitch w:val="fixed"/>
    <w:sig w:usb0="800002A3" w:usb1="2AC7ECFA" w:usb2="00000010" w:usb3="00000000" w:csb0="00020000" w:csb1="00000000"/>
  </w:font>
  <w:font w:name="HGP教科書体">
    <w:altName w:val="游ゴシック"/>
    <w:panose1 w:val="02020600000000000000"/>
    <w:charset w:val="80"/>
    <w:family w:val="roman"/>
    <w:pitch w:val="variable"/>
    <w:sig w:usb0="80000281" w:usb1="28C76CF8" w:usb2="00000010" w:usb3="00000000" w:csb0="00020000" w:csb1="00000000"/>
  </w:font>
  <w:font w:name="HGS明朝E">
    <w:altName w:val="游ゴシック"/>
    <w:panose1 w:val="02020900000000000000"/>
    <w:charset w:val="80"/>
    <w:family w:val="roma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B1C90"/>
    <w:multiLevelType w:val="hybridMultilevel"/>
    <w:tmpl w:val="7EEC917A"/>
    <w:lvl w:ilvl="0" w:tplc="CFE05A02">
      <w:numFmt w:val="bullet"/>
      <w:lvlText w:val="※"/>
      <w:lvlJc w:val="left"/>
      <w:pPr>
        <w:ind w:left="6958" w:hanging="360"/>
      </w:pPr>
      <w:rPr>
        <w:rFonts w:ascii="ＭＳ 明朝" w:eastAsia="ＭＳ 明朝" w:hAnsi="ＭＳ 明朝" w:cstheme="minorBidi" w:hint="eastAsia"/>
      </w:rPr>
    </w:lvl>
    <w:lvl w:ilvl="1" w:tplc="0409000B" w:tentative="1">
      <w:start w:val="1"/>
      <w:numFmt w:val="bullet"/>
      <w:lvlText w:val=""/>
      <w:lvlJc w:val="left"/>
      <w:pPr>
        <w:ind w:left="7438" w:hanging="420"/>
      </w:pPr>
      <w:rPr>
        <w:rFonts w:ascii="Wingdings" w:hAnsi="Wingdings" w:hint="default"/>
      </w:rPr>
    </w:lvl>
    <w:lvl w:ilvl="2" w:tplc="0409000D" w:tentative="1">
      <w:start w:val="1"/>
      <w:numFmt w:val="bullet"/>
      <w:lvlText w:val=""/>
      <w:lvlJc w:val="left"/>
      <w:pPr>
        <w:ind w:left="7858" w:hanging="420"/>
      </w:pPr>
      <w:rPr>
        <w:rFonts w:ascii="Wingdings" w:hAnsi="Wingdings" w:hint="default"/>
      </w:rPr>
    </w:lvl>
    <w:lvl w:ilvl="3" w:tplc="04090001" w:tentative="1">
      <w:start w:val="1"/>
      <w:numFmt w:val="bullet"/>
      <w:lvlText w:val=""/>
      <w:lvlJc w:val="left"/>
      <w:pPr>
        <w:ind w:left="8278" w:hanging="420"/>
      </w:pPr>
      <w:rPr>
        <w:rFonts w:ascii="Wingdings" w:hAnsi="Wingdings" w:hint="default"/>
      </w:rPr>
    </w:lvl>
    <w:lvl w:ilvl="4" w:tplc="0409000B" w:tentative="1">
      <w:start w:val="1"/>
      <w:numFmt w:val="bullet"/>
      <w:lvlText w:val=""/>
      <w:lvlJc w:val="left"/>
      <w:pPr>
        <w:ind w:left="8698" w:hanging="420"/>
      </w:pPr>
      <w:rPr>
        <w:rFonts w:ascii="Wingdings" w:hAnsi="Wingdings" w:hint="default"/>
      </w:rPr>
    </w:lvl>
    <w:lvl w:ilvl="5" w:tplc="0409000D" w:tentative="1">
      <w:start w:val="1"/>
      <w:numFmt w:val="bullet"/>
      <w:lvlText w:val=""/>
      <w:lvlJc w:val="left"/>
      <w:pPr>
        <w:ind w:left="9118" w:hanging="420"/>
      </w:pPr>
      <w:rPr>
        <w:rFonts w:ascii="Wingdings" w:hAnsi="Wingdings" w:hint="default"/>
      </w:rPr>
    </w:lvl>
    <w:lvl w:ilvl="6" w:tplc="04090001" w:tentative="1">
      <w:start w:val="1"/>
      <w:numFmt w:val="bullet"/>
      <w:lvlText w:val=""/>
      <w:lvlJc w:val="left"/>
      <w:pPr>
        <w:ind w:left="9538" w:hanging="420"/>
      </w:pPr>
      <w:rPr>
        <w:rFonts w:ascii="Wingdings" w:hAnsi="Wingdings" w:hint="default"/>
      </w:rPr>
    </w:lvl>
    <w:lvl w:ilvl="7" w:tplc="0409000B" w:tentative="1">
      <w:start w:val="1"/>
      <w:numFmt w:val="bullet"/>
      <w:lvlText w:val=""/>
      <w:lvlJc w:val="left"/>
      <w:pPr>
        <w:ind w:left="9958" w:hanging="420"/>
      </w:pPr>
      <w:rPr>
        <w:rFonts w:ascii="Wingdings" w:hAnsi="Wingdings" w:hint="default"/>
      </w:rPr>
    </w:lvl>
    <w:lvl w:ilvl="8" w:tplc="0409000D" w:tentative="1">
      <w:start w:val="1"/>
      <w:numFmt w:val="bullet"/>
      <w:lvlText w:val=""/>
      <w:lvlJc w:val="left"/>
      <w:pPr>
        <w:ind w:left="10378" w:hanging="420"/>
      </w:pPr>
      <w:rPr>
        <w:rFonts w:ascii="Wingdings" w:hAnsi="Wingdings" w:hint="default"/>
      </w:rPr>
    </w:lvl>
  </w:abstractNum>
  <w:abstractNum w:abstractNumId="1" w15:restartNumberingAfterBreak="0">
    <w:nsid w:val="09220E01"/>
    <w:multiLevelType w:val="hybridMultilevel"/>
    <w:tmpl w:val="152EE55E"/>
    <w:lvl w:ilvl="0" w:tplc="62A4C01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DA350AA"/>
    <w:multiLevelType w:val="hybridMultilevel"/>
    <w:tmpl w:val="F51CDC6C"/>
    <w:lvl w:ilvl="0" w:tplc="D5E0881A">
      <w:start w:val="1"/>
      <w:numFmt w:val="bullet"/>
      <w:lvlText w:val="○"/>
      <w:lvlJc w:val="left"/>
      <w:pPr>
        <w:ind w:left="744" w:hanging="360"/>
      </w:pPr>
      <w:rPr>
        <w:rFonts w:ascii="ＭＳ 明朝" w:eastAsia="ＭＳ 明朝" w:hAnsi="ＭＳ 明朝" w:cstheme="minorBidi" w:hint="eastAsia"/>
      </w:rPr>
    </w:lvl>
    <w:lvl w:ilvl="1" w:tplc="0409000B" w:tentative="1">
      <w:start w:val="1"/>
      <w:numFmt w:val="bullet"/>
      <w:lvlText w:val=""/>
      <w:lvlJc w:val="left"/>
      <w:pPr>
        <w:ind w:left="1224" w:hanging="420"/>
      </w:pPr>
      <w:rPr>
        <w:rFonts w:ascii="Wingdings" w:hAnsi="Wingdings" w:hint="default"/>
      </w:rPr>
    </w:lvl>
    <w:lvl w:ilvl="2" w:tplc="0409000D" w:tentative="1">
      <w:start w:val="1"/>
      <w:numFmt w:val="bullet"/>
      <w:lvlText w:val=""/>
      <w:lvlJc w:val="left"/>
      <w:pPr>
        <w:ind w:left="1644" w:hanging="420"/>
      </w:pPr>
      <w:rPr>
        <w:rFonts w:ascii="Wingdings" w:hAnsi="Wingdings" w:hint="default"/>
      </w:rPr>
    </w:lvl>
    <w:lvl w:ilvl="3" w:tplc="04090001" w:tentative="1">
      <w:start w:val="1"/>
      <w:numFmt w:val="bullet"/>
      <w:lvlText w:val=""/>
      <w:lvlJc w:val="left"/>
      <w:pPr>
        <w:ind w:left="2064" w:hanging="420"/>
      </w:pPr>
      <w:rPr>
        <w:rFonts w:ascii="Wingdings" w:hAnsi="Wingdings" w:hint="default"/>
      </w:rPr>
    </w:lvl>
    <w:lvl w:ilvl="4" w:tplc="0409000B" w:tentative="1">
      <w:start w:val="1"/>
      <w:numFmt w:val="bullet"/>
      <w:lvlText w:val=""/>
      <w:lvlJc w:val="left"/>
      <w:pPr>
        <w:ind w:left="2484" w:hanging="420"/>
      </w:pPr>
      <w:rPr>
        <w:rFonts w:ascii="Wingdings" w:hAnsi="Wingdings" w:hint="default"/>
      </w:rPr>
    </w:lvl>
    <w:lvl w:ilvl="5" w:tplc="0409000D" w:tentative="1">
      <w:start w:val="1"/>
      <w:numFmt w:val="bullet"/>
      <w:lvlText w:val=""/>
      <w:lvlJc w:val="left"/>
      <w:pPr>
        <w:ind w:left="2904" w:hanging="420"/>
      </w:pPr>
      <w:rPr>
        <w:rFonts w:ascii="Wingdings" w:hAnsi="Wingdings" w:hint="default"/>
      </w:rPr>
    </w:lvl>
    <w:lvl w:ilvl="6" w:tplc="04090001" w:tentative="1">
      <w:start w:val="1"/>
      <w:numFmt w:val="bullet"/>
      <w:lvlText w:val=""/>
      <w:lvlJc w:val="left"/>
      <w:pPr>
        <w:ind w:left="3324" w:hanging="420"/>
      </w:pPr>
      <w:rPr>
        <w:rFonts w:ascii="Wingdings" w:hAnsi="Wingdings" w:hint="default"/>
      </w:rPr>
    </w:lvl>
    <w:lvl w:ilvl="7" w:tplc="0409000B" w:tentative="1">
      <w:start w:val="1"/>
      <w:numFmt w:val="bullet"/>
      <w:lvlText w:val=""/>
      <w:lvlJc w:val="left"/>
      <w:pPr>
        <w:ind w:left="3744" w:hanging="420"/>
      </w:pPr>
      <w:rPr>
        <w:rFonts w:ascii="Wingdings" w:hAnsi="Wingdings" w:hint="default"/>
      </w:rPr>
    </w:lvl>
    <w:lvl w:ilvl="8" w:tplc="0409000D" w:tentative="1">
      <w:start w:val="1"/>
      <w:numFmt w:val="bullet"/>
      <w:lvlText w:val=""/>
      <w:lvlJc w:val="left"/>
      <w:pPr>
        <w:ind w:left="4164" w:hanging="420"/>
      </w:pPr>
      <w:rPr>
        <w:rFonts w:ascii="Wingdings" w:hAnsi="Wingdings" w:hint="default"/>
      </w:rPr>
    </w:lvl>
  </w:abstractNum>
  <w:abstractNum w:abstractNumId="3" w15:restartNumberingAfterBreak="0">
    <w:nsid w:val="0E993405"/>
    <w:multiLevelType w:val="hybridMultilevel"/>
    <w:tmpl w:val="9CD2BFC6"/>
    <w:lvl w:ilvl="0" w:tplc="CE567700">
      <w:start w:val="3"/>
      <w:numFmt w:val="bullet"/>
      <w:lvlText w:val="◎"/>
      <w:lvlJc w:val="left"/>
      <w:pPr>
        <w:ind w:left="360" w:hanging="360"/>
      </w:pPr>
      <w:rPr>
        <w:rFonts w:ascii="AR丸ゴシック体M" w:eastAsia="AR丸ゴシック体M" w:hAnsi="Times New Roman" w:cs="AR丸ゴシック体M" w:hint="eastAsia"/>
        <w:b/>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4" w15:restartNumberingAfterBreak="0">
    <w:nsid w:val="10E3188E"/>
    <w:multiLevelType w:val="hybridMultilevel"/>
    <w:tmpl w:val="BCF80930"/>
    <w:lvl w:ilvl="0" w:tplc="DBB093E2">
      <w:start w:val="2"/>
      <w:numFmt w:val="bullet"/>
      <w:lvlText w:val="＊"/>
      <w:lvlJc w:val="left"/>
      <w:pPr>
        <w:ind w:left="563" w:hanging="360"/>
      </w:pPr>
      <w:rPr>
        <w:rFonts w:ascii="UD デジタル 教科書体 N-R" w:eastAsia="UD デジタル 教科書体 N-R" w:hAnsiTheme="minorHAnsi" w:cstheme="minorBidi" w:hint="eastAsia"/>
      </w:rPr>
    </w:lvl>
    <w:lvl w:ilvl="1" w:tplc="0409000B" w:tentative="1">
      <w:start w:val="1"/>
      <w:numFmt w:val="bullet"/>
      <w:lvlText w:val=""/>
      <w:lvlJc w:val="left"/>
      <w:pPr>
        <w:ind w:left="1083" w:hanging="440"/>
      </w:pPr>
      <w:rPr>
        <w:rFonts w:ascii="Wingdings" w:hAnsi="Wingdings" w:hint="default"/>
      </w:rPr>
    </w:lvl>
    <w:lvl w:ilvl="2" w:tplc="0409000D" w:tentative="1">
      <w:start w:val="1"/>
      <w:numFmt w:val="bullet"/>
      <w:lvlText w:val=""/>
      <w:lvlJc w:val="left"/>
      <w:pPr>
        <w:ind w:left="1523" w:hanging="440"/>
      </w:pPr>
      <w:rPr>
        <w:rFonts w:ascii="Wingdings" w:hAnsi="Wingdings" w:hint="default"/>
      </w:rPr>
    </w:lvl>
    <w:lvl w:ilvl="3" w:tplc="04090001" w:tentative="1">
      <w:start w:val="1"/>
      <w:numFmt w:val="bullet"/>
      <w:lvlText w:val=""/>
      <w:lvlJc w:val="left"/>
      <w:pPr>
        <w:ind w:left="1963" w:hanging="440"/>
      </w:pPr>
      <w:rPr>
        <w:rFonts w:ascii="Wingdings" w:hAnsi="Wingdings" w:hint="default"/>
      </w:rPr>
    </w:lvl>
    <w:lvl w:ilvl="4" w:tplc="0409000B" w:tentative="1">
      <w:start w:val="1"/>
      <w:numFmt w:val="bullet"/>
      <w:lvlText w:val=""/>
      <w:lvlJc w:val="left"/>
      <w:pPr>
        <w:ind w:left="2403" w:hanging="440"/>
      </w:pPr>
      <w:rPr>
        <w:rFonts w:ascii="Wingdings" w:hAnsi="Wingdings" w:hint="default"/>
      </w:rPr>
    </w:lvl>
    <w:lvl w:ilvl="5" w:tplc="0409000D" w:tentative="1">
      <w:start w:val="1"/>
      <w:numFmt w:val="bullet"/>
      <w:lvlText w:val=""/>
      <w:lvlJc w:val="left"/>
      <w:pPr>
        <w:ind w:left="2843" w:hanging="440"/>
      </w:pPr>
      <w:rPr>
        <w:rFonts w:ascii="Wingdings" w:hAnsi="Wingdings" w:hint="default"/>
      </w:rPr>
    </w:lvl>
    <w:lvl w:ilvl="6" w:tplc="04090001" w:tentative="1">
      <w:start w:val="1"/>
      <w:numFmt w:val="bullet"/>
      <w:lvlText w:val=""/>
      <w:lvlJc w:val="left"/>
      <w:pPr>
        <w:ind w:left="3283" w:hanging="440"/>
      </w:pPr>
      <w:rPr>
        <w:rFonts w:ascii="Wingdings" w:hAnsi="Wingdings" w:hint="default"/>
      </w:rPr>
    </w:lvl>
    <w:lvl w:ilvl="7" w:tplc="0409000B" w:tentative="1">
      <w:start w:val="1"/>
      <w:numFmt w:val="bullet"/>
      <w:lvlText w:val=""/>
      <w:lvlJc w:val="left"/>
      <w:pPr>
        <w:ind w:left="3723" w:hanging="440"/>
      </w:pPr>
      <w:rPr>
        <w:rFonts w:ascii="Wingdings" w:hAnsi="Wingdings" w:hint="default"/>
      </w:rPr>
    </w:lvl>
    <w:lvl w:ilvl="8" w:tplc="0409000D" w:tentative="1">
      <w:start w:val="1"/>
      <w:numFmt w:val="bullet"/>
      <w:lvlText w:val=""/>
      <w:lvlJc w:val="left"/>
      <w:pPr>
        <w:ind w:left="4163" w:hanging="440"/>
      </w:pPr>
      <w:rPr>
        <w:rFonts w:ascii="Wingdings" w:hAnsi="Wingdings" w:hint="default"/>
      </w:rPr>
    </w:lvl>
  </w:abstractNum>
  <w:abstractNum w:abstractNumId="5" w15:restartNumberingAfterBreak="0">
    <w:nsid w:val="19E40086"/>
    <w:multiLevelType w:val="hybridMultilevel"/>
    <w:tmpl w:val="E2F21706"/>
    <w:lvl w:ilvl="0" w:tplc="477E0E10">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C104F43"/>
    <w:multiLevelType w:val="hybridMultilevel"/>
    <w:tmpl w:val="9BF6ACB0"/>
    <w:lvl w:ilvl="0" w:tplc="5F268AD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2F736E"/>
    <w:multiLevelType w:val="hybridMultilevel"/>
    <w:tmpl w:val="63A41700"/>
    <w:lvl w:ilvl="0" w:tplc="18DE5DF4">
      <w:numFmt w:val="bullet"/>
      <w:lvlText w:val="○"/>
      <w:lvlJc w:val="left"/>
      <w:pPr>
        <w:ind w:left="542" w:hanging="360"/>
      </w:pPr>
      <w:rPr>
        <w:rFonts w:ascii="ＭＳ 明朝" w:eastAsia="ＭＳ 明朝" w:hAnsi="ＭＳ 明朝" w:cs="Times New Roman" w:hint="eastAsia"/>
      </w:rPr>
    </w:lvl>
    <w:lvl w:ilvl="1" w:tplc="0409000B" w:tentative="1">
      <w:start w:val="1"/>
      <w:numFmt w:val="bullet"/>
      <w:lvlText w:val=""/>
      <w:lvlJc w:val="left"/>
      <w:pPr>
        <w:ind w:left="1022" w:hanging="420"/>
      </w:pPr>
      <w:rPr>
        <w:rFonts w:ascii="Wingdings" w:hAnsi="Wingdings" w:hint="default"/>
      </w:rPr>
    </w:lvl>
    <w:lvl w:ilvl="2" w:tplc="0409000D" w:tentative="1">
      <w:start w:val="1"/>
      <w:numFmt w:val="bullet"/>
      <w:lvlText w:val=""/>
      <w:lvlJc w:val="left"/>
      <w:pPr>
        <w:ind w:left="1442" w:hanging="420"/>
      </w:pPr>
      <w:rPr>
        <w:rFonts w:ascii="Wingdings" w:hAnsi="Wingdings" w:hint="default"/>
      </w:rPr>
    </w:lvl>
    <w:lvl w:ilvl="3" w:tplc="04090001" w:tentative="1">
      <w:start w:val="1"/>
      <w:numFmt w:val="bullet"/>
      <w:lvlText w:val=""/>
      <w:lvlJc w:val="left"/>
      <w:pPr>
        <w:ind w:left="1862" w:hanging="420"/>
      </w:pPr>
      <w:rPr>
        <w:rFonts w:ascii="Wingdings" w:hAnsi="Wingdings" w:hint="default"/>
      </w:rPr>
    </w:lvl>
    <w:lvl w:ilvl="4" w:tplc="0409000B" w:tentative="1">
      <w:start w:val="1"/>
      <w:numFmt w:val="bullet"/>
      <w:lvlText w:val=""/>
      <w:lvlJc w:val="left"/>
      <w:pPr>
        <w:ind w:left="2282" w:hanging="420"/>
      </w:pPr>
      <w:rPr>
        <w:rFonts w:ascii="Wingdings" w:hAnsi="Wingdings" w:hint="default"/>
      </w:rPr>
    </w:lvl>
    <w:lvl w:ilvl="5" w:tplc="0409000D" w:tentative="1">
      <w:start w:val="1"/>
      <w:numFmt w:val="bullet"/>
      <w:lvlText w:val=""/>
      <w:lvlJc w:val="left"/>
      <w:pPr>
        <w:ind w:left="2702" w:hanging="420"/>
      </w:pPr>
      <w:rPr>
        <w:rFonts w:ascii="Wingdings" w:hAnsi="Wingdings" w:hint="default"/>
      </w:rPr>
    </w:lvl>
    <w:lvl w:ilvl="6" w:tplc="04090001" w:tentative="1">
      <w:start w:val="1"/>
      <w:numFmt w:val="bullet"/>
      <w:lvlText w:val=""/>
      <w:lvlJc w:val="left"/>
      <w:pPr>
        <w:ind w:left="3122" w:hanging="420"/>
      </w:pPr>
      <w:rPr>
        <w:rFonts w:ascii="Wingdings" w:hAnsi="Wingdings" w:hint="default"/>
      </w:rPr>
    </w:lvl>
    <w:lvl w:ilvl="7" w:tplc="0409000B" w:tentative="1">
      <w:start w:val="1"/>
      <w:numFmt w:val="bullet"/>
      <w:lvlText w:val=""/>
      <w:lvlJc w:val="left"/>
      <w:pPr>
        <w:ind w:left="3542" w:hanging="420"/>
      </w:pPr>
      <w:rPr>
        <w:rFonts w:ascii="Wingdings" w:hAnsi="Wingdings" w:hint="default"/>
      </w:rPr>
    </w:lvl>
    <w:lvl w:ilvl="8" w:tplc="0409000D" w:tentative="1">
      <w:start w:val="1"/>
      <w:numFmt w:val="bullet"/>
      <w:lvlText w:val=""/>
      <w:lvlJc w:val="left"/>
      <w:pPr>
        <w:ind w:left="3962" w:hanging="420"/>
      </w:pPr>
      <w:rPr>
        <w:rFonts w:ascii="Wingdings" w:hAnsi="Wingdings" w:hint="default"/>
      </w:rPr>
    </w:lvl>
  </w:abstractNum>
  <w:abstractNum w:abstractNumId="8" w15:restartNumberingAfterBreak="0">
    <w:nsid w:val="1CAE6FA8"/>
    <w:multiLevelType w:val="hybridMultilevel"/>
    <w:tmpl w:val="A6A226AC"/>
    <w:lvl w:ilvl="0" w:tplc="9A568506">
      <w:numFmt w:val="bullet"/>
      <w:lvlText w:val="※"/>
      <w:lvlJc w:val="left"/>
      <w:pPr>
        <w:ind w:left="502" w:hanging="360"/>
      </w:pPr>
      <w:rPr>
        <w:rFonts w:ascii="ＭＳ 明朝" w:eastAsia="ＭＳ 明朝" w:hAnsi="ＭＳ 明朝" w:cstheme="minorBidi" w:hint="eastAsia"/>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9" w15:restartNumberingAfterBreak="0">
    <w:nsid w:val="1E6075D8"/>
    <w:multiLevelType w:val="hybridMultilevel"/>
    <w:tmpl w:val="C51AE8A4"/>
    <w:lvl w:ilvl="0" w:tplc="19B6E0F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D261CC"/>
    <w:multiLevelType w:val="hybridMultilevel"/>
    <w:tmpl w:val="83EC90FC"/>
    <w:lvl w:ilvl="0" w:tplc="823A6FD4">
      <w:start w:val="2"/>
      <w:numFmt w:val="bullet"/>
      <w:lvlText w:val="・"/>
      <w:lvlJc w:val="left"/>
      <w:pPr>
        <w:ind w:left="1128" w:hanging="360"/>
      </w:pPr>
      <w:rPr>
        <w:rFonts w:ascii="ＭＳ 明朝" w:eastAsia="ＭＳ 明朝" w:hAnsi="ＭＳ 明朝" w:cstheme="minorBidi" w:hint="eastAsia"/>
      </w:rPr>
    </w:lvl>
    <w:lvl w:ilvl="1" w:tplc="0409000B" w:tentative="1">
      <w:start w:val="1"/>
      <w:numFmt w:val="bullet"/>
      <w:lvlText w:val=""/>
      <w:lvlJc w:val="left"/>
      <w:pPr>
        <w:ind w:left="1608" w:hanging="420"/>
      </w:pPr>
      <w:rPr>
        <w:rFonts w:ascii="Wingdings" w:hAnsi="Wingdings" w:hint="default"/>
      </w:rPr>
    </w:lvl>
    <w:lvl w:ilvl="2" w:tplc="0409000D" w:tentative="1">
      <w:start w:val="1"/>
      <w:numFmt w:val="bullet"/>
      <w:lvlText w:val=""/>
      <w:lvlJc w:val="left"/>
      <w:pPr>
        <w:ind w:left="2028" w:hanging="420"/>
      </w:pPr>
      <w:rPr>
        <w:rFonts w:ascii="Wingdings" w:hAnsi="Wingdings" w:hint="default"/>
      </w:rPr>
    </w:lvl>
    <w:lvl w:ilvl="3" w:tplc="04090001" w:tentative="1">
      <w:start w:val="1"/>
      <w:numFmt w:val="bullet"/>
      <w:lvlText w:val=""/>
      <w:lvlJc w:val="left"/>
      <w:pPr>
        <w:ind w:left="2448" w:hanging="420"/>
      </w:pPr>
      <w:rPr>
        <w:rFonts w:ascii="Wingdings" w:hAnsi="Wingdings" w:hint="default"/>
      </w:rPr>
    </w:lvl>
    <w:lvl w:ilvl="4" w:tplc="0409000B" w:tentative="1">
      <w:start w:val="1"/>
      <w:numFmt w:val="bullet"/>
      <w:lvlText w:val=""/>
      <w:lvlJc w:val="left"/>
      <w:pPr>
        <w:ind w:left="2868" w:hanging="420"/>
      </w:pPr>
      <w:rPr>
        <w:rFonts w:ascii="Wingdings" w:hAnsi="Wingdings" w:hint="default"/>
      </w:rPr>
    </w:lvl>
    <w:lvl w:ilvl="5" w:tplc="0409000D" w:tentative="1">
      <w:start w:val="1"/>
      <w:numFmt w:val="bullet"/>
      <w:lvlText w:val=""/>
      <w:lvlJc w:val="left"/>
      <w:pPr>
        <w:ind w:left="3288" w:hanging="420"/>
      </w:pPr>
      <w:rPr>
        <w:rFonts w:ascii="Wingdings" w:hAnsi="Wingdings" w:hint="default"/>
      </w:rPr>
    </w:lvl>
    <w:lvl w:ilvl="6" w:tplc="04090001" w:tentative="1">
      <w:start w:val="1"/>
      <w:numFmt w:val="bullet"/>
      <w:lvlText w:val=""/>
      <w:lvlJc w:val="left"/>
      <w:pPr>
        <w:ind w:left="3708" w:hanging="420"/>
      </w:pPr>
      <w:rPr>
        <w:rFonts w:ascii="Wingdings" w:hAnsi="Wingdings" w:hint="default"/>
      </w:rPr>
    </w:lvl>
    <w:lvl w:ilvl="7" w:tplc="0409000B" w:tentative="1">
      <w:start w:val="1"/>
      <w:numFmt w:val="bullet"/>
      <w:lvlText w:val=""/>
      <w:lvlJc w:val="left"/>
      <w:pPr>
        <w:ind w:left="4128" w:hanging="420"/>
      </w:pPr>
      <w:rPr>
        <w:rFonts w:ascii="Wingdings" w:hAnsi="Wingdings" w:hint="default"/>
      </w:rPr>
    </w:lvl>
    <w:lvl w:ilvl="8" w:tplc="0409000D" w:tentative="1">
      <w:start w:val="1"/>
      <w:numFmt w:val="bullet"/>
      <w:lvlText w:val=""/>
      <w:lvlJc w:val="left"/>
      <w:pPr>
        <w:ind w:left="4548" w:hanging="420"/>
      </w:pPr>
      <w:rPr>
        <w:rFonts w:ascii="Wingdings" w:hAnsi="Wingdings" w:hint="default"/>
      </w:rPr>
    </w:lvl>
  </w:abstractNum>
  <w:abstractNum w:abstractNumId="11" w15:restartNumberingAfterBreak="0">
    <w:nsid w:val="283B1943"/>
    <w:multiLevelType w:val="hybridMultilevel"/>
    <w:tmpl w:val="5008B904"/>
    <w:lvl w:ilvl="0" w:tplc="E630697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C70CDE"/>
    <w:multiLevelType w:val="hybridMultilevel"/>
    <w:tmpl w:val="2C701612"/>
    <w:lvl w:ilvl="0" w:tplc="84841A6E">
      <w:start w:val="3"/>
      <w:numFmt w:val="bullet"/>
      <w:lvlText w:val="※"/>
      <w:lvlJc w:val="left"/>
      <w:pPr>
        <w:ind w:left="552" w:hanging="360"/>
      </w:pPr>
      <w:rPr>
        <w:rFonts w:ascii="ＭＳ 明朝" w:eastAsia="ＭＳ 明朝" w:hAnsi="ＭＳ 明朝" w:cstheme="minorBidi" w:hint="eastAsia"/>
        <w:b w:val="0"/>
        <w:sz w:val="21"/>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13" w15:restartNumberingAfterBreak="0">
    <w:nsid w:val="2B924CA9"/>
    <w:multiLevelType w:val="hybridMultilevel"/>
    <w:tmpl w:val="DB3E98D6"/>
    <w:lvl w:ilvl="0" w:tplc="BDC47ECC">
      <w:start w:val="3"/>
      <w:numFmt w:val="bullet"/>
      <w:lvlText w:val="※"/>
      <w:lvlJc w:val="left"/>
      <w:pPr>
        <w:ind w:left="561" w:hanging="360"/>
      </w:pPr>
      <w:rPr>
        <w:rFonts w:ascii="ＭＳ 明朝" w:eastAsia="ＭＳ 明朝" w:hAnsi="ＭＳ 明朝" w:cstheme="minorBidi" w:hint="eastAsia"/>
      </w:rPr>
    </w:lvl>
    <w:lvl w:ilvl="1" w:tplc="0409000B" w:tentative="1">
      <w:start w:val="1"/>
      <w:numFmt w:val="bullet"/>
      <w:lvlText w:val=""/>
      <w:lvlJc w:val="left"/>
      <w:pPr>
        <w:ind w:left="1041" w:hanging="420"/>
      </w:pPr>
      <w:rPr>
        <w:rFonts w:ascii="Wingdings" w:hAnsi="Wingdings" w:hint="default"/>
      </w:rPr>
    </w:lvl>
    <w:lvl w:ilvl="2" w:tplc="0409000D" w:tentative="1">
      <w:start w:val="1"/>
      <w:numFmt w:val="bullet"/>
      <w:lvlText w:val=""/>
      <w:lvlJc w:val="left"/>
      <w:pPr>
        <w:ind w:left="1461" w:hanging="420"/>
      </w:pPr>
      <w:rPr>
        <w:rFonts w:ascii="Wingdings" w:hAnsi="Wingdings" w:hint="default"/>
      </w:rPr>
    </w:lvl>
    <w:lvl w:ilvl="3" w:tplc="04090001" w:tentative="1">
      <w:start w:val="1"/>
      <w:numFmt w:val="bullet"/>
      <w:lvlText w:val=""/>
      <w:lvlJc w:val="left"/>
      <w:pPr>
        <w:ind w:left="1881" w:hanging="420"/>
      </w:pPr>
      <w:rPr>
        <w:rFonts w:ascii="Wingdings" w:hAnsi="Wingdings" w:hint="default"/>
      </w:rPr>
    </w:lvl>
    <w:lvl w:ilvl="4" w:tplc="0409000B" w:tentative="1">
      <w:start w:val="1"/>
      <w:numFmt w:val="bullet"/>
      <w:lvlText w:val=""/>
      <w:lvlJc w:val="left"/>
      <w:pPr>
        <w:ind w:left="2301" w:hanging="420"/>
      </w:pPr>
      <w:rPr>
        <w:rFonts w:ascii="Wingdings" w:hAnsi="Wingdings" w:hint="default"/>
      </w:rPr>
    </w:lvl>
    <w:lvl w:ilvl="5" w:tplc="0409000D" w:tentative="1">
      <w:start w:val="1"/>
      <w:numFmt w:val="bullet"/>
      <w:lvlText w:val=""/>
      <w:lvlJc w:val="left"/>
      <w:pPr>
        <w:ind w:left="2721" w:hanging="420"/>
      </w:pPr>
      <w:rPr>
        <w:rFonts w:ascii="Wingdings" w:hAnsi="Wingdings" w:hint="default"/>
      </w:rPr>
    </w:lvl>
    <w:lvl w:ilvl="6" w:tplc="04090001" w:tentative="1">
      <w:start w:val="1"/>
      <w:numFmt w:val="bullet"/>
      <w:lvlText w:val=""/>
      <w:lvlJc w:val="left"/>
      <w:pPr>
        <w:ind w:left="3141" w:hanging="420"/>
      </w:pPr>
      <w:rPr>
        <w:rFonts w:ascii="Wingdings" w:hAnsi="Wingdings" w:hint="default"/>
      </w:rPr>
    </w:lvl>
    <w:lvl w:ilvl="7" w:tplc="0409000B" w:tentative="1">
      <w:start w:val="1"/>
      <w:numFmt w:val="bullet"/>
      <w:lvlText w:val=""/>
      <w:lvlJc w:val="left"/>
      <w:pPr>
        <w:ind w:left="3561" w:hanging="420"/>
      </w:pPr>
      <w:rPr>
        <w:rFonts w:ascii="Wingdings" w:hAnsi="Wingdings" w:hint="default"/>
      </w:rPr>
    </w:lvl>
    <w:lvl w:ilvl="8" w:tplc="0409000D" w:tentative="1">
      <w:start w:val="1"/>
      <w:numFmt w:val="bullet"/>
      <w:lvlText w:val=""/>
      <w:lvlJc w:val="left"/>
      <w:pPr>
        <w:ind w:left="3981" w:hanging="420"/>
      </w:pPr>
      <w:rPr>
        <w:rFonts w:ascii="Wingdings" w:hAnsi="Wingdings" w:hint="default"/>
      </w:rPr>
    </w:lvl>
  </w:abstractNum>
  <w:abstractNum w:abstractNumId="14" w15:restartNumberingAfterBreak="0">
    <w:nsid w:val="2C87755E"/>
    <w:multiLevelType w:val="hybridMultilevel"/>
    <w:tmpl w:val="BCB0412C"/>
    <w:lvl w:ilvl="0" w:tplc="F3A6D4F8">
      <w:start w:val="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D0B37B2"/>
    <w:multiLevelType w:val="hybridMultilevel"/>
    <w:tmpl w:val="38DA8E3C"/>
    <w:lvl w:ilvl="0" w:tplc="21EA8A3A">
      <w:numFmt w:val="bullet"/>
      <w:lvlText w:val="※"/>
      <w:lvlJc w:val="left"/>
      <w:pPr>
        <w:ind w:left="583" w:hanging="360"/>
      </w:pPr>
      <w:rPr>
        <w:rFonts w:ascii="ＭＳ ゴシック" w:eastAsia="ＭＳ ゴシック" w:hAnsi="ＭＳ ゴシック" w:cs="Times New Roman" w:hint="eastAsia"/>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16" w15:restartNumberingAfterBreak="0">
    <w:nsid w:val="30101EA8"/>
    <w:multiLevelType w:val="hybridMultilevel"/>
    <w:tmpl w:val="990CF46E"/>
    <w:lvl w:ilvl="0" w:tplc="FA24CC70">
      <w:numFmt w:val="bullet"/>
      <w:lvlText w:val="※"/>
      <w:lvlJc w:val="left"/>
      <w:pPr>
        <w:ind w:left="862" w:hanging="360"/>
      </w:pPr>
      <w:rPr>
        <w:rFonts w:ascii="ＭＳ 明朝" w:eastAsia="ＭＳ 明朝" w:hAnsi="ＭＳ 明朝" w:cstheme="minorBidi" w:hint="eastAsia"/>
      </w:rPr>
    </w:lvl>
    <w:lvl w:ilvl="1" w:tplc="0409000B" w:tentative="1">
      <w:start w:val="1"/>
      <w:numFmt w:val="bullet"/>
      <w:lvlText w:val=""/>
      <w:lvlJc w:val="left"/>
      <w:pPr>
        <w:ind w:left="1342" w:hanging="420"/>
      </w:pPr>
      <w:rPr>
        <w:rFonts w:ascii="Wingdings" w:hAnsi="Wingdings" w:hint="default"/>
      </w:rPr>
    </w:lvl>
    <w:lvl w:ilvl="2" w:tplc="0409000D" w:tentative="1">
      <w:start w:val="1"/>
      <w:numFmt w:val="bullet"/>
      <w:lvlText w:val=""/>
      <w:lvlJc w:val="left"/>
      <w:pPr>
        <w:ind w:left="1762" w:hanging="420"/>
      </w:pPr>
      <w:rPr>
        <w:rFonts w:ascii="Wingdings" w:hAnsi="Wingdings" w:hint="default"/>
      </w:rPr>
    </w:lvl>
    <w:lvl w:ilvl="3" w:tplc="04090001" w:tentative="1">
      <w:start w:val="1"/>
      <w:numFmt w:val="bullet"/>
      <w:lvlText w:val=""/>
      <w:lvlJc w:val="left"/>
      <w:pPr>
        <w:ind w:left="2182" w:hanging="420"/>
      </w:pPr>
      <w:rPr>
        <w:rFonts w:ascii="Wingdings" w:hAnsi="Wingdings" w:hint="default"/>
      </w:rPr>
    </w:lvl>
    <w:lvl w:ilvl="4" w:tplc="0409000B" w:tentative="1">
      <w:start w:val="1"/>
      <w:numFmt w:val="bullet"/>
      <w:lvlText w:val=""/>
      <w:lvlJc w:val="left"/>
      <w:pPr>
        <w:ind w:left="2602" w:hanging="420"/>
      </w:pPr>
      <w:rPr>
        <w:rFonts w:ascii="Wingdings" w:hAnsi="Wingdings" w:hint="default"/>
      </w:rPr>
    </w:lvl>
    <w:lvl w:ilvl="5" w:tplc="0409000D" w:tentative="1">
      <w:start w:val="1"/>
      <w:numFmt w:val="bullet"/>
      <w:lvlText w:val=""/>
      <w:lvlJc w:val="left"/>
      <w:pPr>
        <w:ind w:left="3022" w:hanging="420"/>
      </w:pPr>
      <w:rPr>
        <w:rFonts w:ascii="Wingdings" w:hAnsi="Wingdings" w:hint="default"/>
      </w:rPr>
    </w:lvl>
    <w:lvl w:ilvl="6" w:tplc="04090001" w:tentative="1">
      <w:start w:val="1"/>
      <w:numFmt w:val="bullet"/>
      <w:lvlText w:val=""/>
      <w:lvlJc w:val="left"/>
      <w:pPr>
        <w:ind w:left="3442" w:hanging="420"/>
      </w:pPr>
      <w:rPr>
        <w:rFonts w:ascii="Wingdings" w:hAnsi="Wingdings" w:hint="default"/>
      </w:rPr>
    </w:lvl>
    <w:lvl w:ilvl="7" w:tplc="0409000B" w:tentative="1">
      <w:start w:val="1"/>
      <w:numFmt w:val="bullet"/>
      <w:lvlText w:val=""/>
      <w:lvlJc w:val="left"/>
      <w:pPr>
        <w:ind w:left="3862" w:hanging="420"/>
      </w:pPr>
      <w:rPr>
        <w:rFonts w:ascii="Wingdings" w:hAnsi="Wingdings" w:hint="default"/>
      </w:rPr>
    </w:lvl>
    <w:lvl w:ilvl="8" w:tplc="0409000D" w:tentative="1">
      <w:start w:val="1"/>
      <w:numFmt w:val="bullet"/>
      <w:lvlText w:val=""/>
      <w:lvlJc w:val="left"/>
      <w:pPr>
        <w:ind w:left="4282" w:hanging="420"/>
      </w:pPr>
      <w:rPr>
        <w:rFonts w:ascii="Wingdings" w:hAnsi="Wingdings" w:hint="default"/>
      </w:rPr>
    </w:lvl>
  </w:abstractNum>
  <w:abstractNum w:abstractNumId="17" w15:restartNumberingAfterBreak="0">
    <w:nsid w:val="36E24A48"/>
    <w:multiLevelType w:val="hybridMultilevel"/>
    <w:tmpl w:val="AAE8FDBA"/>
    <w:lvl w:ilvl="0" w:tplc="3D62407E">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2382E"/>
    <w:multiLevelType w:val="hybridMultilevel"/>
    <w:tmpl w:val="A29E2306"/>
    <w:lvl w:ilvl="0" w:tplc="ABA6B3BA">
      <w:start w:val="2"/>
      <w:numFmt w:val="bullet"/>
      <w:lvlText w:val="◇"/>
      <w:lvlJc w:val="left"/>
      <w:pPr>
        <w:ind w:left="360" w:hanging="360"/>
      </w:pPr>
      <w:rPr>
        <w:rFonts w:ascii="ＭＳ ゴシック" w:eastAsia="ＭＳ ゴシック" w:hAnsi="ＭＳ ゴシック" w:cstheme="minorBidi" w:hint="eastAsia"/>
      </w:rPr>
    </w:lvl>
    <w:lvl w:ilvl="1" w:tplc="1E46D736">
      <w:start w:val="2"/>
      <w:numFmt w:val="bullet"/>
      <w:lvlText w:val="※"/>
      <w:lvlJc w:val="left"/>
      <w:pPr>
        <w:ind w:left="780" w:hanging="360"/>
      </w:pPr>
      <w:rPr>
        <w:rFonts w:ascii="ＭＳ ゴシック" w:eastAsia="ＭＳ ゴシック" w:hAnsi="ＭＳ ゴシック" w:cstheme="minorBidi" w:hint="eastAsia"/>
        <w:sz w:val="1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95C48F9"/>
    <w:multiLevelType w:val="hybridMultilevel"/>
    <w:tmpl w:val="51B86F8C"/>
    <w:lvl w:ilvl="0" w:tplc="185E4E42">
      <w:numFmt w:val="bullet"/>
      <w:lvlText w:val="◇"/>
      <w:lvlJc w:val="left"/>
      <w:pPr>
        <w:ind w:left="360" w:hanging="360"/>
      </w:pPr>
      <w:rPr>
        <w:rFonts w:ascii="ＭＳ ゴシック" w:eastAsia="ＭＳ ゴシック" w:hAnsi="ＭＳ ゴシック" w:cstheme="minorBidi" w:hint="eastAsia"/>
      </w:rPr>
    </w:lvl>
    <w:lvl w:ilvl="1" w:tplc="E4C4F322">
      <w:start w:val="2"/>
      <w:numFmt w:val="bullet"/>
      <w:lvlText w:val="※"/>
      <w:lvlJc w:val="left"/>
      <w:pPr>
        <w:ind w:left="780" w:hanging="360"/>
      </w:pPr>
      <w:rPr>
        <w:rFonts w:ascii="ＭＳ 明朝" w:eastAsia="ＭＳ 明朝" w:hAnsi="ＭＳ 明朝" w:cstheme="minorBidi" w:hint="eastAsia"/>
        <w:sz w:val="18"/>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93728D"/>
    <w:multiLevelType w:val="hybridMultilevel"/>
    <w:tmpl w:val="2A52DD14"/>
    <w:lvl w:ilvl="0" w:tplc="C66CC21C">
      <w:start w:val="1"/>
      <w:numFmt w:val="bullet"/>
      <w:lvlText w:val="※"/>
      <w:lvlJc w:val="left"/>
      <w:pPr>
        <w:ind w:left="360" w:hanging="360"/>
      </w:pPr>
      <w:rPr>
        <w:rFonts w:ascii="ＭＳ 明朝" w:eastAsia="ＭＳ 明朝" w:hAnsi="ＭＳ 明朝" w:cstheme="minorBidi" w:hint="eastAsia"/>
        <w:b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3DA65068"/>
    <w:multiLevelType w:val="hybridMultilevel"/>
    <w:tmpl w:val="8668D2BE"/>
    <w:lvl w:ilvl="0" w:tplc="B12086F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F333BC1"/>
    <w:multiLevelType w:val="hybridMultilevel"/>
    <w:tmpl w:val="FA4486D8"/>
    <w:lvl w:ilvl="0" w:tplc="A288CDCE">
      <w:numFmt w:val="bullet"/>
      <w:lvlText w:val="※"/>
      <w:lvlJc w:val="left"/>
      <w:pPr>
        <w:ind w:left="552" w:hanging="360"/>
      </w:pPr>
      <w:rPr>
        <w:rFonts w:ascii="ＭＳ 明朝" w:eastAsia="ＭＳ 明朝" w:hAnsi="ＭＳ 明朝"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23" w15:restartNumberingAfterBreak="0">
    <w:nsid w:val="45256058"/>
    <w:multiLevelType w:val="hybridMultilevel"/>
    <w:tmpl w:val="B8369E3E"/>
    <w:lvl w:ilvl="0" w:tplc="2A84631C">
      <w:start w:val="8"/>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4" w15:restartNumberingAfterBreak="0">
    <w:nsid w:val="457852F7"/>
    <w:multiLevelType w:val="hybridMultilevel"/>
    <w:tmpl w:val="9CB2F322"/>
    <w:lvl w:ilvl="0" w:tplc="55725CF6">
      <w:numFmt w:val="bullet"/>
      <w:lvlText w:val="※"/>
      <w:lvlJc w:val="left"/>
      <w:pPr>
        <w:ind w:left="1168" w:hanging="360"/>
      </w:pPr>
      <w:rPr>
        <w:rFonts w:ascii="ＭＳ 明朝" w:eastAsia="ＭＳ 明朝" w:hAnsi="ＭＳ 明朝" w:cstheme="minorBidi" w:hint="eastAsia"/>
      </w:rPr>
    </w:lvl>
    <w:lvl w:ilvl="1" w:tplc="0409000B" w:tentative="1">
      <w:start w:val="1"/>
      <w:numFmt w:val="bullet"/>
      <w:lvlText w:val=""/>
      <w:lvlJc w:val="left"/>
      <w:pPr>
        <w:ind w:left="1648" w:hanging="420"/>
      </w:pPr>
      <w:rPr>
        <w:rFonts w:ascii="Wingdings" w:hAnsi="Wingdings" w:hint="default"/>
      </w:rPr>
    </w:lvl>
    <w:lvl w:ilvl="2" w:tplc="0409000D" w:tentative="1">
      <w:start w:val="1"/>
      <w:numFmt w:val="bullet"/>
      <w:lvlText w:val=""/>
      <w:lvlJc w:val="left"/>
      <w:pPr>
        <w:ind w:left="2068" w:hanging="420"/>
      </w:pPr>
      <w:rPr>
        <w:rFonts w:ascii="Wingdings" w:hAnsi="Wingdings" w:hint="default"/>
      </w:rPr>
    </w:lvl>
    <w:lvl w:ilvl="3" w:tplc="04090001" w:tentative="1">
      <w:start w:val="1"/>
      <w:numFmt w:val="bullet"/>
      <w:lvlText w:val=""/>
      <w:lvlJc w:val="left"/>
      <w:pPr>
        <w:ind w:left="2488" w:hanging="420"/>
      </w:pPr>
      <w:rPr>
        <w:rFonts w:ascii="Wingdings" w:hAnsi="Wingdings" w:hint="default"/>
      </w:rPr>
    </w:lvl>
    <w:lvl w:ilvl="4" w:tplc="0409000B" w:tentative="1">
      <w:start w:val="1"/>
      <w:numFmt w:val="bullet"/>
      <w:lvlText w:val=""/>
      <w:lvlJc w:val="left"/>
      <w:pPr>
        <w:ind w:left="2908" w:hanging="420"/>
      </w:pPr>
      <w:rPr>
        <w:rFonts w:ascii="Wingdings" w:hAnsi="Wingdings" w:hint="default"/>
      </w:rPr>
    </w:lvl>
    <w:lvl w:ilvl="5" w:tplc="0409000D" w:tentative="1">
      <w:start w:val="1"/>
      <w:numFmt w:val="bullet"/>
      <w:lvlText w:val=""/>
      <w:lvlJc w:val="left"/>
      <w:pPr>
        <w:ind w:left="3328" w:hanging="420"/>
      </w:pPr>
      <w:rPr>
        <w:rFonts w:ascii="Wingdings" w:hAnsi="Wingdings" w:hint="default"/>
      </w:rPr>
    </w:lvl>
    <w:lvl w:ilvl="6" w:tplc="04090001" w:tentative="1">
      <w:start w:val="1"/>
      <w:numFmt w:val="bullet"/>
      <w:lvlText w:val=""/>
      <w:lvlJc w:val="left"/>
      <w:pPr>
        <w:ind w:left="3748" w:hanging="420"/>
      </w:pPr>
      <w:rPr>
        <w:rFonts w:ascii="Wingdings" w:hAnsi="Wingdings" w:hint="default"/>
      </w:rPr>
    </w:lvl>
    <w:lvl w:ilvl="7" w:tplc="0409000B" w:tentative="1">
      <w:start w:val="1"/>
      <w:numFmt w:val="bullet"/>
      <w:lvlText w:val=""/>
      <w:lvlJc w:val="left"/>
      <w:pPr>
        <w:ind w:left="4168" w:hanging="420"/>
      </w:pPr>
      <w:rPr>
        <w:rFonts w:ascii="Wingdings" w:hAnsi="Wingdings" w:hint="default"/>
      </w:rPr>
    </w:lvl>
    <w:lvl w:ilvl="8" w:tplc="0409000D" w:tentative="1">
      <w:start w:val="1"/>
      <w:numFmt w:val="bullet"/>
      <w:lvlText w:val=""/>
      <w:lvlJc w:val="left"/>
      <w:pPr>
        <w:ind w:left="4588" w:hanging="420"/>
      </w:pPr>
      <w:rPr>
        <w:rFonts w:ascii="Wingdings" w:hAnsi="Wingdings" w:hint="default"/>
      </w:rPr>
    </w:lvl>
  </w:abstractNum>
  <w:abstractNum w:abstractNumId="25" w15:restartNumberingAfterBreak="0">
    <w:nsid w:val="46E9194D"/>
    <w:multiLevelType w:val="hybridMultilevel"/>
    <w:tmpl w:val="641A9630"/>
    <w:lvl w:ilvl="0" w:tplc="F59AB892">
      <w:numFmt w:val="bullet"/>
      <w:lvlText w:val="・"/>
      <w:lvlJc w:val="left"/>
      <w:pPr>
        <w:ind w:left="525" w:hanging="360"/>
      </w:pPr>
      <w:rPr>
        <w:rFonts w:ascii="ＭＳ ゴシック" w:eastAsia="ＭＳ ゴシック" w:hAnsi="ＭＳ ゴシック" w:cstheme="minorBidi"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26" w15:restartNumberingAfterBreak="0">
    <w:nsid w:val="47457314"/>
    <w:multiLevelType w:val="hybridMultilevel"/>
    <w:tmpl w:val="30CC4A62"/>
    <w:lvl w:ilvl="0" w:tplc="29724ECA">
      <w:start w:val="2"/>
      <w:numFmt w:val="bullet"/>
      <w:lvlText w:val="○"/>
      <w:lvlJc w:val="left"/>
      <w:pPr>
        <w:ind w:left="583" w:hanging="360"/>
      </w:pPr>
      <w:rPr>
        <w:rFonts w:ascii="ＭＳ ゴシック" w:eastAsia="ＭＳ ゴシック" w:hAnsi="ＭＳ ゴシック" w:cstheme="minorBidi" w:hint="eastAsia"/>
      </w:rPr>
    </w:lvl>
    <w:lvl w:ilvl="1" w:tplc="0409000B" w:tentative="1">
      <w:start w:val="1"/>
      <w:numFmt w:val="bullet"/>
      <w:lvlText w:val=""/>
      <w:lvlJc w:val="left"/>
      <w:pPr>
        <w:ind w:left="1063" w:hanging="420"/>
      </w:pPr>
      <w:rPr>
        <w:rFonts w:ascii="Wingdings" w:hAnsi="Wingdings" w:hint="default"/>
      </w:rPr>
    </w:lvl>
    <w:lvl w:ilvl="2" w:tplc="0409000D" w:tentative="1">
      <w:start w:val="1"/>
      <w:numFmt w:val="bullet"/>
      <w:lvlText w:val=""/>
      <w:lvlJc w:val="left"/>
      <w:pPr>
        <w:ind w:left="1483" w:hanging="420"/>
      </w:pPr>
      <w:rPr>
        <w:rFonts w:ascii="Wingdings" w:hAnsi="Wingdings" w:hint="default"/>
      </w:rPr>
    </w:lvl>
    <w:lvl w:ilvl="3" w:tplc="04090001" w:tentative="1">
      <w:start w:val="1"/>
      <w:numFmt w:val="bullet"/>
      <w:lvlText w:val=""/>
      <w:lvlJc w:val="left"/>
      <w:pPr>
        <w:ind w:left="1903" w:hanging="420"/>
      </w:pPr>
      <w:rPr>
        <w:rFonts w:ascii="Wingdings" w:hAnsi="Wingdings" w:hint="default"/>
      </w:rPr>
    </w:lvl>
    <w:lvl w:ilvl="4" w:tplc="0409000B" w:tentative="1">
      <w:start w:val="1"/>
      <w:numFmt w:val="bullet"/>
      <w:lvlText w:val=""/>
      <w:lvlJc w:val="left"/>
      <w:pPr>
        <w:ind w:left="2323" w:hanging="420"/>
      </w:pPr>
      <w:rPr>
        <w:rFonts w:ascii="Wingdings" w:hAnsi="Wingdings" w:hint="default"/>
      </w:rPr>
    </w:lvl>
    <w:lvl w:ilvl="5" w:tplc="0409000D" w:tentative="1">
      <w:start w:val="1"/>
      <w:numFmt w:val="bullet"/>
      <w:lvlText w:val=""/>
      <w:lvlJc w:val="left"/>
      <w:pPr>
        <w:ind w:left="2743" w:hanging="420"/>
      </w:pPr>
      <w:rPr>
        <w:rFonts w:ascii="Wingdings" w:hAnsi="Wingdings" w:hint="default"/>
      </w:rPr>
    </w:lvl>
    <w:lvl w:ilvl="6" w:tplc="04090001" w:tentative="1">
      <w:start w:val="1"/>
      <w:numFmt w:val="bullet"/>
      <w:lvlText w:val=""/>
      <w:lvlJc w:val="left"/>
      <w:pPr>
        <w:ind w:left="3163" w:hanging="420"/>
      </w:pPr>
      <w:rPr>
        <w:rFonts w:ascii="Wingdings" w:hAnsi="Wingdings" w:hint="default"/>
      </w:rPr>
    </w:lvl>
    <w:lvl w:ilvl="7" w:tplc="0409000B" w:tentative="1">
      <w:start w:val="1"/>
      <w:numFmt w:val="bullet"/>
      <w:lvlText w:val=""/>
      <w:lvlJc w:val="left"/>
      <w:pPr>
        <w:ind w:left="3583" w:hanging="420"/>
      </w:pPr>
      <w:rPr>
        <w:rFonts w:ascii="Wingdings" w:hAnsi="Wingdings" w:hint="default"/>
      </w:rPr>
    </w:lvl>
    <w:lvl w:ilvl="8" w:tplc="0409000D" w:tentative="1">
      <w:start w:val="1"/>
      <w:numFmt w:val="bullet"/>
      <w:lvlText w:val=""/>
      <w:lvlJc w:val="left"/>
      <w:pPr>
        <w:ind w:left="4003" w:hanging="420"/>
      </w:pPr>
      <w:rPr>
        <w:rFonts w:ascii="Wingdings" w:hAnsi="Wingdings" w:hint="default"/>
      </w:rPr>
    </w:lvl>
  </w:abstractNum>
  <w:abstractNum w:abstractNumId="27" w15:restartNumberingAfterBreak="0">
    <w:nsid w:val="4B0425C8"/>
    <w:multiLevelType w:val="hybridMultilevel"/>
    <w:tmpl w:val="91029926"/>
    <w:lvl w:ilvl="0" w:tplc="8C946D2C">
      <w:numFmt w:val="bullet"/>
      <w:lvlText w:val="◇"/>
      <w:lvlJc w:val="left"/>
      <w:pPr>
        <w:ind w:left="966" w:hanging="360"/>
      </w:pPr>
      <w:rPr>
        <w:rFonts w:ascii="ＭＳ 明朝" w:eastAsia="ＭＳ 明朝" w:hAnsi="ＭＳ 明朝" w:cs="ＭＳ 明朝" w:hint="eastAsia"/>
      </w:rPr>
    </w:lvl>
    <w:lvl w:ilvl="1" w:tplc="0409000B" w:tentative="1">
      <w:start w:val="1"/>
      <w:numFmt w:val="bullet"/>
      <w:lvlText w:val=""/>
      <w:lvlJc w:val="left"/>
      <w:pPr>
        <w:ind w:left="1446" w:hanging="420"/>
      </w:pPr>
      <w:rPr>
        <w:rFonts w:ascii="Wingdings" w:hAnsi="Wingdings" w:hint="default"/>
      </w:rPr>
    </w:lvl>
    <w:lvl w:ilvl="2" w:tplc="0409000D" w:tentative="1">
      <w:start w:val="1"/>
      <w:numFmt w:val="bullet"/>
      <w:lvlText w:val=""/>
      <w:lvlJc w:val="left"/>
      <w:pPr>
        <w:ind w:left="1866" w:hanging="420"/>
      </w:pPr>
      <w:rPr>
        <w:rFonts w:ascii="Wingdings" w:hAnsi="Wingdings" w:hint="default"/>
      </w:rPr>
    </w:lvl>
    <w:lvl w:ilvl="3" w:tplc="04090001" w:tentative="1">
      <w:start w:val="1"/>
      <w:numFmt w:val="bullet"/>
      <w:lvlText w:val=""/>
      <w:lvlJc w:val="left"/>
      <w:pPr>
        <w:ind w:left="2286" w:hanging="420"/>
      </w:pPr>
      <w:rPr>
        <w:rFonts w:ascii="Wingdings" w:hAnsi="Wingdings" w:hint="default"/>
      </w:rPr>
    </w:lvl>
    <w:lvl w:ilvl="4" w:tplc="0409000B" w:tentative="1">
      <w:start w:val="1"/>
      <w:numFmt w:val="bullet"/>
      <w:lvlText w:val=""/>
      <w:lvlJc w:val="left"/>
      <w:pPr>
        <w:ind w:left="2706" w:hanging="420"/>
      </w:pPr>
      <w:rPr>
        <w:rFonts w:ascii="Wingdings" w:hAnsi="Wingdings" w:hint="default"/>
      </w:rPr>
    </w:lvl>
    <w:lvl w:ilvl="5" w:tplc="0409000D" w:tentative="1">
      <w:start w:val="1"/>
      <w:numFmt w:val="bullet"/>
      <w:lvlText w:val=""/>
      <w:lvlJc w:val="left"/>
      <w:pPr>
        <w:ind w:left="3126" w:hanging="420"/>
      </w:pPr>
      <w:rPr>
        <w:rFonts w:ascii="Wingdings" w:hAnsi="Wingdings" w:hint="default"/>
      </w:rPr>
    </w:lvl>
    <w:lvl w:ilvl="6" w:tplc="04090001" w:tentative="1">
      <w:start w:val="1"/>
      <w:numFmt w:val="bullet"/>
      <w:lvlText w:val=""/>
      <w:lvlJc w:val="left"/>
      <w:pPr>
        <w:ind w:left="3546" w:hanging="420"/>
      </w:pPr>
      <w:rPr>
        <w:rFonts w:ascii="Wingdings" w:hAnsi="Wingdings" w:hint="default"/>
      </w:rPr>
    </w:lvl>
    <w:lvl w:ilvl="7" w:tplc="0409000B" w:tentative="1">
      <w:start w:val="1"/>
      <w:numFmt w:val="bullet"/>
      <w:lvlText w:val=""/>
      <w:lvlJc w:val="left"/>
      <w:pPr>
        <w:ind w:left="3966" w:hanging="420"/>
      </w:pPr>
      <w:rPr>
        <w:rFonts w:ascii="Wingdings" w:hAnsi="Wingdings" w:hint="default"/>
      </w:rPr>
    </w:lvl>
    <w:lvl w:ilvl="8" w:tplc="0409000D" w:tentative="1">
      <w:start w:val="1"/>
      <w:numFmt w:val="bullet"/>
      <w:lvlText w:val=""/>
      <w:lvlJc w:val="left"/>
      <w:pPr>
        <w:ind w:left="4386" w:hanging="420"/>
      </w:pPr>
      <w:rPr>
        <w:rFonts w:ascii="Wingdings" w:hAnsi="Wingdings" w:hint="default"/>
      </w:rPr>
    </w:lvl>
  </w:abstractNum>
  <w:abstractNum w:abstractNumId="28" w15:restartNumberingAfterBreak="0">
    <w:nsid w:val="4CF63208"/>
    <w:multiLevelType w:val="hybridMultilevel"/>
    <w:tmpl w:val="E6026B0C"/>
    <w:lvl w:ilvl="0" w:tplc="07F0C69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2A83EEE"/>
    <w:multiLevelType w:val="hybridMultilevel"/>
    <w:tmpl w:val="8034F16A"/>
    <w:lvl w:ilvl="0" w:tplc="9C669062">
      <w:start w:val="1"/>
      <w:numFmt w:val="bullet"/>
      <w:lvlText w:val="◇"/>
      <w:lvlJc w:val="left"/>
      <w:pPr>
        <w:ind w:left="360" w:hanging="360"/>
      </w:pPr>
      <w:rPr>
        <w:rFonts w:ascii="ＭＳ ゴシック" w:eastAsia="ＭＳ ゴシック" w:hAnsi="ＭＳ ゴシック"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8E64743"/>
    <w:multiLevelType w:val="hybridMultilevel"/>
    <w:tmpl w:val="3E12BC0A"/>
    <w:lvl w:ilvl="0" w:tplc="72D82CC2">
      <w:start w:val="1"/>
      <w:numFmt w:val="decimal"/>
      <w:lvlText w:val="%1"/>
      <w:lvlJc w:val="left"/>
      <w:pPr>
        <w:tabs>
          <w:tab w:val="num" w:pos="643"/>
        </w:tabs>
        <w:ind w:left="643"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9B00158"/>
    <w:multiLevelType w:val="hybridMultilevel"/>
    <w:tmpl w:val="B636B7FE"/>
    <w:lvl w:ilvl="0" w:tplc="EB0CC896">
      <w:start w:val="3"/>
      <w:numFmt w:val="bullet"/>
      <w:lvlText w:val="◎"/>
      <w:lvlJc w:val="left"/>
      <w:pPr>
        <w:ind w:left="360" w:hanging="360"/>
      </w:pPr>
      <w:rPr>
        <w:rFonts w:ascii="ＭＳ ゴシック" w:eastAsia="ＭＳ ゴシック" w:hAnsi="ＭＳ ゴシック" w:cstheme="minorBidi" w:hint="eastAsia"/>
        <w:sz w:val="2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B3A7DC1"/>
    <w:multiLevelType w:val="hybridMultilevel"/>
    <w:tmpl w:val="C99AAA3C"/>
    <w:lvl w:ilvl="0" w:tplc="08EC8EDA">
      <w:start w:val="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BC6156F"/>
    <w:multiLevelType w:val="hybridMultilevel"/>
    <w:tmpl w:val="16BCA9B6"/>
    <w:lvl w:ilvl="0" w:tplc="C1B0397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5F3A7A67"/>
    <w:multiLevelType w:val="hybridMultilevel"/>
    <w:tmpl w:val="79C4D0C0"/>
    <w:lvl w:ilvl="0" w:tplc="E89EAAA2">
      <w:start w:val="8"/>
      <w:numFmt w:val="bullet"/>
      <w:lvlText w:val="※"/>
      <w:lvlJc w:val="left"/>
      <w:pPr>
        <w:ind w:left="930" w:hanging="360"/>
      </w:pPr>
      <w:rPr>
        <w:rFonts w:ascii="ＭＳ ゴシック" w:eastAsia="ＭＳ ゴシック" w:hAnsi="ＭＳ ゴシック" w:cstheme="minorBidi" w:hint="eastAsia"/>
      </w:rPr>
    </w:lvl>
    <w:lvl w:ilvl="1" w:tplc="0409000B" w:tentative="1">
      <w:start w:val="1"/>
      <w:numFmt w:val="bullet"/>
      <w:lvlText w:val=""/>
      <w:lvlJc w:val="left"/>
      <w:pPr>
        <w:ind w:left="1410" w:hanging="420"/>
      </w:pPr>
      <w:rPr>
        <w:rFonts w:ascii="Wingdings" w:hAnsi="Wingdings" w:hint="default"/>
      </w:rPr>
    </w:lvl>
    <w:lvl w:ilvl="2" w:tplc="0409000D" w:tentative="1">
      <w:start w:val="1"/>
      <w:numFmt w:val="bullet"/>
      <w:lvlText w:val=""/>
      <w:lvlJc w:val="left"/>
      <w:pPr>
        <w:ind w:left="1830" w:hanging="420"/>
      </w:pPr>
      <w:rPr>
        <w:rFonts w:ascii="Wingdings" w:hAnsi="Wingdings" w:hint="default"/>
      </w:rPr>
    </w:lvl>
    <w:lvl w:ilvl="3" w:tplc="04090001" w:tentative="1">
      <w:start w:val="1"/>
      <w:numFmt w:val="bullet"/>
      <w:lvlText w:val=""/>
      <w:lvlJc w:val="left"/>
      <w:pPr>
        <w:ind w:left="2250" w:hanging="420"/>
      </w:pPr>
      <w:rPr>
        <w:rFonts w:ascii="Wingdings" w:hAnsi="Wingdings" w:hint="default"/>
      </w:rPr>
    </w:lvl>
    <w:lvl w:ilvl="4" w:tplc="0409000B" w:tentative="1">
      <w:start w:val="1"/>
      <w:numFmt w:val="bullet"/>
      <w:lvlText w:val=""/>
      <w:lvlJc w:val="left"/>
      <w:pPr>
        <w:ind w:left="2670" w:hanging="420"/>
      </w:pPr>
      <w:rPr>
        <w:rFonts w:ascii="Wingdings" w:hAnsi="Wingdings" w:hint="default"/>
      </w:rPr>
    </w:lvl>
    <w:lvl w:ilvl="5" w:tplc="0409000D" w:tentative="1">
      <w:start w:val="1"/>
      <w:numFmt w:val="bullet"/>
      <w:lvlText w:val=""/>
      <w:lvlJc w:val="left"/>
      <w:pPr>
        <w:ind w:left="3090" w:hanging="420"/>
      </w:pPr>
      <w:rPr>
        <w:rFonts w:ascii="Wingdings" w:hAnsi="Wingdings" w:hint="default"/>
      </w:rPr>
    </w:lvl>
    <w:lvl w:ilvl="6" w:tplc="04090001" w:tentative="1">
      <w:start w:val="1"/>
      <w:numFmt w:val="bullet"/>
      <w:lvlText w:val=""/>
      <w:lvlJc w:val="left"/>
      <w:pPr>
        <w:ind w:left="3510" w:hanging="420"/>
      </w:pPr>
      <w:rPr>
        <w:rFonts w:ascii="Wingdings" w:hAnsi="Wingdings" w:hint="default"/>
      </w:rPr>
    </w:lvl>
    <w:lvl w:ilvl="7" w:tplc="0409000B" w:tentative="1">
      <w:start w:val="1"/>
      <w:numFmt w:val="bullet"/>
      <w:lvlText w:val=""/>
      <w:lvlJc w:val="left"/>
      <w:pPr>
        <w:ind w:left="3930" w:hanging="420"/>
      </w:pPr>
      <w:rPr>
        <w:rFonts w:ascii="Wingdings" w:hAnsi="Wingdings" w:hint="default"/>
      </w:rPr>
    </w:lvl>
    <w:lvl w:ilvl="8" w:tplc="0409000D" w:tentative="1">
      <w:start w:val="1"/>
      <w:numFmt w:val="bullet"/>
      <w:lvlText w:val=""/>
      <w:lvlJc w:val="left"/>
      <w:pPr>
        <w:ind w:left="4350" w:hanging="420"/>
      </w:pPr>
      <w:rPr>
        <w:rFonts w:ascii="Wingdings" w:hAnsi="Wingdings" w:hint="default"/>
      </w:rPr>
    </w:lvl>
  </w:abstractNum>
  <w:abstractNum w:abstractNumId="35" w15:restartNumberingAfterBreak="0">
    <w:nsid w:val="62133F96"/>
    <w:multiLevelType w:val="hybridMultilevel"/>
    <w:tmpl w:val="4BA69956"/>
    <w:lvl w:ilvl="0" w:tplc="B7301DF2">
      <w:numFmt w:val="bullet"/>
      <w:lvlText w:val="○"/>
      <w:lvlJc w:val="left"/>
      <w:pPr>
        <w:ind w:left="522" w:hanging="360"/>
      </w:pPr>
      <w:rPr>
        <w:rFonts w:ascii="ＭＳ ゴシック" w:eastAsia="ＭＳ ゴシック" w:hAnsi="ＭＳ ゴシック" w:cstheme="minorBidi" w:hint="eastAsia"/>
      </w:rPr>
    </w:lvl>
    <w:lvl w:ilvl="1" w:tplc="0409000B" w:tentative="1">
      <w:start w:val="1"/>
      <w:numFmt w:val="bullet"/>
      <w:lvlText w:val=""/>
      <w:lvlJc w:val="left"/>
      <w:pPr>
        <w:ind w:left="1002" w:hanging="420"/>
      </w:pPr>
      <w:rPr>
        <w:rFonts w:ascii="Wingdings" w:hAnsi="Wingdings" w:hint="default"/>
      </w:rPr>
    </w:lvl>
    <w:lvl w:ilvl="2" w:tplc="0409000D" w:tentative="1">
      <w:start w:val="1"/>
      <w:numFmt w:val="bullet"/>
      <w:lvlText w:val=""/>
      <w:lvlJc w:val="left"/>
      <w:pPr>
        <w:ind w:left="1422" w:hanging="420"/>
      </w:pPr>
      <w:rPr>
        <w:rFonts w:ascii="Wingdings" w:hAnsi="Wingdings" w:hint="default"/>
      </w:rPr>
    </w:lvl>
    <w:lvl w:ilvl="3" w:tplc="04090001" w:tentative="1">
      <w:start w:val="1"/>
      <w:numFmt w:val="bullet"/>
      <w:lvlText w:val=""/>
      <w:lvlJc w:val="left"/>
      <w:pPr>
        <w:ind w:left="1842" w:hanging="420"/>
      </w:pPr>
      <w:rPr>
        <w:rFonts w:ascii="Wingdings" w:hAnsi="Wingdings" w:hint="default"/>
      </w:rPr>
    </w:lvl>
    <w:lvl w:ilvl="4" w:tplc="0409000B" w:tentative="1">
      <w:start w:val="1"/>
      <w:numFmt w:val="bullet"/>
      <w:lvlText w:val=""/>
      <w:lvlJc w:val="left"/>
      <w:pPr>
        <w:ind w:left="2262" w:hanging="420"/>
      </w:pPr>
      <w:rPr>
        <w:rFonts w:ascii="Wingdings" w:hAnsi="Wingdings" w:hint="default"/>
      </w:rPr>
    </w:lvl>
    <w:lvl w:ilvl="5" w:tplc="0409000D" w:tentative="1">
      <w:start w:val="1"/>
      <w:numFmt w:val="bullet"/>
      <w:lvlText w:val=""/>
      <w:lvlJc w:val="left"/>
      <w:pPr>
        <w:ind w:left="2682" w:hanging="420"/>
      </w:pPr>
      <w:rPr>
        <w:rFonts w:ascii="Wingdings" w:hAnsi="Wingdings" w:hint="default"/>
      </w:rPr>
    </w:lvl>
    <w:lvl w:ilvl="6" w:tplc="04090001" w:tentative="1">
      <w:start w:val="1"/>
      <w:numFmt w:val="bullet"/>
      <w:lvlText w:val=""/>
      <w:lvlJc w:val="left"/>
      <w:pPr>
        <w:ind w:left="3102" w:hanging="420"/>
      </w:pPr>
      <w:rPr>
        <w:rFonts w:ascii="Wingdings" w:hAnsi="Wingdings" w:hint="default"/>
      </w:rPr>
    </w:lvl>
    <w:lvl w:ilvl="7" w:tplc="0409000B" w:tentative="1">
      <w:start w:val="1"/>
      <w:numFmt w:val="bullet"/>
      <w:lvlText w:val=""/>
      <w:lvlJc w:val="left"/>
      <w:pPr>
        <w:ind w:left="3522" w:hanging="420"/>
      </w:pPr>
      <w:rPr>
        <w:rFonts w:ascii="Wingdings" w:hAnsi="Wingdings" w:hint="default"/>
      </w:rPr>
    </w:lvl>
    <w:lvl w:ilvl="8" w:tplc="0409000D" w:tentative="1">
      <w:start w:val="1"/>
      <w:numFmt w:val="bullet"/>
      <w:lvlText w:val=""/>
      <w:lvlJc w:val="left"/>
      <w:pPr>
        <w:ind w:left="3942" w:hanging="420"/>
      </w:pPr>
      <w:rPr>
        <w:rFonts w:ascii="Wingdings" w:hAnsi="Wingdings" w:hint="default"/>
      </w:rPr>
    </w:lvl>
  </w:abstractNum>
  <w:abstractNum w:abstractNumId="36" w15:restartNumberingAfterBreak="0">
    <w:nsid w:val="676443FE"/>
    <w:multiLevelType w:val="hybridMultilevel"/>
    <w:tmpl w:val="A8EAA43E"/>
    <w:lvl w:ilvl="0" w:tplc="E3D28AF0">
      <w:start w:val="1"/>
      <w:numFmt w:val="bullet"/>
      <w:lvlText w:val="※"/>
      <w:lvlJc w:val="left"/>
      <w:pPr>
        <w:ind w:left="552" w:hanging="360"/>
      </w:pPr>
      <w:rPr>
        <w:rFonts w:ascii="ＭＳ 明朝" w:eastAsia="ＭＳ 明朝" w:hAnsi="ＭＳ 明朝" w:cstheme="minorBidi"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37" w15:restartNumberingAfterBreak="0">
    <w:nsid w:val="682D47DC"/>
    <w:multiLevelType w:val="hybridMultilevel"/>
    <w:tmpl w:val="913662AE"/>
    <w:lvl w:ilvl="0" w:tplc="106A050A">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15:restartNumberingAfterBreak="0">
    <w:nsid w:val="684A26C0"/>
    <w:multiLevelType w:val="hybridMultilevel"/>
    <w:tmpl w:val="EAAC82D2"/>
    <w:lvl w:ilvl="0" w:tplc="CE8C68B2">
      <w:start w:val="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A00AC"/>
    <w:multiLevelType w:val="hybridMultilevel"/>
    <w:tmpl w:val="5C2C5E38"/>
    <w:lvl w:ilvl="0" w:tplc="134A441C">
      <w:start w:val="1"/>
      <w:numFmt w:val="bullet"/>
      <w:lvlText w:val="◆"/>
      <w:lvlJc w:val="left"/>
      <w:pPr>
        <w:ind w:left="360" w:hanging="360"/>
      </w:pPr>
      <w:rPr>
        <w:rFonts w:ascii="ＭＳ 明朝" w:eastAsia="ＭＳ 明朝" w:hAnsi="ＭＳ 明朝" w:cstheme="minorBidi" w:hint="eastAsia"/>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6B1F46F7"/>
    <w:multiLevelType w:val="hybridMultilevel"/>
    <w:tmpl w:val="A39E7912"/>
    <w:lvl w:ilvl="0" w:tplc="C25CD98E">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6BD65026"/>
    <w:multiLevelType w:val="hybridMultilevel"/>
    <w:tmpl w:val="104A241E"/>
    <w:lvl w:ilvl="0" w:tplc="A338209A">
      <w:numFmt w:val="bullet"/>
      <w:lvlText w:val="※"/>
      <w:lvlJc w:val="left"/>
      <w:pPr>
        <w:ind w:left="552" w:hanging="360"/>
      </w:pPr>
      <w:rPr>
        <w:rFonts w:ascii="ＭＳ 明朝" w:eastAsia="ＭＳ 明朝" w:hAnsi="ＭＳ 明朝" w:cstheme="minorBidi"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42" w15:restartNumberingAfterBreak="0">
    <w:nsid w:val="6F0264C2"/>
    <w:multiLevelType w:val="hybridMultilevel"/>
    <w:tmpl w:val="F9CC8C46"/>
    <w:lvl w:ilvl="0" w:tplc="CF7EAB52">
      <w:start w:val="2"/>
      <w:numFmt w:val="bullet"/>
      <w:lvlText w:val="※"/>
      <w:lvlJc w:val="left"/>
      <w:pPr>
        <w:ind w:left="552" w:hanging="360"/>
      </w:pPr>
      <w:rPr>
        <w:rFonts w:ascii="ＭＳ 明朝" w:eastAsia="ＭＳ 明朝" w:hAnsi="ＭＳ 明朝" w:cstheme="minorBidi" w:hint="eastAsia"/>
        <w:b w:val="0"/>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43" w15:restartNumberingAfterBreak="0">
    <w:nsid w:val="7318384F"/>
    <w:multiLevelType w:val="hybridMultilevel"/>
    <w:tmpl w:val="A0568D60"/>
    <w:lvl w:ilvl="0" w:tplc="CCFC6170">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4" w15:restartNumberingAfterBreak="0">
    <w:nsid w:val="77F42770"/>
    <w:multiLevelType w:val="hybridMultilevel"/>
    <w:tmpl w:val="D478A958"/>
    <w:lvl w:ilvl="0" w:tplc="E0A009EA">
      <w:numFmt w:val="bullet"/>
      <w:lvlText w:val="○"/>
      <w:lvlJc w:val="left"/>
      <w:pPr>
        <w:ind w:left="525" w:hanging="360"/>
      </w:pPr>
      <w:rPr>
        <w:rFonts w:ascii="ＭＳ ゴシック" w:eastAsia="ＭＳ ゴシック" w:hAnsi="ＭＳ ゴシック" w:cstheme="minorBidi" w:hint="eastAsia"/>
      </w:rPr>
    </w:lvl>
    <w:lvl w:ilvl="1" w:tplc="0409000B" w:tentative="1">
      <w:start w:val="1"/>
      <w:numFmt w:val="bullet"/>
      <w:lvlText w:val=""/>
      <w:lvlJc w:val="left"/>
      <w:pPr>
        <w:ind w:left="1005" w:hanging="420"/>
      </w:pPr>
      <w:rPr>
        <w:rFonts w:ascii="Wingdings" w:hAnsi="Wingdings" w:hint="default"/>
      </w:rPr>
    </w:lvl>
    <w:lvl w:ilvl="2" w:tplc="0409000D" w:tentative="1">
      <w:start w:val="1"/>
      <w:numFmt w:val="bullet"/>
      <w:lvlText w:val=""/>
      <w:lvlJc w:val="left"/>
      <w:pPr>
        <w:ind w:left="1425" w:hanging="420"/>
      </w:pPr>
      <w:rPr>
        <w:rFonts w:ascii="Wingdings" w:hAnsi="Wingdings" w:hint="default"/>
      </w:rPr>
    </w:lvl>
    <w:lvl w:ilvl="3" w:tplc="04090001" w:tentative="1">
      <w:start w:val="1"/>
      <w:numFmt w:val="bullet"/>
      <w:lvlText w:val=""/>
      <w:lvlJc w:val="left"/>
      <w:pPr>
        <w:ind w:left="1845" w:hanging="420"/>
      </w:pPr>
      <w:rPr>
        <w:rFonts w:ascii="Wingdings" w:hAnsi="Wingdings" w:hint="default"/>
      </w:rPr>
    </w:lvl>
    <w:lvl w:ilvl="4" w:tplc="0409000B" w:tentative="1">
      <w:start w:val="1"/>
      <w:numFmt w:val="bullet"/>
      <w:lvlText w:val=""/>
      <w:lvlJc w:val="left"/>
      <w:pPr>
        <w:ind w:left="2265" w:hanging="420"/>
      </w:pPr>
      <w:rPr>
        <w:rFonts w:ascii="Wingdings" w:hAnsi="Wingdings" w:hint="default"/>
      </w:rPr>
    </w:lvl>
    <w:lvl w:ilvl="5" w:tplc="0409000D" w:tentative="1">
      <w:start w:val="1"/>
      <w:numFmt w:val="bullet"/>
      <w:lvlText w:val=""/>
      <w:lvlJc w:val="left"/>
      <w:pPr>
        <w:ind w:left="2685" w:hanging="420"/>
      </w:pPr>
      <w:rPr>
        <w:rFonts w:ascii="Wingdings" w:hAnsi="Wingdings" w:hint="default"/>
      </w:rPr>
    </w:lvl>
    <w:lvl w:ilvl="6" w:tplc="04090001" w:tentative="1">
      <w:start w:val="1"/>
      <w:numFmt w:val="bullet"/>
      <w:lvlText w:val=""/>
      <w:lvlJc w:val="left"/>
      <w:pPr>
        <w:ind w:left="3105" w:hanging="420"/>
      </w:pPr>
      <w:rPr>
        <w:rFonts w:ascii="Wingdings" w:hAnsi="Wingdings" w:hint="default"/>
      </w:rPr>
    </w:lvl>
    <w:lvl w:ilvl="7" w:tplc="0409000B" w:tentative="1">
      <w:start w:val="1"/>
      <w:numFmt w:val="bullet"/>
      <w:lvlText w:val=""/>
      <w:lvlJc w:val="left"/>
      <w:pPr>
        <w:ind w:left="3525" w:hanging="420"/>
      </w:pPr>
      <w:rPr>
        <w:rFonts w:ascii="Wingdings" w:hAnsi="Wingdings" w:hint="default"/>
      </w:rPr>
    </w:lvl>
    <w:lvl w:ilvl="8" w:tplc="0409000D" w:tentative="1">
      <w:start w:val="1"/>
      <w:numFmt w:val="bullet"/>
      <w:lvlText w:val=""/>
      <w:lvlJc w:val="left"/>
      <w:pPr>
        <w:ind w:left="3945" w:hanging="420"/>
      </w:pPr>
      <w:rPr>
        <w:rFonts w:ascii="Wingdings" w:hAnsi="Wingdings" w:hint="default"/>
      </w:rPr>
    </w:lvl>
  </w:abstractNum>
  <w:abstractNum w:abstractNumId="45" w15:restartNumberingAfterBreak="0">
    <w:nsid w:val="79CC5BD6"/>
    <w:multiLevelType w:val="hybridMultilevel"/>
    <w:tmpl w:val="346ED1DC"/>
    <w:lvl w:ilvl="0" w:tplc="94784172">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D504037"/>
    <w:multiLevelType w:val="hybridMultilevel"/>
    <w:tmpl w:val="16D090A6"/>
    <w:lvl w:ilvl="0" w:tplc="0F4C387A">
      <w:numFmt w:val="bullet"/>
      <w:lvlText w:val="※"/>
      <w:lvlJc w:val="left"/>
      <w:pPr>
        <w:ind w:left="939" w:hanging="360"/>
      </w:pPr>
      <w:rPr>
        <w:rFonts w:ascii="ＭＳ 明朝" w:eastAsia="ＭＳ 明朝" w:hAnsi="ＭＳ 明朝" w:cstheme="minorBidi" w:hint="eastAsia"/>
      </w:rPr>
    </w:lvl>
    <w:lvl w:ilvl="1" w:tplc="0409000B" w:tentative="1">
      <w:start w:val="1"/>
      <w:numFmt w:val="bullet"/>
      <w:lvlText w:val=""/>
      <w:lvlJc w:val="left"/>
      <w:pPr>
        <w:ind w:left="1419" w:hanging="420"/>
      </w:pPr>
      <w:rPr>
        <w:rFonts w:ascii="Wingdings" w:hAnsi="Wingdings" w:hint="default"/>
      </w:rPr>
    </w:lvl>
    <w:lvl w:ilvl="2" w:tplc="0409000D" w:tentative="1">
      <w:start w:val="1"/>
      <w:numFmt w:val="bullet"/>
      <w:lvlText w:val=""/>
      <w:lvlJc w:val="left"/>
      <w:pPr>
        <w:ind w:left="1839" w:hanging="420"/>
      </w:pPr>
      <w:rPr>
        <w:rFonts w:ascii="Wingdings" w:hAnsi="Wingdings" w:hint="default"/>
      </w:rPr>
    </w:lvl>
    <w:lvl w:ilvl="3" w:tplc="04090001" w:tentative="1">
      <w:start w:val="1"/>
      <w:numFmt w:val="bullet"/>
      <w:lvlText w:val=""/>
      <w:lvlJc w:val="left"/>
      <w:pPr>
        <w:ind w:left="2259" w:hanging="420"/>
      </w:pPr>
      <w:rPr>
        <w:rFonts w:ascii="Wingdings" w:hAnsi="Wingdings" w:hint="default"/>
      </w:rPr>
    </w:lvl>
    <w:lvl w:ilvl="4" w:tplc="0409000B" w:tentative="1">
      <w:start w:val="1"/>
      <w:numFmt w:val="bullet"/>
      <w:lvlText w:val=""/>
      <w:lvlJc w:val="left"/>
      <w:pPr>
        <w:ind w:left="2679" w:hanging="420"/>
      </w:pPr>
      <w:rPr>
        <w:rFonts w:ascii="Wingdings" w:hAnsi="Wingdings" w:hint="default"/>
      </w:rPr>
    </w:lvl>
    <w:lvl w:ilvl="5" w:tplc="0409000D" w:tentative="1">
      <w:start w:val="1"/>
      <w:numFmt w:val="bullet"/>
      <w:lvlText w:val=""/>
      <w:lvlJc w:val="left"/>
      <w:pPr>
        <w:ind w:left="3099" w:hanging="420"/>
      </w:pPr>
      <w:rPr>
        <w:rFonts w:ascii="Wingdings" w:hAnsi="Wingdings" w:hint="default"/>
      </w:rPr>
    </w:lvl>
    <w:lvl w:ilvl="6" w:tplc="04090001" w:tentative="1">
      <w:start w:val="1"/>
      <w:numFmt w:val="bullet"/>
      <w:lvlText w:val=""/>
      <w:lvlJc w:val="left"/>
      <w:pPr>
        <w:ind w:left="3519" w:hanging="420"/>
      </w:pPr>
      <w:rPr>
        <w:rFonts w:ascii="Wingdings" w:hAnsi="Wingdings" w:hint="default"/>
      </w:rPr>
    </w:lvl>
    <w:lvl w:ilvl="7" w:tplc="0409000B" w:tentative="1">
      <w:start w:val="1"/>
      <w:numFmt w:val="bullet"/>
      <w:lvlText w:val=""/>
      <w:lvlJc w:val="left"/>
      <w:pPr>
        <w:ind w:left="3939" w:hanging="420"/>
      </w:pPr>
      <w:rPr>
        <w:rFonts w:ascii="Wingdings" w:hAnsi="Wingdings" w:hint="default"/>
      </w:rPr>
    </w:lvl>
    <w:lvl w:ilvl="8" w:tplc="0409000D" w:tentative="1">
      <w:start w:val="1"/>
      <w:numFmt w:val="bullet"/>
      <w:lvlText w:val=""/>
      <w:lvlJc w:val="left"/>
      <w:pPr>
        <w:ind w:left="4359" w:hanging="420"/>
      </w:pPr>
      <w:rPr>
        <w:rFonts w:ascii="Wingdings" w:hAnsi="Wingdings" w:hint="default"/>
      </w:rPr>
    </w:lvl>
  </w:abstractNum>
  <w:num w:numId="1">
    <w:abstractNumId w:val="30"/>
  </w:num>
  <w:num w:numId="2">
    <w:abstractNumId w:val="10"/>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num>
  <w:num w:numId="5">
    <w:abstractNumId w:val="27"/>
  </w:num>
  <w:num w:numId="6">
    <w:abstractNumId w:val="21"/>
  </w:num>
  <w:num w:numId="7">
    <w:abstractNumId w:val="11"/>
  </w:num>
  <w:num w:numId="8">
    <w:abstractNumId w:val="5"/>
  </w:num>
  <w:num w:numId="9">
    <w:abstractNumId w:val="14"/>
  </w:num>
  <w:num w:numId="10">
    <w:abstractNumId w:val="33"/>
  </w:num>
  <w:num w:numId="11">
    <w:abstractNumId w:val="36"/>
  </w:num>
  <w:num w:numId="12">
    <w:abstractNumId w:val="32"/>
  </w:num>
  <w:num w:numId="13">
    <w:abstractNumId w:val="1"/>
  </w:num>
  <w:num w:numId="14">
    <w:abstractNumId w:val="38"/>
  </w:num>
  <w:num w:numId="15">
    <w:abstractNumId w:val="44"/>
  </w:num>
  <w:num w:numId="16">
    <w:abstractNumId w:val="35"/>
  </w:num>
  <w:num w:numId="17">
    <w:abstractNumId w:val="25"/>
  </w:num>
  <w:num w:numId="18">
    <w:abstractNumId w:val="8"/>
  </w:num>
  <w:num w:numId="19">
    <w:abstractNumId w:val="0"/>
  </w:num>
  <w:num w:numId="20">
    <w:abstractNumId w:val="16"/>
  </w:num>
  <w:num w:numId="21">
    <w:abstractNumId w:val="41"/>
  </w:num>
  <w:num w:numId="22">
    <w:abstractNumId w:val="9"/>
  </w:num>
  <w:num w:numId="23">
    <w:abstractNumId w:val="46"/>
  </w:num>
  <w:num w:numId="24">
    <w:abstractNumId w:val="43"/>
  </w:num>
  <w:num w:numId="25">
    <w:abstractNumId w:val="28"/>
  </w:num>
  <w:num w:numId="26">
    <w:abstractNumId w:val="24"/>
  </w:num>
  <w:num w:numId="27">
    <w:abstractNumId w:val="6"/>
  </w:num>
  <w:num w:numId="28">
    <w:abstractNumId w:val="13"/>
  </w:num>
  <w:num w:numId="29">
    <w:abstractNumId w:val="19"/>
  </w:num>
  <w:num w:numId="30">
    <w:abstractNumId w:val="2"/>
  </w:num>
  <w:num w:numId="31">
    <w:abstractNumId w:val="22"/>
  </w:num>
  <w:num w:numId="32">
    <w:abstractNumId w:val="15"/>
  </w:num>
  <w:num w:numId="33">
    <w:abstractNumId w:val="26"/>
  </w:num>
  <w:num w:numId="34">
    <w:abstractNumId w:val="12"/>
  </w:num>
  <w:num w:numId="35">
    <w:abstractNumId w:val="42"/>
  </w:num>
  <w:num w:numId="36">
    <w:abstractNumId w:val="7"/>
  </w:num>
  <w:num w:numId="37">
    <w:abstractNumId w:val="45"/>
  </w:num>
  <w:num w:numId="38">
    <w:abstractNumId w:val="20"/>
  </w:num>
  <w:num w:numId="39">
    <w:abstractNumId w:val="39"/>
  </w:num>
  <w:num w:numId="40">
    <w:abstractNumId w:val="29"/>
  </w:num>
  <w:num w:numId="41">
    <w:abstractNumId w:val="31"/>
  </w:num>
  <w:num w:numId="42">
    <w:abstractNumId w:val="37"/>
  </w:num>
  <w:num w:numId="43">
    <w:abstractNumId w:val="18"/>
  </w:num>
  <w:num w:numId="44">
    <w:abstractNumId w:val="17"/>
  </w:num>
  <w:num w:numId="45">
    <w:abstractNumId w:val="23"/>
  </w:num>
  <w:num w:numId="46">
    <w:abstractNumId w:val="34"/>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docId w15:val="{9E195955-9A58-41AD-9032-72A0E76C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Pr>
      <w:rFonts w:asciiTheme="majorHAnsi" w:eastAsiaTheme="majorEastAsia" w:hAnsiTheme="majorHAnsi" w:cstheme="majorBidi"/>
      <w:sz w:val="18"/>
      <w:szCs w:val="18"/>
    </w:rPr>
  </w:style>
  <w:style w:type="table" w:styleId="a5">
    <w:name w:val="Table Grid"/>
    <w:basedOn w:val="a1"/>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6">
    <w:name w:val="header"/>
    <w:basedOn w:val="a"/>
    <w:link w:val="a7"/>
    <w:uiPriority w:val="99"/>
    <w:unhideWhenUsed/>
    <w:pPr>
      <w:tabs>
        <w:tab w:val="center" w:pos="4252"/>
        <w:tab w:val="right" w:pos="8504"/>
      </w:tabs>
      <w:snapToGrid w:val="0"/>
    </w:pPr>
  </w:style>
  <w:style w:type="character" w:customStyle="1" w:styleId="a7">
    <w:name w:val="ヘッダー (文字)"/>
    <w:basedOn w:val="a0"/>
    <w:link w:val="a6"/>
    <w:uiPriority w:val="99"/>
  </w:style>
  <w:style w:type="paragraph" w:styleId="a8">
    <w:name w:val="footer"/>
    <w:basedOn w:val="a"/>
    <w:link w:val="a9"/>
    <w:uiPriority w:val="99"/>
    <w:unhideWhenUsed/>
    <w:pPr>
      <w:tabs>
        <w:tab w:val="center" w:pos="4252"/>
        <w:tab w:val="right" w:pos="8504"/>
      </w:tabs>
      <w:snapToGrid w:val="0"/>
    </w:pPr>
  </w:style>
  <w:style w:type="character" w:customStyle="1" w:styleId="a9">
    <w:name w:val="フッター (文字)"/>
    <w:basedOn w:val="a0"/>
    <w:link w:val="a8"/>
    <w:uiPriority w:val="99"/>
  </w:style>
  <w:style w:type="character" w:styleId="aa">
    <w:name w:val="Hyperlink"/>
    <w:basedOn w:val="a0"/>
    <w:uiPriority w:val="99"/>
    <w:unhideWhenUsed/>
    <w:rPr>
      <w:color w:val="0000FF" w:themeColor="hyperlink"/>
      <w:u w:val="single"/>
    </w:rPr>
  </w:style>
  <w:style w:type="paragraph" w:styleId="ab">
    <w:name w:val="Date"/>
    <w:basedOn w:val="a"/>
    <w:next w:val="a"/>
    <w:link w:val="ac"/>
    <w:uiPriority w:val="99"/>
    <w:unhideWhenUsed/>
  </w:style>
  <w:style w:type="character" w:customStyle="1" w:styleId="ac">
    <w:name w:val="日付 (文字)"/>
    <w:basedOn w:val="a0"/>
    <w:link w:val="ab"/>
    <w:uiPriority w:val="99"/>
  </w:style>
  <w:style w:type="paragraph" w:styleId="ad">
    <w:name w:val="List Paragraph"/>
    <w:basedOn w:val="a"/>
    <w:uiPriority w:val="34"/>
    <w:qFormat/>
    <w:pPr>
      <w:ind w:leftChars="400" w:left="840"/>
    </w:pPr>
  </w:style>
  <w:style w:type="paragraph" w:customStyle="1" w:styleId="ae">
    <w:name w:val="標準(太郎文書スタイル)"/>
    <w:uiPriority w:val="99"/>
    <w:pPr>
      <w:widowControl w:val="0"/>
      <w:overflowPunct w:val="0"/>
      <w:adjustRightInd w:val="0"/>
      <w:jc w:val="both"/>
    </w:pPr>
    <w:rPr>
      <w:rFonts w:ascii="Times New Roman" w:eastAsia="ＭＳ 明朝" w:hAnsi="Times New Roman" w:cs="ＭＳ 明朝"/>
      <w:color w:val="000000"/>
      <w:kern w:val="0"/>
      <w:szCs w:val="21"/>
    </w:rPr>
  </w:style>
  <w:style w:type="paragraph" w:styleId="Web">
    <w:name w:val="Normal (Web)"/>
    <w:basedOn w:val="a"/>
    <w:uiPriority w:val="99"/>
    <w:semiHidden/>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
    <w:name w:val="Plain Text"/>
    <w:basedOn w:val="a"/>
    <w:link w:val="af0"/>
    <w:uiPriority w:val="99"/>
    <w:unhideWhenUsed/>
    <w:pPr>
      <w:jc w:val="left"/>
    </w:pPr>
    <w:rPr>
      <w:rFonts w:ascii="Yu Gothic" w:eastAsia="Yu Gothic" w:hAnsi="Courier New" w:cs="Courier New"/>
      <w:sz w:val="22"/>
    </w:rPr>
  </w:style>
  <w:style w:type="character" w:customStyle="1" w:styleId="af0">
    <w:name w:val="書式なし (文字)"/>
    <w:basedOn w:val="a0"/>
    <w:link w:val="af"/>
    <w:uiPriority w:val="99"/>
    <w:rPr>
      <w:rFonts w:ascii="Yu Gothic" w:eastAsia="Yu Gothic" w:hAnsi="Courier New" w:cs="Courier New"/>
      <w:sz w:val="22"/>
    </w:rPr>
  </w:style>
  <w:style w:type="paragraph" w:customStyle="1" w:styleId="Default">
    <w:name w:val="Default"/>
    <w:pPr>
      <w:widowControl w:val="0"/>
      <w:autoSpaceDE w:val="0"/>
      <w:autoSpaceDN w:val="0"/>
      <w:adjustRightInd w:val="0"/>
    </w:pPr>
    <w:rPr>
      <w:rFonts w:ascii="ＭＳ ゴシック" w:eastAsia="ＭＳ ゴシック" w:cs="ＭＳ ゴシック"/>
      <w:color w:val="000000"/>
      <w:kern w:val="0"/>
      <w:sz w:val="24"/>
      <w:szCs w:val="24"/>
    </w:rPr>
  </w:style>
  <w:style w:type="character" w:styleId="af1">
    <w:name w:val="Strong"/>
    <w:basedOn w:val="a0"/>
    <w:uiPriority w:val="22"/>
    <w:qFormat/>
    <w:rPr>
      <w:b/>
      <w:bCs/>
    </w:rPr>
  </w:style>
  <w:style w:type="paragraph" w:styleId="af2">
    <w:name w:val="Note Heading"/>
    <w:basedOn w:val="a"/>
    <w:next w:val="a"/>
    <w:link w:val="af3"/>
    <w:uiPriority w:val="99"/>
    <w:unhideWhenUsed/>
    <w:pPr>
      <w:jc w:val="center"/>
    </w:pPr>
    <w:rPr>
      <w:rFonts w:ascii="HG正楷書体-PRO" w:eastAsia="HG正楷書体-PRO" w:hAnsi="Century" w:cs="Times New Roman"/>
      <w:sz w:val="36"/>
    </w:rPr>
  </w:style>
  <w:style w:type="character" w:customStyle="1" w:styleId="af3">
    <w:name w:val="記 (文字)"/>
    <w:basedOn w:val="a0"/>
    <w:link w:val="af2"/>
    <w:uiPriority w:val="99"/>
    <w:rPr>
      <w:rFonts w:ascii="HG正楷書体-PRO" w:eastAsia="HG正楷書体-PRO" w:hAnsi="Century" w:cs="Times New Roman"/>
      <w:sz w:val="36"/>
    </w:rPr>
  </w:style>
  <w:style w:type="character" w:styleId="af4">
    <w:name w:val="annotation reference"/>
    <w:basedOn w:val="a0"/>
    <w:uiPriority w:val="99"/>
    <w:semiHidden/>
    <w:unhideWhenUsed/>
    <w:rPr>
      <w:sz w:val="18"/>
      <w:szCs w:val="18"/>
    </w:rPr>
  </w:style>
  <w:style w:type="paragraph" w:styleId="af5">
    <w:name w:val="annotation text"/>
    <w:basedOn w:val="a"/>
    <w:link w:val="af6"/>
    <w:uiPriority w:val="99"/>
    <w:semiHidden/>
    <w:unhideWhenUsed/>
    <w:pPr>
      <w:jc w:val="left"/>
    </w:pPr>
  </w:style>
  <w:style w:type="character" w:customStyle="1" w:styleId="af6">
    <w:name w:val="コメント文字列 (文字)"/>
    <w:basedOn w:val="a0"/>
    <w:link w:val="af5"/>
    <w:uiPriority w:val="99"/>
    <w:semiHidden/>
  </w:style>
  <w:style w:type="paragraph" w:styleId="af7">
    <w:name w:val="annotation subject"/>
    <w:basedOn w:val="af5"/>
    <w:next w:val="af5"/>
    <w:link w:val="af8"/>
    <w:uiPriority w:val="99"/>
    <w:semiHidden/>
    <w:unhideWhenUsed/>
    <w:rPr>
      <w:b/>
      <w:bCs/>
    </w:rPr>
  </w:style>
  <w:style w:type="character" w:customStyle="1" w:styleId="af8">
    <w:name w:val="コメント内容 (文字)"/>
    <w:basedOn w:val="af6"/>
    <w:link w:val="af7"/>
    <w:uiPriority w:val="99"/>
    <w:semiHidden/>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30117">
      <w:bodyDiv w:val="1"/>
      <w:marLeft w:val="0"/>
      <w:marRight w:val="0"/>
      <w:marTop w:val="0"/>
      <w:marBottom w:val="0"/>
      <w:divBdr>
        <w:top w:val="none" w:sz="0" w:space="0" w:color="auto"/>
        <w:left w:val="none" w:sz="0" w:space="0" w:color="auto"/>
        <w:bottom w:val="none" w:sz="0" w:space="0" w:color="auto"/>
        <w:right w:val="none" w:sz="0" w:space="0" w:color="auto"/>
      </w:divBdr>
    </w:div>
    <w:div w:id="160975315">
      <w:bodyDiv w:val="1"/>
      <w:marLeft w:val="0"/>
      <w:marRight w:val="0"/>
      <w:marTop w:val="0"/>
      <w:marBottom w:val="0"/>
      <w:divBdr>
        <w:top w:val="none" w:sz="0" w:space="0" w:color="auto"/>
        <w:left w:val="none" w:sz="0" w:space="0" w:color="auto"/>
        <w:bottom w:val="none" w:sz="0" w:space="0" w:color="auto"/>
        <w:right w:val="none" w:sz="0" w:space="0" w:color="auto"/>
      </w:divBdr>
    </w:div>
    <w:div w:id="304119251">
      <w:bodyDiv w:val="1"/>
      <w:marLeft w:val="0"/>
      <w:marRight w:val="0"/>
      <w:marTop w:val="0"/>
      <w:marBottom w:val="0"/>
      <w:divBdr>
        <w:top w:val="none" w:sz="0" w:space="0" w:color="auto"/>
        <w:left w:val="none" w:sz="0" w:space="0" w:color="auto"/>
        <w:bottom w:val="none" w:sz="0" w:space="0" w:color="auto"/>
        <w:right w:val="none" w:sz="0" w:space="0" w:color="auto"/>
      </w:divBdr>
    </w:div>
    <w:div w:id="321785000">
      <w:bodyDiv w:val="1"/>
      <w:marLeft w:val="0"/>
      <w:marRight w:val="0"/>
      <w:marTop w:val="0"/>
      <w:marBottom w:val="0"/>
      <w:divBdr>
        <w:top w:val="none" w:sz="0" w:space="0" w:color="auto"/>
        <w:left w:val="none" w:sz="0" w:space="0" w:color="auto"/>
        <w:bottom w:val="none" w:sz="0" w:space="0" w:color="auto"/>
        <w:right w:val="none" w:sz="0" w:space="0" w:color="auto"/>
      </w:divBdr>
    </w:div>
    <w:div w:id="386027360">
      <w:bodyDiv w:val="1"/>
      <w:marLeft w:val="0"/>
      <w:marRight w:val="0"/>
      <w:marTop w:val="0"/>
      <w:marBottom w:val="0"/>
      <w:divBdr>
        <w:top w:val="none" w:sz="0" w:space="0" w:color="auto"/>
        <w:left w:val="none" w:sz="0" w:space="0" w:color="auto"/>
        <w:bottom w:val="none" w:sz="0" w:space="0" w:color="auto"/>
        <w:right w:val="none" w:sz="0" w:space="0" w:color="auto"/>
      </w:divBdr>
    </w:div>
    <w:div w:id="469787708">
      <w:bodyDiv w:val="1"/>
      <w:marLeft w:val="0"/>
      <w:marRight w:val="0"/>
      <w:marTop w:val="0"/>
      <w:marBottom w:val="0"/>
      <w:divBdr>
        <w:top w:val="none" w:sz="0" w:space="0" w:color="auto"/>
        <w:left w:val="none" w:sz="0" w:space="0" w:color="auto"/>
        <w:bottom w:val="none" w:sz="0" w:space="0" w:color="auto"/>
        <w:right w:val="none" w:sz="0" w:space="0" w:color="auto"/>
      </w:divBdr>
    </w:div>
    <w:div w:id="517424348">
      <w:bodyDiv w:val="1"/>
      <w:marLeft w:val="0"/>
      <w:marRight w:val="0"/>
      <w:marTop w:val="0"/>
      <w:marBottom w:val="0"/>
      <w:divBdr>
        <w:top w:val="none" w:sz="0" w:space="0" w:color="auto"/>
        <w:left w:val="none" w:sz="0" w:space="0" w:color="auto"/>
        <w:bottom w:val="none" w:sz="0" w:space="0" w:color="auto"/>
        <w:right w:val="none" w:sz="0" w:space="0" w:color="auto"/>
      </w:divBdr>
    </w:div>
    <w:div w:id="663122623">
      <w:bodyDiv w:val="1"/>
      <w:marLeft w:val="0"/>
      <w:marRight w:val="0"/>
      <w:marTop w:val="0"/>
      <w:marBottom w:val="0"/>
      <w:divBdr>
        <w:top w:val="none" w:sz="0" w:space="0" w:color="auto"/>
        <w:left w:val="none" w:sz="0" w:space="0" w:color="auto"/>
        <w:bottom w:val="none" w:sz="0" w:space="0" w:color="auto"/>
        <w:right w:val="none" w:sz="0" w:space="0" w:color="auto"/>
      </w:divBdr>
    </w:div>
    <w:div w:id="707727215">
      <w:bodyDiv w:val="1"/>
      <w:marLeft w:val="0"/>
      <w:marRight w:val="0"/>
      <w:marTop w:val="0"/>
      <w:marBottom w:val="0"/>
      <w:divBdr>
        <w:top w:val="none" w:sz="0" w:space="0" w:color="auto"/>
        <w:left w:val="none" w:sz="0" w:space="0" w:color="auto"/>
        <w:bottom w:val="none" w:sz="0" w:space="0" w:color="auto"/>
        <w:right w:val="none" w:sz="0" w:space="0" w:color="auto"/>
      </w:divBdr>
    </w:div>
    <w:div w:id="848107712">
      <w:bodyDiv w:val="1"/>
      <w:marLeft w:val="0"/>
      <w:marRight w:val="0"/>
      <w:marTop w:val="0"/>
      <w:marBottom w:val="0"/>
      <w:divBdr>
        <w:top w:val="none" w:sz="0" w:space="0" w:color="auto"/>
        <w:left w:val="none" w:sz="0" w:space="0" w:color="auto"/>
        <w:bottom w:val="none" w:sz="0" w:space="0" w:color="auto"/>
        <w:right w:val="none" w:sz="0" w:space="0" w:color="auto"/>
      </w:divBdr>
    </w:div>
    <w:div w:id="849487064">
      <w:bodyDiv w:val="1"/>
      <w:marLeft w:val="0"/>
      <w:marRight w:val="0"/>
      <w:marTop w:val="0"/>
      <w:marBottom w:val="0"/>
      <w:divBdr>
        <w:top w:val="none" w:sz="0" w:space="0" w:color="auto"/>
        <w:left w:val="none" w:sz="0" w:space="0" w:color="auto"/>
        <w:bottom w:val="none" w:sz="0" w:space="0" w:color="auto"/>
        <w:right w:val="none" w:sz="0" w:space="0" w:color="auto"/>
      </w:divBdr>
    </w:div>
    <w:div w:id="897742427">
      <w:bodyDiv w:val="1"/>
      <w:marLeft w:val="0"/>
      <w:marRight w:val="0"/>
      <w:marTop w:val="0"/>
      <w:marBottom w:val="0"/>
      <w:divBdr>
        <w:top w:val="none" w:sz="0" w:space="0" w:color="auto"/>
        <w:left w:val="none" w:sz="0" w:space="0" w:color="auto"/>
        <w:bottom w:val="none" w:sz="0" w:space="0" w:color="auto"/>
        <w:right w:val="none" w:sz="0" w:space="0" w:color="auto"/>
      </w:divBdr>
    </w:div>
    <w:div w:id="1028065211">
      <w:bodyDiv w:val="1"/>
      <w:marLeft w:val="0"/>
      <w:marRight w:val="0"/>
      <w:marTop w:val="0"/>
      <w:marBottom w:val="0"/>
      <w:divBdr>
        <w:top w:val="none" w:sz="0" w:space="0" w:color="auto"/>
        <w:left w:val="none" w:sz="0" w:space="0" w:color="auto"/>
        <w:bottom w:val="none" w:sz="0" w:space="0" w:color="auto"/>
        <w:right w:val="none" w:sz="0" w:space="0" w:color="auto"/>
      </w:divBdr>
    </w:div>
    <w:div w:id="1107233011">
      <w:bodyDiv w:val="1"/>
      <w:marLeft w:val="0"/>
      <w:marRight w:val="0"/>
      <w:marTop w:val="0"/>
      <w:marBottom w:val="0"/>
      <w:divBdr>
        <w:top w:val="none" w:sz="0" w:space="0" w:color="auto"/>
        <w:left w:val="none" w:sz="0" w:space="0" w:color="auto"/>
        <w:bottom w:val="none" w:sz="0" w:space="0" w:color="auto"/>
        <w:right w:val="none" w:sz="0" w:space="0" w:color="auto"/>
      </w:divBdr>
    </w:div>
    <w:div w:id="1134564305">
      <w:bodyDiv w:val="1"/>
      <w:marLeft w:val="0"/>
      <w:marRight w:val="0"/>
      <w:marTop w:val="0"/>
      <w:marBottom w:val="0"/>
      <w:divBdr>
        <w:top w:val="none" w:sz="0" w:space="0" w:color="auto"/>
        <w:left w:val="none" w:sz="0" w:space="0" w:color="auto"/>
        <w:bottom w:val="none" w:sz="0" w:space="0" w:color="auto"/>
        <w:right w:val="none" w:sz="0" w:space="0" w:color="auto"/>
      </w:divBdr>
    </w:div>
    <w:div w:id="1172258545">
      <w:bodyDiv w:val="1"/>
      <w:marLeft w:val="0"/>
      <w:marRight w:val="0"/>
      <w:marTop w:val="0"/>
      <w:marBottom w:val="0"/>
      <w:divBdr>
        <w:top w:val="none" w:sz="0" w:space="0" w:color="auto"/>
        <w:left w:val="none" w:sz="0" w:space="0" w:color="auto"/>
        <w:bottom w:val="none" w:sz="0" w:space="0" w:color="auto"/>
        <w:right w:val="none" w:sz="0" w:space="0" w:color="auto"/>
      </w:divBdr>
    </w:div>
    <w:div w:id="1194417478">
      <w:bodyDiv w:val="1"/>
      <w:marLeft w:val="0"/>
      <w:marRight w:val="0"/>
      <w:marTop w:val="0"/>
      <w:marBottom w:val="0"/>
      <w:divBdr>
        <w:top w:val="none" w:sz="0" w:space="0" w:color="auto"/>
        <w:left w:val="none" w:sz="0" w:space="0" w:color="auto"/>
        <w:bottom w:val="none" w:sz="0" w:space="0" w:color="auto"/>
        <w:right w:val="none" w:sz="0" w:space="0" w:color="auto"/>
      </w:divBdr>
    </w:div>
    <w:div w:id="1291403098">
      <w:bodyDiv w:val="1"/>
      <w:marLeft w:val="0"/>
      <w:marRight w:val="0"/>
      <w:marTop w:val="0"/>
      <w:marBottom w:val="0"/>
      <w:divBdr>
        <w:top w:val="none" w:sz="0" w:space="0" w:color="auto"/>
        <w:left w:val="none" w:sz="0" w:space="0" w:color="auto"/>
        <w:bottom w:val="none" w:sz="0" w:space="0" w:color="auto"/>
        <w:right w:val="none" w:sz="0" w:space="0" w:color="auto"/>
      </w:divBdr>
    </w:div>
    <w:div w:id="1355111094">
      <w:bodyDiv w:val="1"/>
      <w:marLeft w:val="0"/>
      <w:marRight w:val="0"/>
      <w:marTop w:val="0"/>
      <w:marBottom w:val="0"/>
      <w:divBdr>
        <w:top w:val="none" w:sz="0" w:space="0" w:color="auto"/>
        <w:left w:val="none" w:sz="0" w:space="0" w:color="auto"/>
        <w:bottom w:val="none" w:sz="0" w:space="0" w:color="auto"/>
        <w:right w:val="none" w:sz="0" w:space="0" w:color="auto"/>
      </w:divBdr>
    </w:div>
    <w:div w:id="1423798338">
      <w:bodyDiv w:val="1"/>
      <w:marLeft w:val="0"/>
      <w:marRight w:val="0"/>
      <w:marTop w:val="0"/>
      <w:marBottom w:val="0"/>
      <w:divBdr>
        <w:top w:val="none" w:sz="0" w:space="0" w:color="auto"/>
        <w:left w:val="none" w:sz="0" w:space="0" w:color="auto"/>
        <w:bottom w:val="none" w:sz="0" w:space="0" w:color="auto"/>
        <w:right w:val="none" w:sz="0" w:space="0" w:color="auto"/>
      </w:divBdr>
    </w:div>
    <w:div w:id="1451628739">
      <w:bodyDiv w:val="1"/>
      <w:marLeft w:val="0"/>
      <w:marRight w:val="0"/>
      <w:marTop w:val="0"/>
      <w:marBottom w:val="0"/>
      <w:divBdr>
        <w:top w:val="none" w:sz="0" w:space="0" w:color="auto"/>
        <w:left w:val="none" w:sz="0" w:space="0" w:color="auto"/>
        <w:bottom w:val="none" w:sz="0" w:space="0" w:color="auto"/>
        <w:right w:val="none" w:sz="0" w:space="0" w:color="auto"/>
      </w:divBdr>
    </w:div>
    <w:div w:id="1594165358">
      <w:bodyDiv w:val="1"/>
      <w:marLeft w:val="0"/>
      <w:marRight w:val="0"/>
      <w:marTop w:val="0"/>
      <w:marBottom w:val="0"/>
      <w:divBdr>
        <w:top w:val="none" w:sz="0" w:space="0" w:color="auto"/>
        <w:left w:val="none" w:sz="0" w:space="0" w:color="auto"/>
        <w:bottom w:val="none" w:sz="0" w:space="0" w:color="auto"/>
        <w:right w:val="none" w:sz="0" w:space="0" w:color="auto"/>
      </w:divBdr>
    </w:div>
    <w:div w:id="1640498090">
      <w:bodyDiv w:val="1"/>
      <w:marLeft w:val="0"/>
      <w:marRight w:val="0"/>
      <w:marTop w:val="0"/>
      <w:marBottom w:val="0"/>
      <w:divBdr>
        <w:top w:val="none" w:sz="0" w:space="0" w:color="auto"/>
        <w:left w:val="none" w:sz="0" w:space="0" w:color="auto"/>
        <w:bottom w:val="none" w:sz="0" w:space="0" w:color="auto"/>
        <w:right w:val="none" w:sz="0" w:space="0" w:color="auto"/>
      </w:divBdr>
    </w:div>
    <w:div w:id="1656370724">
      <w:bodyDiv w:val="1"/>
      <w:marLeft w:val="0"/>
      <w:marRight w:val="0"/>
      <w:marTop w:val="0"/>
      <w:marBottom w:val="0"/>
      <w:divBdr>
        <w:top w:val="none" w:sz="0" w:space="0" w:color="auto"/>
        <w:left w:val="none" w:sz="0" w:space="0" w:color="auto"/>
        <w:bottom w:val="none" w:sz="0" w:space="0" w:color="auto"/>
        <w:right w:val="none" w:sz="0" w:space="0" w:color="auto"/>
      </w:divBdr>
    </w:div>
    <w:div w:id="1707830265">
      <w:bodyDiv w:val="1"/>
      <w:marLeft w:val="0"/>
      <w:marRight w:val="0"/>
      <w:marTop w:val="0"/>
      <w:marBottom w:val="0"/>
      <w:divBdr>
        <w:top w:val="none" w:sz="0" w:space="0" w:color="auto"/>
        <w:left w:val="none" w:sz="0" w:space="0" w:color="auto"/>
        <w:bottom w:val="none" w:sz="0" w:space="0" w:color="auto"/>
        <w:right w:val="none" w:sz="0" w:space="0" w:color="auto"/>
      </w:divBdr>
    </w:div>
    <w:div w:id="1795445725">
      <w:bodyDiv w:val="1"/>
      <w:marLeft w:val="0"/>
      <w:marRight w:val="0"/>
      <w:marTop w:val="0"/>
      <w:marBottom w:val="0"/>
      <w:divBdr>
        <w:top w:val="none" w:sz="0" w:space="0" w:color="auto"/>
        <w:left w:val="none" w:sz="0" w:space="0" w:color="auto"/>
        <w:bottom w:val="none" w:sz="0" w:space="0" w:color="auto"/>
        <w:right w:val="none" w:sz="0" w:space="0" w:color="auto"/>
      </w:divBdr>
    </w:div>
    <w:div w:id="1906531634">
      <w:bodyDiv w:val="1"/>
      <w:marLeft w:val="0"/>
      <w:marRight w:val="0"/>
      <w:marTop w:val="0"/>
      <w:marBottom w:val="0"/>
      <w:divBdr>
        <w:top w:val="none" w:sz="0" w:space="0" w:color="auto"/>
        <w:left w:val="none" w:sz="0" w:space="0" w:color="auto"/>
        <w:bottom w:val="none" w:sz="0" w:space="0" w:color="auto"/>
        <w:right w:val="none" w:sz="0" w:space="0" w:color="auto"/>
      </w:divBdr>
    </w:div>
    <w:div w:id="1941060749">
      <w:bodyDiv w:val="1"/>
      <w:marLeft w:val="0"/>
      <w:marRight w:val="0"/>
      <w:marTop w:val="0"/>
      <w:marBottom w:val="0"/>
      <w:divBdr>
        <w:top w:val="none" w:sz="0" w:space="0" w:color="auto"/>
        <w:left w:val="none" w:sz="0" w:space="0" w:color="auto"/>
        <w:bottom w:val="none" w:sz="0" w:space="0" w:color="auto"/>
        <w:right w:val="none" w:sz="0" w:space="0" w:color="auto"/>
      </w:divBdr>
    </w:div>
    <w:div w:id="1957642347">
      <w:bodyDiv w:val="1"/>
      <w:marLeft w:val="0"/>
      <w:marRight w:val="0"/>
      <w:marTop w:val="0"/>
      <w:marBottom w:val="0"/>
      <w:divBdr>
        <w:top w:val="none" w:sz="0" w:space="0" w:color="auto"/>
        <w:left w:val="none" w:sz="0" w:space="0" w:color="auto"/>
        <w:bottom w:val="none" w:sz="0" w:space="0" w:color="auto"/>
        <w:right w:val="none" w:sz="0" w:space="0" w:color="auto"/>
      </w:divBdr>
    </w:div>
    <w:div w:id="2036425647">
      <w:bodyDiv w:val="1"/>
      <w:marLeft w:val="0"/>
      <w:marRight w:val="0"/>
      <w:marTop w:val="0"/>
      <w:marBottom w:val="0"/>
      <w:divBdr>
        <w:top w:val="none" w:sz="0" w:space="0" w:color="auto"/>
        <w:left w:val="none" w:sz="0" w:space="0" w:color="auto"/>
        <w:bottom w:val="none" w:sz="0" w:space="0" w:color="auto"/>
        <w:right w:val="none" w:sz="0" w:space="0" w:color="auto"/>
      </w:divBdr>
    </w:div>
    <w:div w:id="2077707148">
      <w:bodyDiv w:val="1"/>
      <w:marLeft w:val="0"/>
      <w:marRight w:val="0"/>
      <w:marTop w:val="0"/>
      <w:marBottom w:val="0"/>
      <w:divBdr>
        <w:top w:val="none" w:sz="0" w:space="0" w:color="auto"/>
        <w:left w:val="none" w:sz="0" w:space="0" w:color="auto"/>
        <w:bottom w:val="none" w:sz="0" w:space="0" w:color="auto"/>
        <w:right w:val="none" w:sz="0" w:space="0" w:color="auto"/>
      </w:divBdr>
    </w:div>
    <w:div w:id="20780429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image" Target="media/image60.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0.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0.png"/><Relationship Id="rId10" Type="http://schemas.openxmlformats.org/officeDocument/2006/relationships/image" Target="media/image20.png"/><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jpeg"/><Relationship Id="rId22"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chemeClr val="tx1"/>
          </a:solidFill>
          <a:prstDash val="solid"/>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E9CC7-7569-47C8-B159-8A18A34B1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2</Pages>
  <Words>363</Words>
  <Characters>2072</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KIJ29136</dc:creator>
  <cp:keywords/>
  <dc:description/>
  <cp:lastModifiedBy>佐藤　明子2</cp:lastModifiedBy>
  <cp:revision>24</cp:revision>
  <cp:lastPrinted>2025-06-27T04:46:00Z</cp:lastPrinted>
  <dcterms:created xsi:type="dcterms:W3CDTF">2025-06-26T20:01:00Z</dcterms:created>
  <dcterms:modified xsi:type="dcterms:W3CDTF">2025-06-27T04:50:00Z</dcterms:modified>
</cp:coreProperties>
</file>