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E88" w:rsidRPr="00452E88" w:rsidRDefault="00452E88" w:rsidP="00452E88">
      <w:pPr>
        <w:jc w:val="right"/>
        <w:rPr>
          <w:rFonts w:asciiTheme="minorEastAsia" w:eastAsiaTheme="minorEastAsia" w:hAnsiTheme="minorEastAsia"/>
          <w:sz w:val="24"/>
        </w:rPr>
      </w:pPr>
      <w:r w:rsidRPr="00750E30">
        <w:rPr>
          <w:rFonts w:asciiTheme="minorEastAsia" w:eastAsiaTheme="minorEastAsia" w:hAnsiTheme="minorEastAsia" w:hint="eastAsia"/>
          <w:spacing w:val="13"/>
          <w:kern w:val="0"/>
          <w:sz w:val="24"/>
          <w:fitText w:val="2640" w:id="1771263744"/>
        </w:rPr>
        <w:t>平成</w:t>
      </w:r>
      <w:r w:rsidR="00F12A61" w:rsidRPr="00750E30">
        <w:rPr>
          <w:rFonts w:asciiTheme="minorEastAsia" w:eastAsiaTheme="minorEastAsia" w:hAnsiTheme="minorEastAsia" w:hint="eastAsia"/>
          <w:spacing w:val="13"/>
          <w:kern w:val="0"/>
          <w:sz w:val="24"/>
          <w:fitText w:val="2640" w:id="1771263744"/>
        </w:rPr>
        <w:t>３０</w:t>
      </w:r>
      <w:r w:rsidRPr="00750E30">
        <w:rPr>
          <w:rFonts w:asciiTheme="minorEastAsia" w:eastAsiaTheme="minorEastAsia" w:hAnsiTheme="minorEastAsia" w:hint="eastAsia"/>
          <w:spacing w:val="13"/>
          <w:kern w:val="0"/>
          <w:sz w:val="24"/>
          <w:fitText w:val="2640" w:id="1771263744"/>
        </w:rPr>
        <w:t>年</w:t>
      </w:r>
      <w:r w:rsidR="003B6C84" w:rsidRPr="00750E30">
        <w:rPr>
          <w:rFonts w:asciiTheme="minorEastAsia" w:eastAsiaTheme="minorEastAsia" w:hAnsiTheme="minorEastAsia" w:hint="eastAsia"/>
          <w:spacing w:val="13"/>
          <w:kern w:val="0"/>
          <w:sz w:val="24"/>
          <w:fitText w:val="2640" w:id="1771263744"/>
        </w:rPr>
        <w:t>９</w:t>
      </w:r>
      <w:r w:rsidRPr="00750E30">
        <w:rPr>
          <w:rFonts w:asciiTheme="minorEastAsia" w:eastAsiaTheme="minorEastAsia" w:hAnsiTheme="minorEastAsia" w:hint="eastAsia"/>
          <w:spacing w:val="13"/>
          <w:kern w:val="0"/>
          <w:sz w:val="24"/>
          <w:fitText w:val="2640" w:id="1771263744"/>
        </w:rPr>
        <w:t>月</w:t>
      </w:r>
      <w:r w:rsidR="00750E30" w:rsidRPr="00750E30">
        <w:rPr>
          <w:rFonts w:asciiTheme="minorEastAsia" w:eastAsiaTheme="minorEastAsia" w:hAnsiTheme="minorEastAsia" w:hint="eastAsia"/>
          <w:spacing w:val="13"/>
          <w:kern w:val="0"/>
          <w:sz w:val="24"/>
          <w:fitText w:val="2640" w:id="1771263744"/>
        </w:rPr>
        <w:t>２５</w:t>
      </w:r>
      <w:r w:rsidRPr="00750E30">
        <w:rPr>
          <w:rFonts w:asciiTheme="minorEastAsia" w:eastAsiaTheme="minorEastAsia" w:hAnsiTheme="minorEastAsia" w:hint="eastAsia"/>
          <w:spacing w:val="3"/>
          <w:kern w:val="0"/>
          <w:sz w:val="24"/>
          <w:fitText w:val="2640" w:id="1771263744"/>
        </w:rPr>
        <w:t>日</w:t>
      </w:r>
    </w:p>
    <w:p w:rsidR="00F578B0" w:rsidRDefault="00F578B0" w:rsidP="00452E88">
      <w:pPr>
        <w:rPr>
          <w:sz w:val="24"/>
        </w:rPr>
      </w:pPr>
    </w:p>
    <w:p w:rsidR="00452E88" w:rsidRDefault="00452E88" w:rsidP="00452E88">
      <w:pPr>
        <w:rPr>
          <w:sz w:val="24"/>
        </w:rPr>
      </w:pPr>
      <w:r>
        <w:rPr>
          <w:rFonts w:hint="eastAsia"/>
          <w:sz w:val="24"/>
        </w:rPr>
        <w:t>保護者の皆</w:t>
      </w:r>
      <w:r w:rsidRPr="00F93BE4">
        <w:rPr>
          <w:rFonts w:hint="eastAsia"/>
          <w:sz w:val="24"/>
        </w:rPr>
        <w:t>様</w:t>
      </w:r>
    </w:p>
    <w:p w:rsidR="00F578B0" w:rsidRDefault="00F578B0" w:rsidP="00452E88">
      <w:pPr>
        <w:rPr>
          <w:sz w:val="24"/>
        </w:rPr>
      </w:pPr>
    </w:p>
    <w:p w:rsidR="00452E88" w:rsidRDefault="003B6C84" w:rsidP="00452E88">
      <w:pPr>
        <w:jc w:val="right"/>
        <w:rPr>
          <w:sz w:val="24"/>
        </w:rPr>
      </w:pPr>
      <w:r>
        <w:rPr>
          <w:rFonts w:hint="eastAsia"/>
          <w:sz w:val="24"/>
        </w:rPr>
        <w:t>練馬区立大泉第二中</w:t>
      </w:r>
      <w:r w:rsidR="00452E88">
        <w:rPr>
          <w:rFonts w:hint="eastAsia"/>
          <w:sz w:val="24"/>
        </w:rPr>
        <w:t>学校</w:t>
      </w:r>
    </w:p>
    <w:p w:rsidR="00452E88" w:rsidRPr="00F93BE4" w:rsidRDefault="003B6C84" w:rsidP="00452E88">
      <w:pPr>
        <w:wordWrap w:val="0"/>
        <w:jc w:val="right"/>
        <w:rPr>
          <w:sz w:val="24"/>
        </w:rPr>
      </w:pPr>
      <w:r>
        <w:rPr>
          <w:rFonts w:hint="eastAsia"/>
          <w:sz w:val="24"/>
        </w:rPr>
        <w:t>校　長　　　　関　基雄</w:t>
      </w:r>
    </w:p>
    <w:p w:rsidR="00452E88" w:rsidRDefault="00452E88" w:rsidP="00452E88">
      <w:pPr>
        <w:jc w:val="center"/>
        <w:rPr>
          <w:sz w:val="24"/>
        </w:rPr>
      </w:pPr>
    </w:p>
    <w:p w:rsidR="00452E88" w:rsidRPr="00F93BE4" w:rsidRDefault="00452E88" w:rsidP="00452E88">
      <w:pPr>
        <w:jc w:val="center"/>
        <w:rPr>
          <w:sz w:val="24"/>
        </w:rPr>
      </w:pPr>
      <w:r w:rsidRPr="00F93BE4">
        <w:rPr>
          <w:rFonts w:hint="eastAsia"/>
          <w:sz w:val="24"/>
        </w:rPr>
        <w:t>平成</w:t>
      </w:r>
      <w:r w:rsidR="00F12A61">
        <w:rPr>
          <w:rFonts w:hint="eastAsia"/>
          <w:sz w:val="24"/>
        </w:rPr>
        <w:t>３０</w:t>
      </w:r>
      <w:r w:rsidRPr="00F93BE4">
        <w:rPr>
          <w:rFonts w:hint="eastAsia"/>
          <w:sz w:val="24"/>
        </w:rPr>
        <w:t>年度</w:t>
      </w:r>
      <w:r>
        <w:rPr>
          <w:rFonts w:hint="eastAsia"/>
          <w:sz w:val="24"/>
        </w:rPr>
        <w:t>児童・生徒表彰候補者の推薦について</w:t>
      </w:r>
      <w:bookmarkStart w:id="0" w:name="_GoBack"/>
      <w:bookmarkEnd w:id="0"/>
    </w:p>
    <w:p w:rsidR="00452E88" w:rsidRPr="00281F1C" w:rsidRDefault="00452E88" w:rsidP="00452E88">
      <w:pPr>
        <w:rPr>
          <w:sz w:val="24"/>
        </w:rPr>
      </w:pPr>
    </w:p>
    <w:p w:rsidR="00452E88" w:rsidRDefault="00452E88" w:rsidP="00452E88">
      <w:pPr>
        <w:rPr>
          <w:sz w:val="24"/>
        </w:rPr>
      </w:pPr>
      <w:r w:rsidRPr="00F93BE4">
        <w:rPr>
          <w:rFonts w:hint="eastAsia"/>
          <w:sz w:val="24"/>
        </w:rPr>
        <w:t xml:space="preserve">　</w:t>
      </w:r>
      <w:r>
        <w:rPr>
          <w:rFonts w:hint="eastAsia"/>
          <w:sz w:val="24"/>
        </w:rPr>
        <w:t>保護者の皆様には、ご清栄のこととお慶び申し上げます。</w:t>
      </w:r>
    </w:p>
    <w:p w:rsidR="00452E88" w:rsidRDefault="00452E88" w:rsidP="00452E88">
      <w:pPr>
        <w:ind w:firstLineChars="100" w:firstLine="240"/>
        <w:rPr>
          <w:sz w:val="24"/>
        </w:rPr>
      </w:pPr>
      <w:r>
        <w:rPr>
          <w:rFonts w:hint="eastAsia"/>
          <w:sz w:val="24"/>
        </w:rPr>
        <w:t>さて、</w:t>
      </w:r>
      <w:r w:rsidR="004D6A8B" w:rsidRPr="004D6A8B">
        <w:rPr>
          <w:rFonts w:ascii="ＭＳ 明朝" w:hAnsi="ＭＳ 明朝" w:hint="eastAsia"/>
          <w:sz w:val="24"/>
        </w:rPr>
        <w:t>練馬区教育委員会では、文化・芸術およびスポーツ活動等の分野で顕著な功績を収めた児童・生徒を表彰しています。</w:t>
      </w:r>
      <w:r w:rsidR="008B04E3">
        <w:rPr>
          <w:rFonts w:hint="eastAsia"/>
          <w:sz w:val="24"/>
        </w:rPr>
        <w:t>本校においても該当する児童を練馬区教育委員会に推薦しています。</w:t>
      </w:r>
    </w:p>
    <w:p w:rsidR="00452E88" w:rsidRPr="003B6C84" w:rsidRDefault="00452E88" w:rsidP="00452E88">
      <w:pPr>
        <w:ind w:firstLineChars="100" w:firstLine="240"/>
        <w:rPr>
          <w:sz w:val="24"/>
          <w:u w:val="wave"/>
        </w:rPr>
      </w:pPr>
      <w:r>
        <w:rPr>
          <w:rFonts w:hint="eastAsia"/>
          <w:sz w:val="24"/>
        </w:rPr>
        <w:t>つきましては、下記事項を参照のうえ、お子さんが該当しましたら、</w:t>
      </w:r>
      <w:r w:rsidR="00C76BEB">
        <w:rPr>
          <w:rFonts w:hint="eastAsia"/>
          <w:sz w:val="24"/>
        </w:rPr>
        <w:t>別紙</w:t>
      </w:r>
      <w:r>
        <w:rPr>
          <w:rFonts w:hint="eastAsia"/>
          <w:sz w:val="24"/>
        </w:rPr>
        <w:t>連絡票に必要事項を記入し、</w:t>
      </w:r>
      <w:r w:rsidR="00104440" w:rsidRPr="00D323CC">
        <w:rPr>
          <w:rFonts w:asciiTheme="minorEastAsia" w:eastAsiaTheme="minorEastAsia" w:hAnsiTheme="minorEastAsia" w:hint="eastAsia"/>
          <w:sz w:val="24"/>
        </w:rPr>
        <w:t>大会の実績等が確認できる</w:t>
      </w:r>
      <w:r w:rsidR="00B84A53" w:rsidRPr="00D323CC">
        <w:rPr>
          <w:rFonts w:asciiTheme="minorEastAsia" w:eastAsiaTheme="minorEastAsia" w:hAnsiTheme="minorEastAsia" w:hint="eastAsia"/>
          <w:sz w:val="24"/>
        </w:rPr>
        <w:t>書類</w:t>
      </w:r>
      <w:r w:rsidR="00104440" w:rsidRPr="00D323CC">
        <w:rPr>
          <w:rFonts w:asciiTheme="minorEastAsia" w:eastAsiaTheme="minorEastAsia" w:hAnsiTheme="minorEastAsia" w:hint="eastAsia"/>
          <w:sz w:val="24"/>
        </w:rPr>
        <w:t>と合わせて</w:t>
      </w:r>
      <w:r w:rsidRPr="003B6C84">
        <w:rPr>
          <w:rFonts w:asciiTheme="minorEastAsia" w:eastAsiaTheme="minorEastAsia" w:hAnsiTheme="minorEastAsia" w:hint="eastAsia"/>
          <w:sz w:val="24"/>
          <w:u w:val="wave"/>
        </w:rPr>
        <w:t>１０</w:t>
      </w:r>
      <w:r w:rsidRPr="003B6C84">
        <w:rPr>
          <w:rFonts w:hint="eastAsia"/>
          <w:sz w:val="24"/>
          <w:u w:val="wave"/>
        </w:rPr>
        <w:t>月</w:t>
      </w:r>
      <w:r w:rsidR="003B6C84" w:rsidRPr="003B6C84">
        <w:rPr>
          <w:rFonts w:hint="eastAsia"/>
          <w:sz w:val="24"/>
          <w:u w:val="wave"/>
        </w:rPr>
        <w:t>１５</w:t>
      </w:r>
      <w:r w:rsidRPr="003B6C84">
        <w:rPr>
          <w:rFonts w:hint="eastAsia"/>
          <w:sz w:val="24"/>
          <w:u w:val="wave"/>
        </w:rPr>
        <w:t>日（</w:t>
      </w:r>
      <w:r w:rsidR="003B6C84" w:rsidRPr="003B6C84">
        <w:rPr>
          <w:rFonts w:hint="eastAsia"/>
          <w:sz w:val="24"/>
          <w:u w:val="wave"/>
        </w:rPr>
        <w:t>月</w:t>
      </w:r>
      <w:r w:rsidRPr="003B6C84">
        <w:rPr>
          <w:rFonts w:hint="eastAsia"/>
          <w:sz w:val="24"/>
          <w:u w:val="wave"/>
        </w:rPr>
        <w:t>）までに担任</w:t>
      </w:r>
      <w:r w:rsidR="007E7918" w:rsidRPr="003B6C84">
        <w:rPr>
          <w:rFonts w:hint="eastAsia"/>
          <w:sz w:val="24"/>
          <w:u w:val="wave"/>
        </w:rPr>
        <w:t>まで</w:t>
      </w:r>
      <w:r w:rsidRPr="003B6C84">
        <w:rPr>
          <w:rFonts w:hint="eastAsia"/>
          <w:sz w:val="24"/>
          <w:u w:val="wave"/>
        </w:rPr>
        <w:t>ご提出ください。</w:t>
      </w:r>
    </w:p>
    <w:p w:rsidR="00452E88" w:rsidRDefault="00452E88" w:rsidP="00452E88">
      <w:pPr>
        <w:rPr>
          <w:sz w:val="24"/>
          <w:u w:val="single"/>
        </w:rPr>
      </w:pPr>
      <w:r w:rsidRPr="00F93BE4">
        <w:rPr>
          <w:rFonts w:hint="eastAsia"/>
          <w:sz w:val="24"/>
        </w:rPr>
        <w:t xml:space="preserve">　</w:t>
      </w:r>
      <w:r>
        <w:rPr>
          <w:rFonts w:hint="eastAsia"/>
          <w:sz w:val="24"/>
        </w:rPr>
        <w:t>なお、</w:t>
      </w:r>
      <w:r w:rsidRPr="004D6A8B">
        <w:rPr>
          <w:rFonts w:asciiTheme="majorEastAsia" w:eastAsiaTheme="majorEastAsia" w:hAnsiTheme="majorEastAsia" w:hint="eastAsia"/>
          <w:b/>
          <w:sz w:val="24"/>
          <w:u w:val="single"/>
        </w:rPr>
        <w:t>提出していただいても練馬区教育委員会で審査</w:t>
      </w:r>
      <w:r w:rsidR="004D6A8B">
        <w:rPr>
          <w:rFonts w:asciiTheme="majorEastAsia" w:eastAsiaTheme="majorEastAsia" w:hAnsiTheme="majorEastAsia" w:hint="eastAsia"/>
          <w:b/>
          <w:sz w:val="24"/>
          <w:u w:val="single"/>
        </w:rPr>
        <w:t>の結果</w:t>
      </w:r>
      <w:r w:rsidRPr="004D6A8B">
        <w:rPr>
          <w:rFonts w:asciiTheme="majorEastAsia" w:eastAsiaTheme="majorEastAsia" w:hAnsiTheme="majorEastAsia" w:hint="eastAsia"/>
          <w:b/>
          <w:sz w:val="24"/>
          <w:u w:val="single"/>
        </w:rPr>
        <w:t>、表彰基準に該当しない場合は表彰されませんので、ご了承ください。</w:t>
      </w:r>
    </w:p>
    <w:p w:rsidR="008D26AF" w:rsidRPr="00F93BE4" w:rsidRDefault="008D26AF" w:rsidP="00452E88">
      <w:pPr>
        <w:rPr>
          <w:sz w:val="24"/>
        </w:rPr>
      </w:pPr>
    </w:p>
    <w:p w:rsidR="00F578B0" w:rsidRDefault="00452E88" w:rsidP="00F578B0">
      <w:pPr>
        <w:pStyle w:val="a7"/>
      </w:pPr>
      <w:r w:rsidRPr="00F93BE4">
        <w:rPr>
          <w:rFonts w:hint="eastAsia"/>
        </w:rPr>
        <w:t>記</w:t>
      </w:r>
    </w:p>
    <w:p w:rsidR="00F578B0" w:rsidRPr="00F93BE4" w:rsidRDefault="00F578B0" w:rsidP="00F578B0"/>
    <w:p w:rsidR="00452E88" w:rsidRPr="00F93BE4" w:rsidRDefault="00452E88" w:rsidP="00452E88">
      <w:pPr>
        <w:rPr>
          <w:sz w:val="24"/>
        </w:rPr>
      </w:pPr>
      <w:r w:rsidRPr="00F93BE4">
        <w:rPr>
          <w:rFonts w:hint="eastAsia"/>
          <w:sz w:val="24"/>
        </w:rPr>
        <w:t xml:space="preserve">１　</w:t>
      </w:r>
      <w:r>
        <w:rPr>
          <w:rFonts w:hint="eastAsia"/>
          <w:sz w:val="24"/>
        </w:rPr>
        <w:t>表彰の</w:t>
      </w:r>
      <w:r w:rsidRPr="00F93BE4">
        <w:rPr>
          <w:rFonts w:hint="eastAsia"/>
          <w:sz w:val="24"/>
        </w:rPr>
        <w:t>対象</w:t>
      </w:r>
    </w:p>
    <w:p w:rsidR="00452E88" w:rsidRPr="00F93BE4" w:rsidRDefault="00452E88" w:rsidP="00452E88">
      <w:pPr>
        <w:rPr>
          <w:sz w:val="24"/>
        </w:rPr>
      </w:pPr>
      <w:r w:rsidRPr="00F93BE4">
        <w:rPr>
          <w:rFonts w:hint="eastAsia"/>
          <w:sz w:val="24"/>
        </w:rPr>
        <w:t xml:space="preserve">　　練馬区立小・中学校に在籍する児童・生徒</w:t>
      </w:r>
    </w:p>
    <w:p w:rsidR="00452E88" w:rsidRPr="00F93BE4" w:rsidRDefault="00452E88" w:rsidP="00452E88">
      <w:pPr>
        <w:rPr>
          <w:sz w:val="24"/>
        </w:rPr>
      </w:pPr>
    </w:p>
    <w:p w:rsidR="00452E88" w:rsidRDefault="00452E88" w:rsidP="00452E88">
      <w:pPr>
        <w:rPr>
          <w:sz w:val="24"/>
        </w:rPr>
      </w:pPr>
      <w:r w:rsidRPr="00F93BE4">
        <w:rPr>
          <w:rFonts w:hint="eastAsia"/>
          <w:sz w:val="24"/>
        </w:rPr>
        <w:t>２　表彰</w:t>
      </w:r>
      <w:r>
        <w:rPr>
          <w:rFonts w:hint="eastAsia"/>
          <w:sz w:val="24"/>
        </w:rPr>
        <w:t>の基準</w:t>
      </w:r>
    </w:p>
    <w:p w:rsidR="00452E88" w:rsidRDefault="00452E88" w:rsidP="00452E88">
      <w:pPr>
        <w:ind w:firstLineChars="200" w:firstLine="480"/>
        <w:rPr>
          <w:sz w:val="24"/>
        </w:rPr>
      </w:pPr>
      <w:r>
        <w:rPr>
          <w:rFonts w:hint="eastAsia"/>
          <w:sz w:val="24"/>
        </w:rPr>
        <w:t>「練馬区教育委員会児童・生徒表彰実施要綱」</w:t>
      </w:r>
    </w:p>
    <w:p w:rsidR="00452E88" w:rsidRDefault="00452E88" w:rsidP="00452E88">
      <w:pPr>
        <w:ind w:firstLineChars="200" w:firstLine="480"/>
        <w:rPr>
          <w:sz w:val="24"/>
        </w:rPr>
      </w:pPr>
      <w:r w:rsidRPr="00F93BE4">
        <w:rPr>
          <w:rFonts w:hint="eastAsia"/>
          <w:sz w:val="24"/>
        </w:rPr>
        <w:t>「</w:t>
      </w:r>
      <w:r>
        <w:rPr>
          <w:rFonts w:hint="eastAsia"/>
          <w:sz w:val="24"/>
        </w:rPr>
        <w:t>練馬区教育委員会児童・生徒</w:t>
      </w:r>
      <w:r w:rsidRPr="00F93BE4">
        <w:rPr>
          <w:rFonts w:hint="eastAsia"/>
          <w:sz w:val="24"/>
        </w:rPr>
        <w:t>表彰候補者の</w:t>
      </w:r>
      <w:r>
        <w:rPr>
          <w:rFonts w:hint="eastAsia"/>
          <w:sz w:val="24"/>
        </w:rPr>
        <w:t>対象および</w:t>
      </w:r>
      <w:r w:rsidRPr="00F93BE4">
        <w:rPr>
          <w:rFonts w:hint="eastAsia"/>
          <w:sz w:val="24"/>
        </w:rPr>
        <w:t>推薦基準</w:t>
      </w:r>
      <w:r>
        <w:rPr>
          <w:rFonts w:hint="eastAsia"/>
          <w:sz w:val="24"/>
        </w:rPr>
        <w:t>｣</w:t>
      </w:r>
    </w:p>
    <w:p w:rsidR="00452E88" w:rsidRDefault="00452E88" w:rsidP="00AA7566">
      <w:pPr>
        <w:ind w:left="720" w:hangingChars="300" w:hanging="720"/>
        <w:rPr>
          <w:sz w:val="24"/>
        </w:rPr>
      </w:pPr>
      <w:r>
        <w:rPr>
          <w:rFonts w:hint="eastAsia"/>
          <w:sz w:val="24"/>
        </w:rPr>
        <w:t xml:space="preserve">　　※裏面に表彰推薦基準の抜粋を掲載してあります。</w:t>
      </w:r>
      <w:r w:rsidR="00AA7566">
        <w:rPr>
          <w:rFonts w:hint="eastAsia"/>
          <w:sz w:val="24"/>
        </w:rPr>
        <w:t>下線箇所が今年度改正された箇所です。</w:t>
      </w:r>
      <w:r>
        <w:rPr>
          <w:rFonts w:hint="eastAsia"/>
          <w:sz w:val="24"/>
        </w:rPr>
        <w:t>ご参照ください。</w:t>
      </w:r>
    </w:p>
    <w:p w:rsidR="00452E88" w:rsidRDefault="00452E88" w:rsidP="00452E88">
      <w:pPr>
        <w:rPr>
          <w:sz w:val="24"/>
        </w:rPr>
      </w:pPr>
    </w:p>
    <w:p w:rsidR="00452E88" w:rsidRPr="00F93BE4" w:rsidRDefault="00452E88" w:rsidP="00452E88">
      <w:pPr>
        <w:rPr>
          <w:sz w:val="24"/>
        </w:rPr>
      </w:pPr>
      <w:r>
        <w:rPr>
          <w:rFonts w:hint="eastAsia"/>
          <w:sz w:val="24"/>
        </w:rPr>
        <w:t>３</w:t>
      </w:r>
      <w:r w:rsidRPr="00F93BE4">
        <w:rPr>
          <w:rFonts w:hint="eastAsia"/>
          <w:sz w:val="24"/>
        </w:rPr>
        <w:t xml:space="preserve">　</w:t>
      </w:r>
      <w:r>
        <w:rPr>
          <w:rFonts w:hint="eastAsia"/>
          <w:sz w:val="24"/>
        </w:rPr>
        <w:t>表彰の</w:t>
      </w:r>
      <w:r w:rsidRPr="00F93BE4">
        <w:rPr>
          <w:rFonts w:hint="eastAsia"/>
          <w:sz w:val="24"/>
        </w:rPr>
        <w:t>対象期間</w:t>
      </w:r>
    </w:p>
    <w:p w:rsidR="00452E88" w:rsidRPr="00F93BE4" w:rsidRDefault="00452E88" w:rsidP="00452E88">
      <w:pPr>
        <w:rPr>
          <w:sz w:val="24"/>
        </w:rPr>
      </w:pPr>
      <w:r w:rsidRPr="00F93BE4">
        <w:rPr>
          <w:rFonts w:hint="eastAsia"/>
          <w:sz w:val="24"/>
        </w:rPr>
        <w:t xml:space="preserve">　　平成</w:t>
      </w:r>
      <w:r w:rsidR="00F12A61">
        <w:rPr>
          <w:rFonts w:hint="eastAsia"/>
          <w:sz w:val="24"/>
        </w:rPr>
        <w:t>２９</w:t>
      </w:r>
      <w:r w:rsidRPr="00F93BE4">
        <w:rPr>
          <w:rFonts w:hint="eastAsia"/>
          <w:sz w:val="24"/>
        </w:rPr>
        <w:t>年１２月１日（</w:t>
      </w:r>
      <w:r w:rsidR="00545608">
        <w:rPr>
          <w:rFonts w:hint="eastAsia"/>
          <w:sz w:val="24"/>
        </w:rPr>
        <w:t>金</w:t>
      </w:r>
      <w:r w:rsidRPr="00F93BE4">
        <w:rPr>
          <w:rFonts w:hint="eastAsia"/>
          <w:sz w:val="24"/>
        </w:rPr>
        <w:t>）から平成</w:t>
      </w:r>
      <w:r w:rsidR="00F12A61">
        <w:rPr>
          <w:rFonts w:hint="eastAsia"/>
          <w:sz w:val="24"/>
        </w:rPr>
        <w:t>３０</w:t>
      </w:r>
      <w:r w:rsidRPr="00F93BE4">
        <w:rPr>
          <w:rFonts w:hint="eastAsia"/>
          <w:sz w:val="24"/>
        </w:rPr>
        <w:t>年１１月３０日（</w:t>
      </w:r>
      <w:r w:rsidR="00C10C10">
        <w:rPr>
          <w:rFonts w:hint="eastAsia"/>
          <w:sz w:val="24"/>
        </w:rPr>
        <w:t>金</w:t>
      </w:r>
      <w:r w:rsidRPr="00F93BE4">
        <w:rPr>
          <w:rFonts w:hint="eastAsia"/>
          <w:sz w:val="24"/>
        </w:rPr>
        <w:t>）まで</w:t>
      </w:r>
    </w:p>
    <w:p w:rsidR="00452E88" w:rsidRPr="00F71C87" w:rsidRDefault="00452E88" w:rsidP="00452E88">
      <w:pPr>
        <w:rPr>
          <w:sz w:val="24"/>
        </w:rPr>
      </w:pPr>
    </w:p>
    <w:p w:rsidR="00452E88" w:rsidRPr="00F93BE4" w:rsidRDefault="00452E88" w:rsidP="00452E88">
      <w:pPr>
        <w:rPr>
          <w:sz w:val="24"/>
        </w:rPr>
      </w:pPr>
      <w:r>
        <w:rPr>
          <w:rFonts w:hint="eastAsia"/>
          <w:sz w:val="24"/>
        </w:rPr>
        <w:t>４</w:t>
      </w:r>
      <w:r w:rsidRPr="00F93BE4">
        <w:rPr>
          <w:rFonts w:hint="eastAsia"/>
          <w:sz w:val="24"/>
        </w:rPr>
        <w:t xml:space="preserve">　被表彰者の決定</w:t>
      </w:r>
    </w:p>
    <w:p w:rsidR="00452E88" w:rsidRPr="00F93BE4" w:rsidRDefault="00452E88" w:rsidP="00452E88">
      <w:pPr>
        <w:ind w:leftChars="-160" w:left="264" w:hangingChars="250" w:hanging="600"/>
        <w:rPr>
          <w:sz w:val="24"/>
        </w:rPr>
      </w:pPr>
      <w:r w:rsidRPr="00F93BE4">
        <w:rPr>
          <w:rFonts w:hint="eastAsia"/>
          <w:sz w:val="24"/>
        </w:rPr>
        <w:t xml:space="preserve">　　</w:t>
      </w:r>
      <w:r>
        <w:rPr>
          <w:rFonts w:hint="eastAsia"/>
          <w:sz w:val="24"/>
        </w:rPr>
        <w:t xml:space="preserve">   </w:t>
      </w:r>
      <w:r w:rsidRPr="00F93BE4">
        <w:rPr>
          <w:rFonts w:hint="eastAsia"/>
          <w:sz w:val="24"/>
        </w:rPr>
        <w:t>児童・生徒表彰</w:t>
      </w:r>
      <w:r>
        <w:rPr>
          <w:rFonts w:hint="eastAsia"/>
          <w:sz w:val="24"/>
        </w:rPr>
        <w:t>審査会の審査を経て教育長が決定し、決定後、学校長あてに通知があります。その後、保護者に連絡いたします。</w:t>
      </w:r>
    </w:p>
    <w:p w:rsidR="00452E88" w:rsidRPr="00EC1FF7" w:rsidRDefault="00452E88" w:rsidP="00452E88">
      <w:pPr>
        <w:rPr>
          <w:sz w:val="24"/>
        </w:rPr>
      </w:pPr>
    </w:p>
    <w:p w:rsidR="00C10C10" w:rsidRPr="00EC1FF7" w:rsidRDefault="00C10C10" w:rsidP="00C10C10">
      <w:pPr>
        <w:rPr>
          <w:sz w:val="24"/>
        </w:rPr>
      </w:pPr>
      <w:r w:rsidRPr="00EC1FF7">
        <w:rPr>
          <w:rFonts w:hint="eastAsia"/>
          <w:sz w:val="24"/>
        </w:rPr>
        <w:t xml:space="preserve">５　</w:t>
      </w:r>
      <w:r w:rsidR="00592B33" w:rsidRPr="00EC1FF7">
        <w:rPr>
          <w:rFonts w:hint="eastAsia"/>
          <w:sz w:val="24"/>
        </w:rPr>
        <w:t>昨年度からの変更点</w:t>
      </w:r>
    </w:p>
    <w:p w:rsidR="00C10C10" w:rsidRPr="00EC1FF7" w:rsidRDefault="00C10C10" w:rsidP="00C10C10">
      <w:pPr>
        <w:ind w:left="240" w:hangingChars="100" w:hanging="240"/>
        <w:rPr>
          <w:rFonts w:asciiTheme="minorEastAsia" w:eastAsiaTheme="minorEastAsia" w:hAnsiTheme="minorEastAsia"/>
          <w:sz w:val="24"/>
        </w:rPr>
      </w:pPr>
      <w:r w:rsidRPr="00EC1FF7">
        <w:rPr>
          <w:rFonts w:asciiTheme="minorEastAsia" w:eastAsiaTheme="minorEastAsia" w:hAnsiTheme="minorEastAsia" w:hint="eastAsia"/>
          <w:sz w:val="24"/>
        </w:rPr>
        <w:t xml:space="preserve">　　例年１月に開催していた教育委員会主催の</w:t>
      </w:r>
      <w:r w:rsidR="00F51EB3" w:rsidRPr="00EC1FF7">
        <w:rPr>
          <w:rFonts w:asciiTheme="minorEastAsia" w:eastAsiaTheme="minorEastAsia" w:hAnsiTheme="minorEastAsia" w:hint="eastAsia"/>
          <w:sz w:val="24"/>
        </w:rPr>
        <w:t>表彰式典</w:t>
      </w:r>
      <w:r w:rsidR="0004747A" w:rsidRPr="00EC1FF7">
        <w:rPr>
          <w:rFonts w:asciiTheme="minorEastAsia" w:eastAsiaTheme="minorEastAsia" w:hAnsiTheme="minorEastAsia" w:hint="eastAsia"/>
          <w:sz w:val="24"/>
        </w:rPr>
        <w:t>について</w:t>
      </w:r>
      <w:r w:rsidRPr="00EC1FF7">
        <w:rPr>
          <w:rFonts w:asciiTheme="minorEastAsia" w:eastAsiaTheme="minorEastAsia" w:hAnsiTheme="minorEastAsia" w:hint="eastAsia"/>
          <w:sz w:val="24"/>
        </w:rPr>
        <w:t>は</w:t>
      </w:r>
      <w:r w:rsidR="0004747A" w:rsidRPr="00EC1FF7">
        <w:rPr>
          <w:rFonts w:asciiTheme="minorEastAsia" w:eastAsiaTheme="minorEastAsia" w:hAnsiTheme="minorEastAsia" w:hint="eastAsia"/>
          <w:sz w:val="24"/>
        </w:rPr>
        <w:t>、平成30年度</w:t>
      </w:r>
      <w:r w:rsidR="00761992" w:rsidRPr="00EC1FF7">
        <w:rPr>
          <w:rFonts w:asciiTheme="minorEastAsia" w:eastAsiaTheme="minorEastAsia" w:hAnsiTheme="minorEastAsia" w:hint="eastAsia"/>
          <w:sz w:val="24"/>
        </w:rPr>
        <w:t>から</w:t>
      </w:r>
      <w:r w:rsidR="0004747A" w:rsidRPr="00EC1FF7">
        <w:rPr>
          <w:rFonts w:asciiTheme="minorEastAsia" w:eastAsiaTheme="minorEastAsia" w:hAnsiTheme="minorEastAsia" w:hint="eastAsia"/>
          <w:sz w:val="24"/>
        </w:rPr>
        <w:t>行われないことになりました。</w:t>
      </w:r>
    </w:p>
    <w:p w:rsidR="00452E88" w:rsidRPr="00EC1FF7" w:rsidRDefault="00545608" w:rsidP="00C76BEB">
      <w:pPr>
        <w:ind w:leftChars="100" w:left="210" w:firstLineChars="100" w:firstLine="240"/>
        <w:rPr>
          <w:rFonts w:asciiTheme="minorEastAsia" w:eastAsiaTheme="minorEastAsia" w:hAnsiTheme="minorEastAsia"/>
          <w:sz w:val="24"/>
        </w:rPr>
      </w:pPr>
      <w:r w:rsidRPr="00EC1FF7">
        <w:rPr>
          <w:rFonts w:asciiTheme="minorEastAsia" w:eastAsiaTheme="minorEastAsia" w:hAnsiTheme="minorEastAsia" w:hint="eastAsia"/>
          <w:sz w:val="24"/>
        </w:rPr>
        <w:t>教育委員会から</w:t>
      </w:r>
      <w:r w:rsidR="00BE0E6D" w:rsidRPr="00EC1FF7">
        <w:rPr>
          <w:rFonts w:asciiTheme="minorEastAsia" w:eastAsiaTheme="minorEastAsia" w:hAnsiTheme="minorEastAsia" w:hint="eastAsia"/>
          <w:sz w:val="24"/>
        </w:rPr>
        <w:t>学校</w:t>
      </w:r>
      <w:r w:rsidRPr="00EC1FF7">
        <w:rPr>
          <w:rFonts w:asciiTheme="minorEastAsia" w:eastAsiaTheme="minorEastAsia" w:hAnsiTheme="minorEastAsia" w:hint="eastAsia"/>
          <w:sz w:val="24"/>
        </w:rPr>
        <w:t>に表彰状</w:t>
      </w:r>
      <w:r w:rsidR="00BE0E6D" w:rsidRPr="00EC1FF7">
        <w:rPr>
          <w:rFonts w:asciiTheme="minorEastAsia" w:eastAsiaTheme="minorEastAsia" w:hAnsiTheme="minorEastAsia" w:hint="eastAsia"/>
          <w:sz w:val="24"/>
        </w:rPr>
        <w:t>が届き次第</w:t>
      </w:r>
      <w:r w:rsidRPr="00EC1FF7">
        <w:rPr>
          <w:rFonts w:asciiTheme="minorEastAsia" w:eastAsiaTheme="minorEastAsia" w:hAnsiTheme="minorEastAsia" w:hint="eastAsia"/>
          <w:sz w:val="24"/>
        </w:rPr>
        <w:t>、該当の</w:t>
      </w:r>
      <w:r w:rsidR="00BE0E6D" w:rsidRPr="00EC1FF7">
        <w:rPr>
          <w:rFonts w:asciiTheme="minorEastAsia" w:eastAsiaTheme="minorEastAsia" w:hAnsiTheme="minorEastAsia" w:hint="eastAsia"/>
          <w:sz w:val="24"/>
        </w:rPr>
        <w:t>お子さん</w:t>
      </w:r>
      <w:r w:rsidRPr="00EC1FF7">
        <w:rPr>
          <w:rFonts w:asciiTheme="minorEastAsia" w:eastAsiaTheme="minorEastAsia" w:hAnsiTheme="minorEastAsia" w:hint="eastAsia"/>
          <w:sz w:val="24"/>
        </w:rPr>
        <w:t>へ授与</w:t>
      </w:r>
      <w:r w:rsidR="00BE0E6D" w:rsidRPr="00EC1FF7">
        <w:rPr>
          <w:rFonts w:asciiTheme="minorEastAsia" w:eastAsiaTheme="minorEastAsia" w:hAnsiTheme="minorEastAsia" w:hint="eastAsia"/>
          <w:sz w:val="24"/>
        </w:rPr>
        <w:t>し</w:t>
      </w:r>
      <w:r w:rsidRPr="00EC1FF7">
        <w:rPr>
          <w:rFonts w:asciiTheme="minorEastAsia" w:eastAsiaTheme="minorEastAsia" w:hAnsiTheme="minorEastAsia" w:hint="eastAsia"/>
          <w:sz w:val="24"/>
        </w:rPr>
        <w:t>ます。</w:t>
      </w:r>
    </w:p>
    <w:p w:rsidR="00F578B0" w:rsidRPr="00EC1FF7" w:rsidRDefault="00F578B0" w:rsidP="00DF3061">
      <w:pPr>
        <w:jc w:val="left"/>
        <w:rPr>
          <w:rFonts w:asciiTheme="minorEastAsia" w:eastAsiaTheme="minorEastAsia" w:hAnsiTheme="minorEastAsia"/>
        </w:rPr>
      </w:pPr>
    </w:p>
    <w:p w:rsidR="00F578B0" w:rsidRDefault="00070176" w:rsidP="00DF3061">
      <w:pPr>
        <w:jc w:val="left"/>
        <w:rPr>
          <w:sz w:val="24"/>
        </w:rPr>
      </w:pPr>
      <w:r w:rsidRPr="00070176">
        <w:rPr>
          <w:rFonts w:hint="eastAsia"/>
          <w:sz w:val="24"/>
        </w:rPr>
        <w:t>６　その他</w:t>
      </w:r>
    </w:p>
    <w:p w:rsidR="00B83DB9" w:rsidRDefault="00070176" w:rsidP="00070176">
      <w:pPr>
        <w:ind w:left="240" w:hangingChars="100" w:hanging="240"/>
        <w:jc w:val="left"/>
        <w:rPr>
          <w:rFonts w:asciiTheme="minorEastAsia" w:eastAsiaTheme="minorEastAsia" w:hAnsiTheme="minorEastAsia"/>
          <w:sz w:val="24"/>
        </w:rPr>
        <w:sectPr w:rsidR="00B83DB9" w:rsidSect="00AA7566">
          <w:pgSz w:w="11906" w:h="16838" w:code="9"/>
          <w:pgMar w:top="1134" w:right="1418" w:bottom="1134" w:left="1418" w:header="851" w:footer="992" w:gutter="0"/>
          <w:cols w:space="425"/>
          <w:docGrid w:type="linesAndChars" w:linePitch="318"/>
        </w:sectPr>
      </w:pPr>
      <w:r w:rsidRPr="00070176">
        <w:rPr>
          <w:rFonts w:asciiTheme="minorEastAsia" w:eastAsiaTheme="minorEastAsia" w:hAnsiTheme="minorEastAsia" w:hint="eastAsia"/>
          <w:sz w:val="24"/>
        </w:rPr>
        <w:t xml:space="preserve">　　</w:t>
      </w:r>
      <w:r w:rsidR="005473DB">
        <w:rPr>
          <w:rFonts w:asciiTheme="minorEastAsia" w:eastAsiaTheme="minorEastAsia" w:hAnsiTheme="minorEastAsia" w:hint="eastAsia"/>
          <w:sz w:val="24"/>
        </w:rPr>
        <w:t>大会等の成績・成果を確認できる賞状等が、</w:t>
      </w:r>
      <w:r w:rsidRPr="00070176">
        <w:rPr>
          <w:rFonts w:asciiTheme="minorEastAsia" w:eastAsiaTheme="minorEastAsia" w:hAnsiTheme="minorEastAsia" w:hint="eastAsia"/>
          <w:sz w:val="24"/>
        </w:rPr>
        <w:t>提出締切</w:t>
      </w:r>
      <w:r>
        <w:rPr>
          <w:rFonts w:asciiTheme="minorEastAsia" w:eastAsiaTheme="minorEastAsia" w:hAnsiTheme="minorEastAsia" w:hint="eastAsia"/>
          <w:sz w:val="24"/>
        </w:rPr>
        <w:t>日</w:t>
      </w:r>
      <w:r w:rsidR="005473DB">
        <w:rPr>
          <w:rFonts w:asciiTheme="minorEastAsia" w:eastAsiaTheme="minorEastAsia" w:hAnsiTheme="minorEastAsia" w:hint="eastAsia"/>
          <w:sz w:val="24"/>
        </w:rPr>
        <w:t>までに</w:t>
      </w:r>
      <w:r w:rsidR="008C47CE">
        <w:rPr>
          <w:rFonts w:asciiTheme="minorEastAsia" w:eastAsiaTheme="minorEastAsia" w:hAnsiTheme="minorEastAsia" w:hint="eastAsia"/>
          <w:sz w:val="24"/>
        </w:rPr>
        <w:t>お子さんの</w:t>
      </w:r>
      <w:r w:rsidR="005473DB">
        <w:rPr>
          <w:rFonts w:asciiTheme="minorEastAsia" w:eastAsiaTheme="minorEastAsia" w:hAnsiTheme="minorEastAsia" w:hint="eastAsia"/>
          <w:sz w:val="24"/>
        </w:rPr>
        <w:t>手元に届かない場合</w:t>
      </w:r>
      <w:r w:rsidR="004808F9">
        <w:rPr>
          <w:rFonts w:asciiTheme="minorEastAsia" w:eastAsiaTheme="minorEastAsia" w:hAnsiTheme="minorEastAsia" w:hint="eastAsia"/>
          <w:sz w:val="24"/>
        </w:rPr>
        <w:t>等</w:t>
      </w:r>
      <w:r w:rsidR="005473DB">
        <w:rPr>
          <w:rFonts w:asciiTheme="minorEastAsia" w:eastAsiaTheme="minorEastAsia" w:hAnsiTheme="minorEastAsia" w:hint="eastAsia"/>
          <w:sz w:val="24"/>
        </w:rPr>
        <w:t>は、</w:t>
      </w:r>
      <w:r>
        <w:rPr>
          <w:rFonts w:asciiTheme="minorEastAsia" w:eastAsiaTheme="minorEastAsia" w:hAnsiTheme="minorEastAsia" w:hint="eastAsia"/>
          <w:sz w:val="24"/>
        </w:rPr>
        <w:t>その旨を連絡票に記載してください。</w:t>
      </w:r>
    </w:p>
    <w:p w:rsidR="00B83DB9" w:rsidRDefault="00B83DB9" w:rsidP="00B83DB9">
      <w:pPr>
        <w:autoSpaceDE w:val="0"/>
        <w:autoSpaceDN w:val="0"/>
        <w:spacing w:line="0" w:lineRule="atLeast"/>
        <w:jc w:val="right"/>
        <w:rPr>
          <w:rFonts w:asciiTheme="minorEastAsia" w:hAnsiTheme="minorEastAsia"/>
          <w:sz w:val="22"/>
        </w:rPr>
      </w:pPr>
      <w:r>
        <w:rPr>
          <w:rFonts w:asciiTheme="minorEastAsia" w:hAnsiTheme="minorEastAsia" w:hint="eastAsia"/>
          <w:sz w:val="22"/>
        </w:rPr>
        <w:lastRenderedPageBreak/>
        <w:t xml:space="preserve">　</w:t>
      </w:r>
      <w:r w:rsidRPr="00FD527A">
        <w:rPr>
          <w:rFonts w:asciiTheme="minorEastAsia" w:hAnsiTheme="minorEastAsia" w:hint="eastAsia"/>
          <w:sz w:val="22"/>
        </w:rPr>
        <w:t>練馬区教育委員会</w:t>
      </w:r>
    </w:p>
    <w:p w:rsidR="00B83DB9" w:rsidRPr="00FD527A" w:rsidRDefault="00B83DB9" w:rsidP="00B83DB9">
      <w:pPr>
        <w:autoSpaceDE w:val="0"/>
        <w:autoSpaceDN w:val="0"/>
        <w:spacing w:line="0" w:lineRule="atLeast"/>
        <w:jc w:val="right"/>
        <w:rPr>
          <w:rFonts w:asciiTheme="minorEastAsia" w:hAnsiTheme="minorEastAsia"/>
          <w:sz w:val="22"/>
        </w:rPr>
      </w:pPr>
      <w:r>
        <w:rPr>
          <w:rFonts w:asciiTheme="minorEastAsia" w:hAnsiTheme="minorEastAsia" w:hint="eastAsia"/>
          <w:sz w:val="22"/>
        </w:rPr>
        <w:t>平成30年９月改正</w:t>
      </w:r>
    </w:p>
    <w:p w:rsidR="00B83DB9" w:rsidRDefault="00B83DB9" w:rsidP="00B83DB9">
      <w:pPr>
        <w:autoSpaceDE w:val="0"/>
        <w:autoSpaceDN w:val="0"/>
        <w:spacing w:beforeLines="50" w:before="159" w:line="0" w:lineRule="atLeast"/>
        <w:jc w:val="center"/>
        <w:rPr>
          <w:rFonts w:ascii="ＭＳ ゴシック" w:eastAsia="ＭＳ ゴシック" w:hAnsi="ＭＳ ゴシック"/>
          <w:b/>
          <w:sz w:val="24"/>
        </w:rPr>
      </w:pPr>
      <w:r w:rsidRPr="00796DD3">
        <w:rPr>
          <w:rFonts w:ascii="ＭＳ ゴシック" w:eastAsia="ＭＳ ゴシック" w:hAnsi="ＭＳ ゴシック" w:hint="eastAsia"/>
          <w:b/>
          <w:sz w:val="24"/>
        </w:rPr>
        <w:t>練馬区教育委員会児童・生徒表彰候補者の対象および推薦基準（抜粋）</w:t>
      </w:r>
    </w:p>
    <w:p w:rsidR="00B83DB9" w:rsidRPr="004C5566" w:rsidRDefault="00B83DB9" w:rsidP="00B83DB9">
      <w:pPr>
        <w:autoSpaceDE w:val="0"/>
        <w:autoSpaceDN w:val="0"/>
        <w:spacing w:beforeLines="50" w:before="159" w:line="0" w:lineRule="atLeast"/>
        <w:jc w:val="left"/>
        <w:rPr>
          <w:rFonts w:asciiTheme="minorEastAsia" w:hAnsiTheme="minorEastAsia"/>
          <w:sz w:val="22"/>
        </w:rPr>
      </w:pPr>
      <w:r w:rsidRPr="004C5566">
        <w:rPr>
          <w:rFonts w:asciiTheme="minorEastAsia" w:hAnsiTheme="minorEastAsia" w:hint="eastAsia"/>
          <w:sz w:val="22"/>
        </w:rPr>
        <w:t>※</w:t>
      </w:r>
      <w:r>
        <w:rPr>
          <w:rFonts w:asciiTheme="minorEastAsia" w:hAnsiTheme="minorEastAsia" w:hint="eastAsia"/>
          <w:sz w:val="22"/>
        </w:rPr>
        <w:t>今年度変更した箇所について</w:t>
      </w:r>
      <w:r w:rsidRPr="004C5566">
        <w:rPr>
          <w:rFonts w:asciiTheme="minorEastAsia" w:hAnsiTheme="minorEastAsia" w:hint="eastAsia"/>
          <w:sz w:val="22"/>
          <w:u w:val="single"/>
        </w:rPr>
        <w:t>下線</w:t>
      </w:r>
      <w:r w:rsidRPr="004C5566">
        <w:rPr>
          <w:rFonts w:asciiTheme="minorEastAsia" w:hAnsiTheme="minorEastAsia" w:hint="eastAsia"/>
          <w:sz w:val="22"/>
        </w:rPr>
        <w:t>で示しています</w:t>
      </w:r>
      <w:r>
        <w:rPr>
          <w:rFonts w:asciiTheme="minorEastAsia" w:hAnsiTheme="minorEastAsia" w:hint="eastAsia"/>
          <w:sz w:val="22"/>
        </w:rPr>
        <w:t>。</w:t>
      </w:r>
    </w:p>
    <w:p w:rsidR="00B83DB9" w:rsidRPr="00796DD3" w:rsidRDefault="00B83DB9" w:rsidP="00B83DB9">
      <w:pPr>
        <w:autoSpaceDE w:val="0"/>
        <w:autoSpaceDN w:val="0"/>
        <w:spacing w:line="0" w:lineRule="atLeast"/>
        <w:rPr>
          <w:rFonts w:ascii="ＭＳ ゴシック" w:eastAsia="ＭＳ ゴシック" w:hAnsi="ＭＳ ゴシック"/>
          <w:b/>
          <w:sz w:val="22"/>
        </w:rPr>
      </w:pPr>
      <w:r w:rsidRPr="00796DD3">
        <w:rPr>
          <w:rFonts w:ascii="ＭＳ ゴシック" w:eastAsia="ＭＳ ゴシック" w:hAnsi="ＭＳ ゴシック" w:hint="eastAsia"/>
          <w:b/>
          <w:sz w:val="22"/>
        </w:rPr>
        <w:t>１　対象となる活動</w:t>
      </w:r>
    </w:p>
    <w:p w:rsidR="00B83DB9" w:rsidRPr="00944809" w:rsidRDefault="00B83DB9" w:rsidP="00B83DB9">
      <w:pPr>
        <w:autoSpaceDE w:val="0"/>
        <w:autoSpaceDN w:val="0"/>
        <w:spacing w:line="0" w:lineRule="atLeast"/>
        <w:ind w:firstLineChars="200" w:firstLine="414"/>
        <w:rPr>
          <w:rFonts w:asciiTheme="minorEastAsia" w:hAnsiTheme="minorEastAsia"/>
          <w:sz w:val="22"/>
        </w:rPr>
      </w:pPr>
      <w:r w:rsidRPr="00944809">
        <w:rPr>
          <w:rFonts w:asciiTheme="minorEastAsia" w:hAnsiTheme="minorEastAsia" w:hint="eastAsia"/>
          <w:sz w:val="22"/>
        </w:rPr>
        <w:t>表彰の対象は、児童・生徒の善行や優れた活動等とする。</w:t>
      </w:r>
    </w:p>
    <w:p w:rsidR="00B83DB9" w:rsidRPr="00944809" w:rsidRDefault="00B83DB9" w:rsidP="00B83DB9">
      <w:pPr>
        <w:autoSpaceDE w:val="0"/>
        <w:autoSpaceDN w:val="0"/>
        <w:spacing w:beforeLines="50" w:before="159" w:line="0" w:lineRule="atLeast"/>
        <w:ind w:left="414" w:hangingChars="200" w:hanging="414"/>
        <w:rPr>
          <w:rFonts w:asciiTheme="minorEastAsia" w:hAnsiTheme="minorEastAsia"/>
          <w:sz w:val="22"/>
        </w:rPr>
      </w:pPr>
      <w:r w:rsidRPr="00944809">
        <w:rPr>
          <w:rFonts w:asciiTheme="minorEastAsia" w:hAnsiTheme="minorEastAsia" w:hint="eastAsia"/>
          <w:sz w:val="22"/>
        </w:rPr>
        <w:t xml:space="preserve">　⑴　児童・生徒の教育課程に位置づけられた時間の活動で参加を義務づけられているものは、対象としない。</w:t>
      </w:r>
    </w:p>
    <w:p w:rsidR="00B83DB9" w:rsidRPr="00944809" w:rsidRDefault="00B83DB9" w:rsidP="00B83DB9">
      <w:pPr>
        <w:autoSpaceDE w:val="0"/>
        <w:autoSpaceDN w:val="0"/>
        <w:spacing w:beforeLines="50" w:before="159" w:line="0" w:lineRule="atLeast"/>
        <w:ind w:left="414" w:hangingChars="200" w:hanging="414"/>
        <w:rPr>
          <w:rFonts w:asciiTheme="minorEastAsia" w:hAnsiTheme="minorEastAsia"/>
          <w:sz w:val="22"/>
        </w:rPr>
      </w:pPr>
      <w:r w:rsidRPr="00944809">
        <w:rPr>
          <w:rFonts w:asciiTheme="minorEastAsia" w:hAnsiTheme="minorEastAsia" w:hint="eastAsia"/>
          <w:sz w:val="22"/>
        </w:rPr>
        <w:t xml:space="preserve">　⑵　練馬区または練馬区教育委員会が主催・共催する大会は、練馬区として既に表彰されているので対象としない。</w:t>
      </w:r>
    </w:p>
    <w:p w:rsidR="00B83DB9" w:rsidRPr="00944809" w:rsidRDefault="00B83DB9" w:rsidP="00B83DB9">
      <w:pPr>
        <w:autoSpaceDE w:val="0"/>
        <w:autoSpaceDN w:val="0"/>
        <w:spacing w:beforeLines="50" w:before="159" w:line="0" w:lineRule="atLeast"/>
        <w:ind w:left="414" w:hangingChars="200" w:hanging="414"/>
        <w:rPr>
          <w:rFonts w:asciiTheme="minorEastAsia" w:hAnsiTheme="minorEastAsia"/>
          <w:sz w:val="22"/>
        </w:rPr>
      </w:pPr>
      <w:r w:rsidRPr="00944809">
        <w:rPr>
          <w:rFonts w:asciiTheme="minorEastAsia" w:hAnsiTheme="minorEastAsia" w:hint="eastAsia"/>
          <w:sz w:val="22"/>
        </w:rPr>
        <w:t xml:space="preserve">　⑶　学校単位での表彰は対象としない。</w:t>
      </w:r>
    </w:p>
    <w:p w:rsidR="00B83DB9" w:rsidRPr="00944809" w:rsidRDefault="00B83DB9" w:rsidP="00B83DB9">
      <w:pPr>
        <w:autoSpaceDE w:val="0"/>
        <w:autoSpaceDN w:val="0"/>
        <w:spacing w:beforeLines="50" w:before="159" w:line="0" w:lineRule="atLeast"/>
        <w:ind w:left="414" w:hangingChars="200" w:hanging="414"/>
        <w:rPr>
          <w:rFonts w:asciiTheme="minorEastAsia" w:hAnsiTheme="minorEastAsia"/>
          <w:sz w:val="22"/>
        </w:rPr>
      </w:pPr>
      <w:r w:rsidRPr="00944809">
        <w:rPr>
          <w:rFonts w:asciiTheme="minorEastAsia" w:hAnsiTheme="minorEastAsia" w:hint="eastAsia"/>
          <w:sz w:val="22"/>
        </w:rPr>
        <w:t xml:space="preserve">　⑷　表彰の対象とする期間は、原則として当該年度の前年の</w:t>
      </w:r>
      <w:r w:rsidRPr="00944809">
        <w:rPr>
          <w:rFonts w:asciiTheme="minorEastAsia" w:hAnsiTheme="minorEastAsia"/>
          <w:sz w:val="22"/>
        </w:rPr>
        <w:t>12</w:t>
      </w:r>
      <w:r w:rsidRPr="00944809">
        <w:rPr>
          <w:rFonts w:asciiTheme="minorEastAsia" w:hAnsiTheme="minorEastAsia" w:hint="eastAsia"/>
          <w:sz w:val="22"/>
        </w:rPr>
        <w:t>月１日から当該年度の</w:t>
      </w:r>
      <w:r w:rsidRPr="00944809">
        <w:rPr>
          <w:rFonts w:asciiTheme="minorEastAsia" w:hAnsiTheme="minorEastAsia"/>
          <w:sz w:val="22"/>
        </w:rPr>
        <w:t>11</w:t>
      </w:r>
      <w:r w:rsidRPr="00944809">
        <w:rPr>
          <w:rFonts w:asciiTheme="minorEastAsia" w:hAnsiTheme="minorEastAsia" w:hint="eastAsia"/>
          <w:sz w:val="22"/>
        </w:rPr>
        <w:t>月</w:t>
      </w:r>
      <w:r w:rsidRPr="00944809">
        <w:rPr>
          <w:rFonts w:asciiTheme="minorEastAsia" w:hAnsiTheme="minorEastAsia"/>
          <w:sz w:val="22"/>
        </w:rPr>
        <w:t>30</w:t>
      </w:r>
      <w:r w:rsidRPr="00944809">
        <w:rPr>
          <w:rFonts w:asciiTheme="minorEastAsia" w:hAnsiTheme="minorEastAsia" w:hint="eastAsia"/>
          <w:sz w:val="22"/>
        </w:rPr>
        <w:t>日までとする。</w:t>
      </w:r>
    </w:p>
    <w:p w:rsidR="00B83DB9" w:rsidRPr="00796DD3" w:rsidRDefault="00B83DB9" w:rsidP="00B83DB9">
      <w:pPr>
        <w:autoSpaceDE w:val="0"/>
        <w:autoSpaceDN w:val="0"/>
        <w:spacing w:line="0" w:lineRule="atLeast"/>
        <w:rPr>
          <w:rFonts w:ascii="ＭＳ ゴシック" w:eastAsia="ＭＳ ゴシック" w:hAnsi="ＭＳ ゴシック"/>
          <w:b/>
          <w:sz w:val="22"/>
        </w:rPr>
      </w:pPr>
      <w:r w:rsidRPr="00796DD3">
        <w:rPr>
          <w:rFonts w:ascii="ＭＳ ゴシック" w:eastAsia="ＭＳ ゴシック" w:hAnsi="ＭＳ ゴシック" w:hint="eastAsia"/>
          <w:b/>
          <w:sz w:val="22"/>
        </w:rPr>
        <w:t>２　表彰の種別</w:t>
      </w:r>
    </w:p>
    <w:p w:rsidR="00B83DB9" w:rsidRPr="00944809" w:rsidRDefault="00B83DB9" w:rsidP="00B83DB9">
      <w:pPr>
        <w:autoSpaceDE w:val="0"/>
        <w:autoSpaceDN w:val="0"/>
        <w:spacing w:line="0" w:lineRule="atLeast"/>
        <w:ind w:leftChars="100" w:left="197" w:firstLineChars="100" w:firstLine="207"/>
        <w:rPr>
          <w:rFonts w:asciiTheme="minorEastAsia" w:hAnsiTheme="minorEastAsia"/>
          <w:sz w:val="22"/>
        </w:rPr>
      </w:pPr>
      <w:r w:rsidRPr="00944809">
        <w:rPr>
          <w:rFonts w:asciiTheme="minorEastAsia" w:hAnsiTheme="minorEastAsia" w:hint="eastAsia"/>
          <w:sz w:val="22"/>
        </w:rPr>
        <w:t>表彰の種別は、個人</w:t>
      </w:r>
      <w:r>
        <w:rPr>
          <w:rFonts w:asciiTheme="minorEastAsia" w:hAnsiTheme="minorEastAsia" w:hint="eastAsia"/>
          <w:sz w:val="22"/>
        </w:rPr>
        <w:t>・団体の２種とする。団体は原則として、当該学校の児童・生徒</w:t>
      </w:r>
      <w:r w:rsidRPr="00944809">
        <w:rPr>
          <w:rFonts w:asciiTheme="minorEastAsia" w:hAnsiTheme="minorEastAsia" w:hint="eastAsia"/>
          <w:sz w:val="22"/>
        </w:rPr>
        <w:t>で構成するものを対象とする。</w:t>
      </w:r>
    </w:p>
    <w:p w:rsidR="00B83DB9" w:rsidRPr="00796DD3" w:rsidRDefault="00B83DB9" w:rsidP="00B83DB9">
      <w:pPr>
        <w:autoSpaceDE w:val="0"/>
        <w:autoSpaceDN w:val="0"/>
        <w:spacing w:line="0" w:lineRule="atLeast"/>
        <w:rPr>
          <w:rFonts w:ascii="ＭＳ ゴシック" w:eastAsia="ＭＳ ゴシック" w:hAnsi="ＭＳ ゴシック"/>
          <w:b/>
          <w:sz w:val="22"/>
        </w:rPr>
      </w:pPr>
      <w:r w:rsidRPr="00796DD3">
        <w:rPr>
          <w:rFonts w:ascii="ＭＳ ゴシック" w:eastAsia="ＭＳ ゴシック" w:hAnsi="ＭＳ ゴシック" w:hint="eastAsia"/>
          <w:b/>
          <w:sz w:val="22"/>
        </w:rPr>
        <w:t>３　表彰の基準</w:t>
      </w:r>
    </w:p>
    <w:p w:rsidR="00B83DB9" w:rsidRPr="00944809" w:rsidRDefault="00B83DB9" w:rsidP="00B83DB9">
      <w:pPr>
        <w:autoSpaceDE w:val="0"/>
        <w:autoSpaceDN w:val="0"/>
        <w:spacing w:beforeLines="50" w:before="159" w:line="0" w:lineRule="atLeast"/>
        <w:ind w:left="414" w:hangingChars="200" w:hanging="414"/>
        <w:rPr>
          <w:rFonts w:asciiTheme="minorEastAsia" w:hAnsiTheme="minorEastAsia"/>
          <w:sz w:val="22"/>
        </w:rPr>
      </w:pPr>
      <w:r w:rsidRPr="00944809">
        <w:rPr>
          <w:rFonts w:asciiTheme="minorEastAsia" w:hAnsiTheme="minorEastAsia" w:hint="eastAsia"/>
          <w:sz w:val="22"/>
        </w:rPr>
        <w:t xml:space="preserve">　⑴　「善行ならびに人命救助やこれに類する行為を行ったとき。」</w:t>
      </w:r>
    </w:p>
    <w:p w:rsidR="00B83DB9" w:rsidRPr="00944809" w:rsidRDefault="00B83DB9" w:rsidP="00B83DB9">
      <w:pPr>
        <w:autoSpaceDE w:val="0"/>
        <w:autoSpaceDN w:val="0"/>
        <w:spacing w:beforeLines="50" w:before="159" w:line="0" w:lineRule="atLeast"/>
        <w:ind w:leftChars="209" w:left="412" w:firstLineChars="9" w:firstLine="19"/>
        <w:rPr>
          <w:rFonts w:asciiTheme="minorEastAsia" w:hAnsiTheme="minorEastAsia"/>
          <w:sz w:val="22"/>
        </w:rPr>
      </w:pPr>
      <w:r w:rsidRPr="00944809">
        <w:rPr>
          <w:rFonts w:asciiTheme="minorEastAsia" w:hAnsiTheme="minorEastAsia" w:hint="eastAsia"/>
          <w:sz w:val="22"/>
        </w:rPr>
        <w:t xml:space="preserve">　自らの安全を確保した上で、人命を救助または救助することにつながる行為または大きな事故や事故を防ぐことにつながると考えられる行為を行ったとき。</w:t>
      </w:r>
    </w:p>
    <w:p w:rsidR="00B83DB9" w:rsidRPr="00944809" w:rsidRDefault="00B83DB9" w:rsidP="00B83DB9">
      <w:pPr>
        <w:autoSpaceDE w:val="0"/>
        <w:autoSpaceDN w:val="0"/>
        <w:spacing w:beforeLines="50" w:before="159" w:line="0" w:lineRule="atLeast"/>
        <w:ind w:left="414" w:hangingChars="200" w:hanging="414"/>
        <w:rPr>
          <w:rFonts w:asciiTheme="minorEastAsia" w:hAnsiTheme="minorEastAsia"/>
          <w:sz w:val="22"/>
        </w:rPr>
      </w:pPr>
      <w:r w:rsidRPr="00944809">
        <w:rPr>
          <w:rFonts w:asciiTheme="minorEastAsia" w:hAnsiTheme="minorEastAsia" w:hint="eastAsia"/>
          <w:sz w:val="22"/>
        </w:rPr>
        <w:t xml:space="preserve">　⑵　「福祉活動、環境美化活動または地域活動を長期にわたり継続的に実践したとき。」</w:t>
      </w:r>
    </w:p>
    <w:p w:rsidR="00B83DB9" w:rsidRPr="00944809" w:rsidRDefault="00B83DB9" w:rsidP="00B83DB9">
      <w:pPr>
        <w:autoSpaceDE w:val="0"/>
        <w:autoSpaceDN w:val="0"/>
        <w:spacing w:beforeLines="50" w:before="159" w:line="0" w:lineRule="atLeast"/>
        <w:ind w:leftChars="220" w:left="434" w:firstLineChars="100" w:firstLine="207"/>
        <w:rPr>
          <w:rFonts w:asciiTheme="minorEastAsia" w:hAnsiTheme="minorEastAsia"/>
          <w:sz w:val="22"/>
        </w:rPr>
      </w:pPr>
      <w:r w:rsidRPr="00944809">
        <w:rPr>
          <w:rFonts w:asciiTheme="minorEastAsia" w:hAnsiTheme="minorEastAsia" w:hint="eastAsia"/>
          <w:sz w:val="22"/>
        </w:rPr>
        <w:t>障害者や高齢者に対する福祉的な活動や清掃活動、伝統芸能の継承等の地域活動で、原則として１年以上かつ毎月１回以上活動したとき。ただし、自主的、自発的なものに限る。</w:t>
      </w:r>
    </w:p>
    <w:p w:rsidR="00B83DB9" w:rsidRPr="00944809" w:rsidRDefault="00B83DB9" w:rsidP="00B83DB9">
      <w:pPr>
        <w:autoSpaceDE w:val="0"/>
        <w:autoSpaceDN w:val="0"/>
        <w:spacing w:beforeLines="50" w:before="159" w:line="0" w:lineRule="atLeast"/>
        <w:ind w:left="414" w:hangingChars="200" w:hanging="414"/>
        <w:rPr>
          <w:rFonts w:asciiTheme="minorEastAsia" w:hAnsiTheme="minorEastAsia"/>
          <w:sz w:val="22"/>
        </w:rPr>
      </w:pPr>
      <w:r w:rsidRPr="00944809">
        <w:rPr>
          <w:rFonts w:asciiTheme="minorEastAsia" w:hAnsiTheme="minorEastAsia" w:hint="eastAsia"/>
          <w:sz w:val="22"/>
        </w:rPr>
        <w:t xml:space="preserve">　⑶　「クラブ活動・部活動等の対外活動・コンクール等</w:t>
      </w:r>
      <w:r>
        <w:rPr>
          <w:rFonts w:asciiTheme="minorEastAsia" w:hAnsiTheme="minorEastAsia" w:hint="eastAsia"/>
          <w:sz w:val="22"/>
        </w:rPr>
        <w:t>の大会</w:t>
      </w:r>
      <w:r w:rsidRPr="00944809">
        <w:rPr>
          <w:rFonts w:asciiTheme="minorEastAsia" w:hAnsiTheme="minorEastAsia" w:hint="eastAsia"/>
          <w:sz w:val="22"/>
        </w:rPr>
        <w:t>において著しい成果をあげたとき。」</w:t>
      </w:r>
    </w:p>
    <w:p w:rsidR="00B83DB9" w:rsidRPr="00DA1B83" w:rsidRDefault="00B83DB9" w:rsidP="00B83DB9">
      <w:pPr>
        <w:autoSpaceDE w:val="0"/>
        <w:autoSpaceDN w:val="0"/>
        <w:spacing w:line="0" w:lineRule="atLeast"/>
        <w:ind w:leftChars="210" w:left="414" w:firstLineChars="134" w:firstLine="278"/>
        <w:rPr>
          <w:rFonts w:asciiTheme="minorEastAsia" w:hAnsiTheme="minorEastAsia"/>
          <w:sz w:val="22"/>
          <w:u w:val="single"/>
        </w:rPr>
      </w:pPr>
      <w:r w:rsidRPr="00DA1B83">
        <w:rPr>
          <w:rFonts w:asciiTheme="minorEastAsia" w:hAnsiTheme="minorEastAsia" w:hint="eastAsia"/>
          <w:sz w:val="22"/>
          <w:u w:val="single"/>
        </w:rPr>
        <w:t>「大会」とは、予選大会等を経て出場するものを対象とする。ただし、大会の性質上予選大会がないものについては、以下に該当するときは、対象とする。</w:t>
      </w:r>
    </w:p>
    <w:p w:rsidR="00B83DB9" w:rsidRPr="00DA1B83" w:rsidRDefault="00B83DB9" w:rsidP="00B83DB9">
      <w:pPr>
        <w:autoSpaceDE w:val="0"/>
        <w:autoSpaceDN w:val="0"/>
        <w:spacing w:line="0" w:lineRule="atLeast"/>
        <w:ind w:leftChars="210" w:left="414" w:firstLineChars="134" w:firstLine="278"/>
        <w:rPr>
          <w:rFonts w:asciiTheme="minorEastAsia" w:hAnsiTheme="minorEastAsia"/>
          <w:sz w:val="22"/>
          <w:u w:val="single"/>
        </w:rPr>
      </w:pPr>
      <w:r w:rsidRPr="00DA1B83">
        <w:rPr>
          <w:rFonts w:asciiTheme="minorEastAsia" w:hAnsiTheme="minorEastAsia" w:hint="eastAsia"/>
          <w:sz w:val="22"/>
          <w:u w:val="single"/>
        </w:rPr>
        <w:t>ア　公的機関またはこれに準ずるものが主催または後援する競技会やコンクール</w:t>
      </w:r>
    </w:p>
    <w:p w:rsidR="00B83DB9" w:rsidRPr="00DA1B83" w:rsidRDefault="00B83DB9" w:rsidP="00B83DB9">
      <w:pPr>
        <w:autoSpaceDE w:val="0"/>
        <w:autoSpaceDN w:val="0"/>
        <w:spacing w:line="0" w:lineRule="atLeast"/>
        <w:ind w:leftChars="210" w:left="414" w:firstLineChars="134" w:firstLine="278"/>
        <w:rPr>
          <w:rFonts w:asciiTheme="minorEastAsia" w:hAnsiTheme="minorEastAsia"/>
          <w:sz w:val="22"/>
        </w:rPr>
      </w:pPr>
      <w:r w:rsidRPr="00DA1B83">
        <w:rPr>
          <w:rFonts w:asciiTheme="minorEastAsia" w:hAnsiTheme="minorEastAsia" w:hint="eastAsia"/>
          <w:sz w:val="22"/>
          <w:u w:val="single"/>
        </w:rPr>
        <w:t>イ　上記アにかかわらず、参加人数または参加団体が20以上のもの</w:t>
      </w:r>
    </w:p>
    <w:p w:rsidR="00B83DB9" w:rsidRPr="00DA1B83" w:rsidRDefault="00B83DB9" w:rsidP="00B83DB9">
      <w:pPr>
        <w:autoSpaceDE w:val="0"/>
        <w:autoSpaceDN w:val="0"/>
        <w:spacing w:beforeLines="50" w:before="159" w:line="0" w:lineRule="atLeast"/>
        <w:ind w:leftChars="280" w:left="552" w:firstLineChars="167" w:firstLine="346"/>
        <w:rPr>
          <w:rFonts w:asciiTheme="minorEastAsia" w:hAnsiTheme="minorEastAsia"/>
          <w:sz w:val="22"/>
        </w:rPr>
      </w:pPr>
      <w:r w:rsidRPr="00DA1B83">
        <w:rPr>
          <w:rFonts w:asciiTheme="minorEastAsia" w:hAnsiTheme="minorEastAsia" w:hint="eastAsia"/>
          <w:sz w:val="22"/>
        </w:rPr>
        <w:t>(ｱ)　東京都大会　　　　　　　　　３位以内</w:t>
      </w:r>
    </w:p>
    <w:p w:rsidR="00B83DB9" w:rsidRPr="00DA1B83" w:rsidRDefault="00B83DB9" w:rsidP="00B83DB9">
      <w:pPr>
        <w:autoSpaceDE w:val="0"/>
        <w:autoSpaceDN w:val="0"/>
        <w:spacing w:line="0" w:lineRule="atLeast"/>
        <w:ind w:firstLineChars="434" w:firstLine="899"/>
        <w:rPr>
          <w:rFonts w:asciiTheme="minorEastAsia" w:hAnsiTheme="minorEastAsia"/>
          <w:sz w:val="22"/>
        </w:rPr>
      </w:pPr>
      <w:r w:rsidRPr="00DA1B83">
        <w:rPr>
          <w:rFonts w:asciiTheme="minorEastAsia" w:hAnsiTheme="minorEastAsia" w:hint="eastAsia"/>
          <w:sz w:val="22"/>
        </w:rPr>
        <w:t>(ｲ)　関東大会または東日本大会　　４位以内（準決勝進出）</w:t>
      </w:r>
    </w:p>
    <w:p w:rsidR="00B83DB9" w:rsidRPr="00DA1B83" w:rsidRDefault="00B83DB9" w:rsidP="00B83DB9">
      <w:pPr>
        <w:autoSpaceDE w:val="0"/>
        <w:autoSpaceDN w:val="0"/>
        <w:spacing w:line="0" w:lineRule="atLeast"/>
        <w:ind w:firstLineChars="434" w:firstLine="899"/>
        <w:rPr>
          <w:rFonts w:asciiTheme="minorEastAsia" w:hAnsiTheme="minorEastAsia"/>
          <w:sz w:val="22"/>
        </w:rPr>
      </w:pPr>
      <w:r w:rsidRPr="00DA1B83">
        <w:rPr>
          <w:rFonts w:asciiTheme="minorEastAsia" w:hAnsiTheme="minorEastAsia" w:hint="eastAsia"/>
          <w:sz w:val="22"/>
        </w:rPr>
        <w:t>(ｳ)　全国大会　　　　　　　　　　８位以内（準々決勝進出）</w:t>
      </w:r>
    </w:p>
    <w:p w:rsidR="00B83DB9" w:rsidRPr="00DA1B83" w:rsidRDefault="00B83DB9" w:rsidP="00B83DB9">
      <w:pPr>
        <w:autoSpaceDE w:val="0"/>
        <w:autoSpaceDN w:val="0"/>
        <w:spacing w:line="0" w:lineRule="atLeast"/>
        <w:ind w:firstLineChars="434" w:firstLine="899"/>
        <w:rPr>
          <w:rFonts w:asciiTheme="minorEastAsia" w:hAnsiTheme="minorEastAsia"/>
          <w:sz w:val="22"/>
        </w:rPr>
      </w:pPr>
      <w:r w:rsidRPr="00DA1B83">
        <w:rPr>
          <w:rFonts w:asciiTheme="minorEastAsia" w:hAnsiTheme="minorEastAsia" w:hint="eastAsia"/>
          <w:sz w:val="22"/>
        </w:rPr>
        <w:t>(ｴ)　世界大会　　　　　　　　　　日本代表としての出場</w:t>
      </w:r>
    </w:p>
    <w:p w:rsidR="00B83DB9" w:rsidRPr="00DA1B83" w:rsidRDefault="00B83DB9" w:rsidP="00B83DB9">
      <w:pPr>
        <w:autoSpaceDE w:val="0"/>
        <w:autoSpaceDN w:val="0"/>
        <w:spacing w:beforeLines="50" w:before="159" w:line="0" w:lineRule="atLeast"/>
        <w:ind w:firstLineChars="334" w:firstLine="692"/>
        <w:rPr>
          <w:rFonts w:asciiTheme="minorEastAsia" w:hAnsiTheme="minorEastAsia"/>
          <w:sz w:val="22"/>
        </w:rPr>
      </w:pPr>
      <w:r w:rsidRPr="00DA1B83">
        <w:rPr>
          <w:rFonts w:asciiTheme="minorEastAsia" w:hAnsiTheme="minorEastAsia" w:hint="eastAsia"/>
          <w:sz w:val="22"/>
        </w:rPr>
        <w:t>【金賞・銀賞等の賞の場合の順位については以下のとおりとする。】</w:t>
      </w:r>
    </w:p>
    <w:p w:rsidR="00B83DB9" w:rsidRPr="00DA1B83" w:rsidRDefault="00B83DB9" w:rsidP="00B83DB9">
      <w:pPr>
        <w:autoSpaceDE w:val="0"/>
        <w:autoSpaceDN w:val="0"/>
        <w:spacing w:line="0" w:lineRule="atLeast"/>
        <w:ind w:leftChars="400" w:left="789"/>
        <w:rPr>
          <w:rFonts w:asciiTheme="minorEastAsia" w:hAnsiTheme="minorEastAsia"/>
          <w:sz w:val="22"/>
        </w:rPr>
      </w:pPr>
      <w:r w:rsidRPr="00DA1B83">
        <w:rPr>
          <w:rFonts w:asciiTheme="minorEastAsia" w:hAnsiTheme="minorEastAsia" w:hint="eastAsia"/>
          <w:sz w:val="22"/>
        </w:rPr>
        <w:t>・最高位の賞が「金賞」等で、複数の者に与えられる場合</w:t>
      </w:r>
    </w:p>
    <w:p w:rsidR="00B83DB9" w:rsidRPr="00DA1B83" w:rsidRDefault="00B83DB9" w:rsidP="00B83DB9">
      <w:pPr>
        <w:autoSpaceDE w:val="0"/>
        <w:autoSpaceDN w:val="0"/>
        <w:spacing w:line="0" w:lineRule="atLeast"/>
        <w:ind w:leftChars="500" w:left="986"/>
        <w:rPr>
          <w:rFonts w:asciiTheme="minorEastAsia" w:hAnsiTheme="minorEastAsia"/>
          <w:sz w:val="22"/>
        </w:rPr>
      </w:pPr>
      <w:r w:rsidRPr="00DA1B83">
        <w:rPr>
          <w:rFonts w:asciiTheme="minorEastAsia" w:hAnsiTheme="minorEastAsia" w:hint="eastAsia"/>
          <w:sz w:val="22"/>
        </w:rPr>
        <w:t>⇒　同賞受賞者の人数</w:t>
      </w:r>
      <w:r w:rsidRPr="00DA1B83">
        <w:rPr>
          <w:rFonts w:asciiTheme="minorEastAsia" w:hAnsiTheme="minorEastAsia" w:hint="eastAsia"/>
          <w:sz w:val="22"/>
          <w:u w:val="single"/>
        </w:rPr>
        <w:t>にかかわらず、１位</w:t>
      </w:r>
      <w:r w:rsidRPr="00DA1B83">
        <w:rPr>
          <w:rFonts w:asciiTheme="minorEastAsia" w:hAnsiTheme="minorEastAsia" w:hint="eastAsia"/>
          <w:sz w:val="22"/>
        </w:rPr>
        <w:t>とみなす。</w:t>
      </w:r>
    </w:p>
    <w:p w:rsidR="00B83DB9" w:rsidRPr="00DA1B83" w:rsidRDefault="00B83DB9" w:rsidP="00B83DB9">
      <w:pPr>
        <w:autoSpaceDE w:val="0"/>
        <w:autoSpaceDN w:val="0"/>
        <w:spacing w:line="0" w:lineRule="atLeast"/>
        <w:ind w:firstLineChars="500" w:firstLine="1036"/>
        <w:rPr>
          <w:rFonts w:asciiTheme="minorEastAsia" w:hAnsiTheme="minorEastAsia"/>
          <w:sz w:val="22"/>
        </w:rPr>
      </w:pPr>
      <w:r w:rsidRPr="00DA1B83">
        <w:rPr>
          <w:rFonts w:asciiTheme="minorEastAsia" w:hAnsiTheme="minorEastAsia" w:hint="eastAsia"/>
          <w:sz w:val="22"/>
        </w:rPr>
        <w:t>例）金賞受賞者人数２名　＝　大会</w:t>
      </w:r>
      <w:r w:rsidRPr="00DA1B83">
        <w:rPr>
          <w:rFonts w:asciiTheme="minorEastAsia" w:hAnsiTheme="minorEastAsia" w:hint="eastAsia"/>
          <w:sz w:val="22"/>
          <w:u w:val="single"/>
        </w:rPr>
        <w:t>１</w:t>
      </w:r>
      <w:r w:rsidRPr="00DA1B83">
        <w:rPr>
          <w:rFonts w:asciiTheme="minorEastAsia" w:hAnsiTheme="minorEastAsia" w:hint="eastAsia"/>
          <w:sz w:val="22"/>
        </w:rPr>
        <w:t>位と同等</w:t>
      </w:r>
    </w:p>
    <w:p w:rsidR="00B83DB9" w:rsidRPr="00DA1B83" w:rsidRDefault="00B83DB9" w:rsidP="00B83DB9">
      <w:pPr>
        <w:autoSpaceDE w:val="0"/>
        <w:autoSpaceDN w:val="0"/>
        <w:spacing w:line="0" w:lineRule="atLeast"/>
        <w:ind w:firstLineChars="700" w:firstLine="1450"/>
        <w:rPr>
          <w:rFonts w:asciiTheme="minorEastAsia" w:hAnsiTheme="minorEastAsia"/>
          <w:sz w:val="22"/>
        </w:rPr>
      </w:pPr>
      <w:r w:rsidRPr="00DA1B83">
        <w:rPr>
          <w:rFonts w:asciiTheme="minorEastAsia" w:hAnsiTheme="minorEastAsia" w:hint="eastAsia"/>
          <w:sz w:val="22"/>
        </w:rPr>
        <w:t>金賞受賞者人数５名　＝　大会</w:t>
      </w:r>
      <w:r w:rsidRPr="00DA1B83">
        <w:rPr>
          <w:rFonts w:asciiTheme="minorEastAsia" w:hAnsiTheme="minorEastAsia" w:hint="eastAsia"/>
          <w:sz w:val="22"/>
          <w:u w:val="single"/>
        </w:rPr>
        <w:t>１</w:t>
      </w:r>
      <w:r w:rsidRPr="00DA1B83">
        <w:rPr>
          <w:rFonts w:asciiTheme="minorEastAsia" w:hAnsiTheme="minorEastAsia" w:hint="eastAsia"/>
          <w:sz w:val="22"/>
        </w:rPr>
        <w:t>位と同等</w:t>
      </w:r>
    </w:p>
    <w:p w:rsidR="00B83DB9" w:rsidRPr="00DA1B83" w:rsidRDefault="00B83DB9" w:rsidP="00B83DB9">
      <w:pPr>
        <w:autoSpaceDE w:val="0"/>
        <w:autoSpaceDN w:val="0"/>
        <w:spacing w:line="0" w:lineRule="atLeast"/>
        <w:ind w:leftChars="419" w:left="1033" w:hangingChars="100" w:hanging="207"/>
        <w:rPr>
          <w:rFonts w:asciiTheme="minorEastAsia" w:hAnsiTheme="minorEastAsia"/>
          <w:sz w:val="22"/>
        </w:rPr>
      </w:pPr>
      <w:r w:rsidRPr="00DA1B83">
        <w:rPr>
          <w:rFonts w:asciiTheme="minorEastAsia" w:hAnsiTheme="minorEastAsia" w:hint="eastAsia"/>
          <w:sz w:val="22"/>
        </w:rPr>
        <w:t>・２番目以降の賞（「銀賞」「銅賞」「優秀賞」等）については、</w:t>
      </w:r>
      <w:r w:rsidRPr="00DA1B83">
        <w:rPr>
          <w:rFonts w:asciiTheme="minorEastAsia" w:hAnsiTheme="minorEastAsia" w:hint="eastAsia"/>
          <w:sz w:val="22"/>
          <w:u w:val="single"/>
        </w:rPr>
        <w:t>同賞受賞者の人数にかかわらず、賞の序列</w:t>
      </w:r>
      <w:r w:rsidRPr="00DA1B83">
        <w:rPr>
          <w:rFonts w:asciiTheme="minorEastAsia" w:hAnsiTheme="minorEastAsia" w:hint="eastAsia"/>
          <w:sz w:val="22"/>
        </w:rPr>
        <w:t>をもって順位とみなす。</w:t>
      </w:r>
    </w:p>
    <w:p w:rsidR="00B83DB9" w:rsidRPr="00DA1B83" w:rsidRDefault="00B83DB9" w:rsidP="00B83DB9">
      <w:pPr>
        <w:autoSpaceDE w:val="0"/>
        <w:autoSpaceDN w:val="0"/>
        <w:spacing w:line="0" w:lineRule="atLeast"/>
        <w:ind w:firstLineChars="500" w:firstLine="1036"/>
        <w:rPr>
          <w:rFonts w:asciiTheme="minorEastAsia" w:hAnsiTheme="minorEastAsia"/>
          <w:sz w:val="22"/>
        </w:rPr>
      </w:pPr>
      <w:r w:rsidRPr="00DA1B83">
        <w:rPr>
          <w:rFonts w:asciiTheme="minorEastAsia" w:hAnsiTheme="minorEastAsia" w:hint="eastAsia"/>
          <w:sz w:val="22"/>
        </w:rPr>
        <w:t>例）金賞受賞者１名・銀賞受賞者３名・銅賞受賞者５名の場合</w:t>
      </w:r>
    </w:p>
    <w:p w:rsidR="00B83DB9" w:rsidRPr="00DA1B83" w:rsidRDefault="00B83DB9" w:rsidP="00B83DB9">
      <w:pPr>
        <w:autoSpaceDE w:val="0"/>
        <w:autoSpaceDN w:val="0"/>
        <w:spacing w:line="0" w:lineRule="atLeast"/>
        <w:ind w:firstLineChars="1700" w:firstLine="3522"/>
        <w:rPr>
          <w:rFonts w:asciiTheme="minorEastAsia" w:hAnsiTheme="minorEastAsia"/>
          <w:sz w:val="22"/>
        </w:rPr>
      </w:pPr>
      <w:r w:rsidRPr="00DA1B83">
        <w:rPr>
          <w:rFonts w:asciiTheme="minorEastAsia" w:hAnsiTheme="minorEastAsia" w:hint="eastAsia"/>
          <w:sz w:val="22"/>
        </w:rPr>
        <w:t xml:space="preserve">＝　</w:t>
      </w:r>
      <w:r w:rsidRPr="00DA1B83">
        <w:rPr>
          <w:rFonts w:asciiTheme="minorEastAsia" w:hAnsiTheme="minorEastAsia" w:hint="eastAsia"/>
          <w:sz w:val="22"/>
          <w:u w:val="single"/>
        </w:rPr>
        <w:t>銀</w:t>
      </w:r>
      <w:r w:rsidRPr="00DA1B83">
        <w:rPr>
          <w:rFonts w:asciiTheme="minorEastAsia" w:hAnsiTheme="minorEastAsia" w:hint="eastAsia"/>
          <w:sz w:val="22"/>
        </w:rPr>
        <w:t>賞受賞者は</w:t>
      </w:r>
      <w:r w:rsidRPr="00DA1B83">
        <w:rPr>
          <w:rFonts w:asciiTheme="minorEastAsia" w:hAnsiTheme="minorEastAsia" w:hint="eastAsia"/>
          <w:sz w:val="22"/>
          <w:u w:val="single"/>
        </w:rPr>
        <w:t>２</w:t>
      </w:r>
      <w:r w:rsidRPr="00DA1B83">
        <w:rPr>
          <w:rFonts w:asciiTheme="minorEastAsia" w:hAnsiTheme="minorEastAsia" w:hint="eastAsia"/>
          <w:sz w:val="22"/>
        </w:rPr>
        <w:t>位と同等</w:t>
      </w:r>
      <w:r w:rsidRPr="00DA1B83">
        <w:rPr>
          <w:rFonts w:asciiTheme="minorEastAsia" w:hAnsiTheme="minorEastAsia" w:hint="eastAsia"/>
          <w:sz w:val="22"/>
          <w:u w:val="single"/>
        </w:rPr>
        <w:t>、銅賞受賞者は３位と同等</w:t>
      </w:r>
    </w:p>
    <w:p w:rsidR="00B83DB9" w:rsidRPr="00DA1B83" w:rsidRDefault="00B83DB9" w:rsidP="00B83DB9">
      <w:pPr>
        <w:autoSpaceDE w:val="0"/>
        <w:autoSpaceDN w:val="0"/>
        <w:spacing w:beforeLines="50" w:before="159" w:line="0" w:lineRule="atLeast"/>
        <w:ind w:left="414" w:hangingChars="200" w:hanging="414"/>
        <w:rPr>
          <w:rFonts w:asciiTheme="minorEastAsia" w:hAnsiTheme="minorEastAsia"/>
          <w:sz w:val="22"/>
        </w:rPr>
      </w:pPr>
      <w:r w:rsidRPr="00DA1B83">
        <w:rPr>
          <w:rFonts w:asciiTheme="minorEastAsia" w:hAnsiTheme="minorEastAsia" w:hint="eastAsia"/>
          <w:sz w:val="22"/>
        </w:rPr>
        <w:t xml:space="preserve">　⑷　「その他表彰に値する行為を行ったとき。」</w:t>
      </w:r>
    </w:p>
    <w:p w:rsidR="00B83DB9" w:rsidRPr="002F5CA7" w:rsidRDefault="00B83DB9" w:rsidP="00B83DB9">
      <w:pPr>
        <w:autoSpaceDE w:val="0"/>
        <w:autoSpaceDN w:val="0"/>
        <w:spacing w:line="0" w:lineRule="atLeast"/>
        <w:ind w:leftChars="200" w:left="394" w:firstLineChars="100" w:firstLine="207"/>
        <w:rPr>
          <w:rFonts w:asciiTheme="minorEastAsia" w:hAnsiTheme="minorEastAsia"/>
          <w:sz w:val="22"/>
        </w:rPr>
      </w:pPr>
      <w:r w:rsidRPr="00DA1B83">
        <w:rPr>
          <w:rFonts w:asciiTheme="minorEastAsia" w:hAnsiTheme="minorEastAsia" w:hint="eastAsia"/>
          <w:sz w:val="22"/>
        </w:rPr>
        <w:t>⑴から⑶までに該当しないものの、継続的な活動によって他の児童・生徒の模範となり、表彰に値すると認められるもの。</w:t>
      </w:r>
    </w:p>
    <w:p w:rsidR="00070176" w:rsidRPr="00B83DB9" w:rsidRDefault="00070176" w:rsidP="00070176">
      <w:pPr>
        <w:ind w:left="227" w:hangingChars="100" w:hanging="227"/>
        <w:jc w:val="left"/>
        <w:rPr>
          <w:rFonts w:asciiTheme="minorEastAsia" w:eastAsiaTheme="minorEastAsia" w:hAnsiTheme="minorEastAsia"/>
          <w:sz w:val="24"/>
        </w:rPr>
      </w:pPr>
    </w:p>
    <w:p w:rsidR="00F578B0" w:rsidRPr="00B83DB9" w:rsidRDefault="00F578B0" w:rsidP="00DF3061">
      <w:pPr>
        <w:jc w:val="left"/>
        <w:rPr>
          <w:rFonts w:asciiTheme="minorEastAsia" w:eastAsiaTheme="minorEastAsia" w:hAnsiTheme="minorEastAsia"/>
          <w:sz w:val="24"/>
        </w:rPr>
        <w:sectPr w:rsidR="00F578B0" w:rsidRPr="00B83DB9" w:rsidSect="00B83DB9">
          <w:pgSz w:w="11906" w:h="16838" w:code="9"/>
          <w:pgMar w:top="567" w:right="1418" w:bottom="567" w:left="1418" w:header="567" w:footer="992" w:gutter="0"/>
          <w:cols w:space="425"/>
          <w:docGrid w:type="linesAndChars" w:linePitch="318" w:charSpace="-2627"/>
        </w:sectPr>
      </w:pPr>
    </w:p>
    <w:p w:rsidR="00F578B0" w:rsidRPr="00F578B0" w:rsidRDefault="00F578B0" w:rsidP="00F578B0">
      <w:pPr>
        <w:jc w:val="center"/>
        <w:rPr>
          <w:rFonts w:asciiTheme="majorEastAsia" w:eastAsiaTheme="majorEastAsia" w:hAnsiTheme="majorEastAsia"/>
          <w:b/>
          <w:sz w:val="24"/>
        </w:rPr>
      </w:pPr>
      <w:r w:rsidRPr="002C371B">
        <w:rPr>
          <w:rFonts w:asciiTheme="majorEastAsia" w:eastAsiaTheme="majorEastAsia" w:hAnsiTheme="majorEastAsia" w:hint="eastAsia"/>
          <w:b/>
          <w:sz w:val="24"/>
          <w:bdr w:val="single" w:sz="4" w:space="0" w:color="auto"/>
        </w:rPr>
        <w:lastRenderedPageBreak/>
        <w:t>平成</w:t>
      </w:r>
      <w:r w:rsidR="006372DC">
        <w:rPr>
          <w:rFonts w:asciiTheme="majorEastAsia" w:eastAsiaTheme="majorEastAsia" w:hAnsiTheme="majorEastAsia" w:hint="eastAsia"/>
          <w:b/>
          <w:sz w:val="24"/>
          <w:bdr w:val="single" w:sz="4" w:space="0" w:color="auto"/>
        </w:rPr>
        <w:t>30</w:t>
      </w:r>
      <w:r w:rsidR="002C682A" w:rsidRPr="002C371B">
        <w:rPr>
          <w:rFonts w:asciiTheme="majorEastAsia" w:eastAsiaTheme="majorEastAsia" w:hAnsiTheme="majorEastAsia" w:hint="eastAsia"/>
          <w:b/>
          <w:sz w:val="24"/>
          <w:bdr w:val="single" w:sz="4" w:space="0" w:color="auto"/>
        </w:rPr>
        <w:t>年度児童・生徒表彰候補者の推薦申込</w:t>
      </w:r>
      <w:r w:rsidRPr="002C371B">
        <w:rPr>
          <w:rFonts w:asciiTheme="majorEastAsia" w:eastAsiaTheme="majorEastAsia" w:hAnsiTheme="majorEastAsia" w:hint="eastAsia"/>
          <w:b/>
          <w:sz w:val="24"/>
          <w:bdr w:val="single" w:sz="4" w:space="0" w:color="auto"/>
        </w:rPr>
        <w:t>連絡票</w:t>
      </w:r>
    </w:p>
    <w:p w:rsidR="00F578B0" w:rsidRPr="00412F59" w:rsidRDefault="00F578B0" w:rsidP="00F578B0">
      <w:pPr>
        <w:jc w:val="left"/>
        <w:rPr>
          <w:sz w:val="22"/>
          <w:szCs w:val="22"/>
        </w:rPr>
      </w:pPr>
    </w:p>
    <w:p w:rsidR="00F578B0" w:rsidRPr="00412F59" w:rsidRDefault="003B6C84" w:rsidP="00F578B0">
      <w:pPr>
        <w:jc w:val="left"/>
        <w:rPr>
          <w:sz w:val="22"/>
          <w:szCs w:val="22"/>
        </w:rPr>
      </w:pPr>
      <w:r>
        <w:rPr>
          <w:rFonts w:hint="eastAsia"/>
          <w:sz w:val="22"/>
          <w:szCs w:val="22"/>
        </w:rPr>
        <w:t>練馬区立大泉第二中</w:t>
      </w:r>
      <w:r w:rsidR="00F578B0" w:rsidRPr="00412F59">
        <w:rPr>
          <w:rFonts w:hint="eastAsia"/>
          <w:sz w:val="22"/>
          <w:szCs w:val="22"/>
        </w:rPr>
        <w:t>学校</w:t>
      </w:r>
    </w:p>
    <w:p w:rsidR="00F578B0" w:rsidRPr="00412F59" w:rsidRDefault="003B6C84" w:rsidP="00F578B0">
      <w:pPr>
        <w:jc w:val="left"/>
        <w:rPr>
          <w:sz w:val="22"/>
          <w:szCs w:val="22"/>
        </w:rPr>
      </w:pPr>
      <w:r>
        <w:rPr>
          <w:rFonts w:hint="eastAsia"/>
          <w:sz w:val="22"/>
          <w:szCs w:val="22"/>
        </w:rPr>
        <w:t>校長　　　関　基雄</w:t>
      </w:r>
      <w:r w:rsidR="00F578B0" w:rsidRPr="00412F59">
        <w:rPr>
          <w:rFonts w:hint="eastAsia"/>
          <w:sz w:val="22"/>
          <w:szCs w:val="22"/>
        </w:rPr>
        <w:t xml:space="preserve">　宛</w:t>
      </w:r>
    </w:p>
    <w:p w:rsidR="00F578B0" w:rsidRPr="003B6C84" w:rsidRDefault="00F578B0" w:rsidP="00F578B0">
      <w:pPr>
        <w:jc w:val="left"/>
        <w:rPr>
          <w:sz w:val="22"/>
          <w:szCs w:val="22"/>
        </w:rPr>
      </w:pPr>
    </w:p>
    <w:p w:rsidR="00D93C31" w:rsidRPr="00412F59" w:rsidRDefault="00D93C31" w:rsidP="00F578B0">
      <w:pPr>
        <w:jc w:val="left"/>
        <w:rPr>
          <w:sz w:val="22"/>
          <w:szCs w:val="22"/>
        </w:rPr>
      </w:pPr>
    </w:p>
    <w:p w:rsidR="00F578B0" w:rsidRPr="00412F59" w:rsidRDefault="00F578B0" w:rsidP="00F578B0">
      <w:pPr>
        <w:jc w:val="left"/>
        <w:rPr>
          <w:sz w:val="22"/>
          <w:szCs w:val="22"/>
        </w:rPr>
      </w:pPr>
      <w:r w:rsidRPr="00412F59">
        <w:rPr>
          <w:rFonts w:hint="eastAsia"/>
          <w:sz w:val="22"/>
          <w:szCs w:val="22"/>
        </w:rPr>
        <w:t xml:space="preserve">　　</w:t>
      </w:r>
      <w:r w:rsidR="00900D66" w:rsidRPr="00412F59">
        <w:rPr>
          <w:rFonts w:hint="eastAsia"/>
          <w:sz w:val="22"/>
          <w:szCs w:val="22"/>
        </w:rPr>
        <w:t>練馬区教育委員会</w:t>
      </w:r>
      <w:r w:rsidRPr="00412F59">
        <w:rPr>
          <w:rFonts w:hint="eastAsia"/>
          <w:sz w:val="22"/>
          <w:szCs w:val="22"/>
        </w:rPr>
        <w:t>児童・生徒表彰への推薦をお願いします。</w:t>
      </w:r>
    </w:p>
    <w:p w:rsidR="00F578B0" w:rsidRPr="00412F59" w:rsidRDefault="00F578B0" w:rsidP="00F578B0">
      <w:pPr>
        <w:jc w:val="left"/>
        <w:rPr>
          <w:sz w:val="22"/>
          <w:szCs w:val="22"/>
        </w:rPr>
      </w:pPr>
      <w:r w:rsidRPr="00412F59">
        <w:rPr>
          <w:rFonts w:hint="eastAsia"/>
          <w:sz w:val="22"/>
          <w:szCs w:val="22"/>
        </w:rPr>
        <w:t xml:space="preserve">　　　表彰に該当すると思われること（　　　　　　　　　　　　　　　　　　</w:t>
      </w:r>
      <w:r w:rsidR="002A078C">
        <w:rPr>
          <w:rFonts w:hint="eastAsia"/>
          <w:sz w:val="22"/>
          <w:szCs w:val="22"/>
        </w:rPr>
        <w:t xml:space="preserve">　　　　</w:t>
      </w:r>
      <w:r w:rsidRPr="00412F59">
        <w:rPr>
          <w:rFonts w:hint="eastAsia"/>
          <w:sz w:val="22"/>
          <w:szCs w:val="22"/>
        </w:rPr>
        <w:t>）</w:t>
      </w:r>
    </w:p>
    <w:p w:rsidR="00F578B0" w:rsidRDefault="00F578B0" w:rsidP="00F578B0">
      <w:pPr>
        <w:rPr>
          <w:sz w:val="22"/>
          <w:szCs w:val="22"/>
        </w:rPr>
      </w:pPr>
    </w:p>
    <w:p w:rsidR="007D60C7" w:rsidRDefault="007D60C7" w:rsidP="00F578B0">
      <w:pPr>
        <w:rPr>
          <w:sz w:val="22"/>
          <w:szCs w:val="22"/>
        </w:rPr>
      </w:pPr>
    </w:p>
    <w:p w:rsidR="007D60C7" w:rsidRPr="00412F59" w:rsidRDefault="007D60C7" w:rsidP="007D60C7">
      <w:pPr>
        <w:ind w:firstLineChars="1450" w:firstLine="3190"/>
        <w:jc w:val="left"/>
        <w:rPr>
          <w:sz w:val="22"/>
          <w:szCs w:val="22"/>
        </w:rPr>
      </w:pPr>
      <w:r w:rsidRPr="00412F59">
        <w:rPr>
          <w:rFonts w:hint="eastAsia"/>
          <w:sz w:val="22"/>
          <w:szCs w:val="22"/>
        </w:rPr>
        <w:t>平成３０年　　月　　日</w:t>
      </w:r>
    </w:p>
    <w:p w:rsidR="007D60C7" w:rsidRPr="00412F59" w:rsidRDefault="00D03E46" w:rsidP="007D60C7">
      <w:pPr>
        <w:jc w:val="right"/>
        <w:rPr>
          <w:sz w:val="22"/>
          <w:szCs w:val="22"/>
        </w:rPr>
      </w:pPr>
      <w:r>
        <w:rPr>
          <w:rFonts w:hint="eastAsia"/>
          <w:sz w:val="22"/>
          <w:szCs w:val="22"/>
        </w:rPr>
        <w:t xml:space="preserve">　　年　　組　生徒</w:t>
      </w:r>
      <w:r w:rsidR="007D60C7" w:rsidRPr="00412F59">
        <w:rPr>
          <w:rFonts w:hint="eastAsia"/>
          <w:sz w:val="22"/>
          <w:szCs w:val="22"/>
        </w:rPr>
        <w:t>名　（　　　　　　　　　　）</w:t>
      </w:r>
    </w:p>
    <w:p w:rsidR="007D60C7" w:rsidRPr="00452E88" w:rsidRDefault="007D60C7" w:rsidP="007D60C7">
      <w:pPr>
        <w:ind w:firstLineChars="700" w:firstLine="1540"/>
        <w:jc w:val="right"/>
      </w:pPr>
      <w:r w:rsidRPr="00412F59">
        <w:rPr>
          <w:rFonts w:hint="eastAsia"/>
          <w:sz w:val="22"/>
          <w:szCs w:val="22"/>
        </w:rPr>
        <w:t>保護者名（　　　　　　　　　　）</w:t>
      </w:r>
    </w:p>
    <w:p w:rsidR="007D60C7" w:rsidRDefault="007D60C7" w:rsidP="00F578B0">
      <w:pPr>
        <w:rPr>
          <w:sz w:val="22"/>
          <w:szCs w:val="22"/>
        </w:rPr>
      </w:pPr>
    </w:p>
    <w:p w:rsidR="00E40EF5" w:rsidRDefault="00E40EF5" w:rsidP="00E40EF5">
      <w:pPr>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64384" behindDoc="0" locked="0" layoutInCell="1" allowOverlap="1" wp14:anchorId="43E6C265" wp14:editId="06BC6FF1">
                <wp:simplePos x="0" y="0"/>
                <wp:positionH relativeFrom="margin">
                  <wp:posOffset>1842770</wp:posOffset>
                </wp:positionH>
                <wp:positionV relativeFrom="paragraph">
                  <wp:posOffset>28575</wp:posOffset>
                </wp:positionV>
                <wp:extent cx="1952625" cy="28575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0EF5" w:rsidRDefault="00E40EF5" w:rsidP="00E40EF5">
                            <w:r w:rsidRPr="00412F59">
                              <w:rPr>
                                <w:rFonts w:hint="eastAsia"/>
                                <w:sz w:val="22"/>
                                <w:szCs w:val="22"/>
                              </w:rPr>
                              <w:t>【</w:t>
                            </w:r>
                            <w:r w:rsidRPr="00BB09FC">
                              <w:rPr>
                                <w:rFonts w:hint="eastAsia"/>
                                <w:sz w:val="24"/>
                                <w:szCs w:val="22"/>
                              </w:rPr>
                              <w:t>保護者の</w:t>
                            </w:r>
                            <w:r w:rsidR="005342B0" w:rsidRPr="00BB09FC">
                              <w:rPr>
                                <w:rFonts w:hint="eastAsia"/>
                                <w:sz w:val="24"/>
                                <w:szCs w:val="22"/>
                              </w:rPr>
                              <w:t>皆様</w:t>
                            </w:r>
                            <w:r w:rsidRPr="00BB09FC">
                              <w:rPr>
                                <w:rFonts w:hint="eastAsia"/>
                                <w:sz w:val="24"/>
                                <w:szCs w:val="22"/>
                              </w:rPr>
                              <w:t>へお願い</w:t>
                            </w:r>
                            <w:r w:rsidRPr="00412F59">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3E6C265" id="_x0000_t202" coordsize="21600,21600" o:spt="202" path="m,l,21600r21600,l21600,xe">
                <v:stroke joinstyle="miter"/>
                <v:path gradientshapeok="t" o:connecttype="rect"/>
              </v:shapetype>
              <v:shape id="テキスト ボックス 2" o:spid="_x0000_s1027" type="#_x0000_t202" style="position:absolute;left:0;text-align:left;margin-left:145.1pt;margin-top:2.25pt;width:153.75pt;height:2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qg2pAIAACUFAAAOAAAAZHJzL2Uyb0RvYy54bWysVFuO0zAU/UdiD5b/O3kobZNo0tG0QxHS&#10;8JAGFuAmTmOR2MZ2mwyIn6mEWARbQHyznmyEa6ftlAEkhMiHY/v6nvs4xz6/6JoabanSTPAMB2c+&#10;RpTnomB8neE3r5ejGCNtCC9ILTjN8C3V+GL2+NF5K1MaikrUBVUIQLhOW5nhyhiZep7OK9oQfSYk&#10;5WAshWqIgaVae4UiLaA3tRf6/sRrhSqkEjnVGnavBiOeOfyypLl5WZaaGlRnGHIzblRuXNnRm52T&#10;dK2IrFi+T4P8QxYNYRyCHqGuiCFoo9gvUA3LldCiNGe5aDxRliynrgaoJvAfVHNTEUldLdAcLY9t&#10;0v8PNn+xfaUQKzIcYsRJAxT1u0/93df+7nu/+4z63Zd+t+vvvsEahbZdrdQpeN1I8DPdXHRAuytd&#10;y2uRv9WIi0VF+JpeKiXaipIC0g2sp3fiOuBoC7Jqn4sC4pKNEQ6oK1VjewndQYAOtN0eqaKdQbkN&#10;mYzDSTjGKAdbGI+nY8elR9KDt1TaPKWiQXaSYQVScOhke62NzYakhyM2mBY1K5asrt1CrVeLWqEt&#10;Adks3ecKeHCs5vYwF9ZtQBx2IEmIYW02XSeDD0kQRv48TEbLSTwdRctoPEqmfjzyg2SeTPwoia6W&#10;H22CQZRWrCgov2acHiQZRH9H+f5yDGJyokRthqFX44GiPxbpu+93RTbMwA2tWZPh+HiIpJbYJ7yA&#10;sklqCKuHufdz+q7L0IPD33XFycAyP2jAdKvOCdBpxEpkJYpb0IUSQBuQD68LTCqh3mPUwk3NsH63&#10;IYpiVD/joK1pFCYgBOMWcZyAizo1rE4MhOcAlGGD0TBdmOEx2EjF1hXEGbTMxSWosWROKPc57TUM&#10;d9FVtH837GU/XbtT96/b7AcAAAD//wMAUEsDBBQABgAIAAAAIQCZYM9s3QAAAAgBAAAPAAAAZHJz&#10;L2Rvd25yZXYueG1sTI/BTsMwEETvSPyDtUjcqENEaJPGqUolhHpsQZzdeJuExusodhuXr2c5wXE0&#10;o5k35SraXlxw9J0jBY+zBARS7UxHjYKP99eHBQgfNBndO0IFV/Swqm5vSl0YN9EOL/vQCC4hX2gF&#10;bQhDIaWvW7Taz9yAxN7RjVYHlmMjzagnLre9TJPkWVrdES+0esBNi/Vpf7YKtp94fVvofjdsvk7T&#10;d2xetmsTlbq/i+sliIAx/IXhF5/RoWKmgzuT8aJXkOZJylEFTxkI9rN8PgdxYJ1nIKtS/j9Q/QAA&#10;AP//AwBQSwECLQAUAAYACAAAACEAtoM4kv4AAADhAQAAEwAAAAAAAAAAAAAAAAAAAAAAW0NvbnRl&#10;bnRfVHlwZXNdLnhtbFBLAQItABQABgAIAAAAIQA4/SH/1gAAAJQBAAALAAAAAAAAAAAAAAAAAC8B&#10;AABfcmVscy8ucmVsc1BLAQItABQABgAIAAAAIQBLbqg2pAIAACUFAAAOAAAAAAAAAAAAAAAAAC4C&#10;AABkcnMvZTJvRG9jLnhtbFBLAQItABQABgAIAAAAIQCZYM9s3QAAAAgBAAAPAAAAAAAAAAAAAAAA&#10;AP4EAABkcnMvZG93bnJldi54bWxQSwUGAAAAAAQABADzAAAACAYAAAAA&#10;" stroked="f">
                <v:textbox inset="5.85pt,.7pt,5.85pt,.7pt">
                  <w:txbxContent>
                    <w:p w:rsidR="00E40EF5" w:rsidRDefault="00E40EF5" w:rsidP="00E40EF5">
                      <w:r w:rsidRPr="00412F59">
                        <w:rPr>
                          <w:rFonts w:hint="eastAsia"/>
                          <w:sz w:val="22"/>
                          <w:szCs w:val="22"/>
                        </w:rPr>
                        <w:t>【</w:t>
                      </w:r>
                      <w:r w:rsidRPr="00BB09FC">
                        <w:rPr>
                          <w:rFonts w:hint="eastAsia"/>
                          <w:sz w:val="24"/>
                          <w:szCs w:val="22"/>
                        </w:rPr>
                        <w:t>保護者の</w:t>
                      </w:r>
                      <w:r w:rsidR="005342B0" w:rsidRPr="00BB09FC">
                        <w:rPr>
                          <w:rFonts w:hint="eastAsia"/>
                          <w:sz w:val="24"/>
                          <w:szCs w:val="22"/>
                        </w:rPr>
                        <w:t>皆様</w:t>
                      </w:r>
                      <w:r w:rsidRPr="00BB09FC">
                        <w:rPr>
                          <w:rFonts w:hint="eastAsia"/>
                          <w:sz w:val="24"/>
                          <w:szCs w:val="22"/>
                        </w:rPr>
                        <w:t>へお願い</w:t>
                      </w:r>
                      <w:r w:rsidRPr="00412F59">
                        <w:rPr>
                          <w:rFonts w:hint="eastAsia"/>
                          <w:sz w:val="22"/>
                          <w:szCs w:val="22"/>
                        </w:rPr>
                        <w:t>】</w:t>
                      </w:r>
                    </w:p>
                  </w:txbxContent>
                </v:textbox>
                <w10:wrap anchorx="margin"/>
              </v:shape>
            </w:pict>
          </mc:Fallback>
        </mc:AlternateContent>
      </w:r>
      <w:r>
        <w:rPr>
          <w:rFonts w:ascii="ＭＳ ゴシック" w:eastAsia="ＭＳ ゴシック" w:hAnsi="ＭＳ ゴシック" w:hint="eastAsia"/>
          <w:b/>
          <w:noProof/>
          <w:sz w:val="24"/>
        </w:rPr>
        <mc:AlternateContent>
          <mc:Choice Requires="wps">
            <w:drawing>
              <wp:anchor distT="0" distB="0" distL="114300" distR="114300" simplePos="0" relativeHeight="251663360" behindDoc="0" locked="0" layoutInCell="1" allowOverlap="1" wp14:anchorId="061F1C76" wp14:editId="72939F46">
                <wp:simplePos x="0" y="0"/>
                <wp:positionH relativeFrom="column">
                  <wp:posOffset>4445</wp:posOffset>
                </wp:positionH>
                <wp:positionV relativeFrom="paragraph">
                  <wp:posOffset>136525</wp:posOffset>
                </wp:positionV>
                <wp:extent cx="5832000" cy="0"/>
                <wp:effectExtent l="0" t="0" r="0" b="190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20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A35F1B9" id="_x0000_t32" coordsize="21600,21600" o:spt="32" o:oned="t" path="m,l21600,21600e" filled="f">
                <v:path arrowok="t" fillok="f" o:connecttype="none"/>
                <o:lock v:ext="edit" shapetype="t"/>
              </v:shapetype>
              <v:shape id="直線矢印コネクタ 1" o:spid="_x0000_s1026" type="#_x0000_t32" style="position:absolute;left:0;text-align:left;margin-left:.35pt;margin-top:10.75pt;width:459.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XVxUgIAAGIEAAAOAAAAZHJzL2Uyb0RvYy54bWysVEGu0zAQ3SNxByv7Nk1/W9qo6RdKWjYf&#10;qPQ/B3Btp7FIbMt2m1aITVn/C8ACiQuABBJLDlOhXoOx0xYKG4TIwhnHM2/ezDxnfL2pSrRm2nAp&#10;kiBqdwLEBJGUi2USvLibtYYBMhYLikspWBJsmQmuJw8fjGsVs64sZEmZRgAiTFyrJCisVXEYGlKw&#10;Cpu2VEzAYS51hS1s9TKkGteAXpVht9MZhLXUVGlJmDHwNWsOg4nHz3NG7PM8N8yiMgmAm/Wr9uvC&#10;reFkjOOlxqrg5EgD/wOLCnMBSc9QGbYYrTT/A6riREsjc9smsgplnnPCfA1QTdT5rZrbAivma4Hm&#10;GHVuk/l/sOTZeq4RpzC7AAlcwYgO774cvr49vP/w/f7Tfvd5/+Z+v/u4331DketWrUwMQamYa1cv&#10;2YhbdSPJS4OETAsslsyzvtsqgPIR4UWI2xgFORf1U0nBB6+s9K3b5LpykNAUtPET2p4nxDYWEfjY&#10;H17B1GGQ5HQW4vgUqLSxT5iskDOSwFiN+bKwqRQCdCB15NPg9Y2xUAgEngJcViFnvCy9HEqB6iQY&#10;9bt9H2Bkyak7dG5GLxdpqdEaO0H5x3UFwC7cHHKGTdH4UbAapWm5EtQnKRim06NtMS8bG3BK4fJA&#10;wUDzaDVKejXqjKbD6bDX6nUH01avk2Wtx7O01xrMokf97CpL0yx67ShHvbjglDLhWJ9UHfX+TjXH&#10;+9Xo8azrc3vCS3RfOpA9vT1pP3E35EYuC0m3c+265IYPQvbOx0vnbsqve+/189cw+QEAAP//AwBQ&#10;SwMEFAAGAAgAAAAhAJcOkK3bAAAABgEAAA8AAABkcnMvZG93bnJldi54bWxMjstOwzAQRfdI/IM1&#10;SOyokwhaGjKpEAghHgsIiG7deBpHxOPIdtvw9xixgOV96N5TrSY7iD350DtGyGcZCOLW6Z47hPe3&#10;u7NLECEq1mpwTAhfFGBVHx9VqtTuwK+0b2In0giHUiGYGMdSytAasirM3Eicsq3zVsUkfSe1V4c0&#10;bgdZZNlcWtVzejBqpBtD7WezswjnL9vGrx+e5dPt/LHw9+ZjbRYW8fRkur4CEWmKf2X4wU/oUCem&#10;jduxDmJAWKQeQpFfgEjpMl/mIDa/hqwr+R+//gYAAP//AwBQSwECLQAUAAYACAAAACEAtoM4kv4A&#10;AADhAQAAEwAAAAAAAAAAAAAAAAAAAAAAW0NvbnRlbnRfVHlwZXNdLnhtbFBLAQItABQABgAIAAAA&#10;IQA4/SH/1gAAAJQBAAALAAAAAAAAAAAAAAAAAC8BAABfcmVscy8ucmVsc1BLAQItABQABgAIAAAA&#10;IQA2QXVxUgIAAGIEAAAOAAAAAAAAAAAAAAAAAC4CAABkcnMvZTJvRG9jLnhtbFBLAQItABQABgAI&#10;AAAAIQCXDpCt2wAAAAYBAAAPAAAAAAAAAAAAAAAAAKwEAABkcnMvZG93bnJldi54bWxQSwUGAAAA&#10;AAQABADzAAAAtAUAAAAA&#10;">
                <v:stroke dashstyle="dash"/>
              </v:shape>
            </w:pict>
          </mc:Fallback>
        </mc:AlternateContent>
      </w:r>
    </w:p>
    <w:p w:rsidR="00E40EF5" w:rsidRDefault="00E40EF5" w:rsidP="006372DC">
      <w:pPr>
        <w:rPr>
          <w:sz w:val="22"/>
          <w:szCs w:val="22"/>
        </w:rPr>
      </w:pPr>
    </w:p>
    <w:p w:rsidR="00900D66" w:rsidRDefault="003F746F" w:rsidP="007D60C7">
      <w:pPr>
        <w:ind w:firstLineChars="100" w:firstLine="220"/>
        <w:rPr>
          <w:sz w:val="22"/>
          <w:szCs w:val="22"/>
        </w:rPr>
      </w:pPr>
      <w:r w:rsidRPr="00412F59">
        <w:rPr>
          <w:rFonts w:hint="eastAsia"/>
          <w:sz w:val="22"/>
          <w:szCs w:val="22"/>
        </w:rPr>
        <w:t>学校に提出する前に、以下の各項目について必ずご確認いただき、審査に必要な書類に</w:t>
      </w:r>
      <w:r w:rsidR="00D93C31">
        <w:rPr>
          <w:rFonts w:hint="eastAsia"/>
          <w:sz w:val="22"/>
          <w:szCs w:val="22"/>
        </w:rPr>
        <w:t>不足が</w:t>
      </w:r>
      <w:r w:rsidRPr="00412F59">
        <w:rPr>
          <w:rFonts w:hint="eastAsia"/>
          <w:sz w:val="22"/>
          <w:szCs w:val="22"/>
        </w:rPr>
        <w:t>ないようにご協</w:t>
      </w:r>
      <w:r w:rsidRPr="00D93C31">
        <w:rPr>
          <w:rFonts w:hint="eastAsia"/>
          <w:sz w:val="22"/>
          <w:szCs w:val="22"/>
        </w:rPr>
        <w:t>力をお願いします。</w:t>
      </w:r>
      <w:r w:rsidR="00D93C31" w:rsidRPr="00D93C31">
        <w:rPr>
          <w:rFonts w:hint="eastAsia"/>
          <w:sz w:val="22"/>
          <w:szCs w:val="22"/>
        </w:rPr>
        <w:t>また、提出された書類は原則返却できませんので</w:t>
      </w:r>
      <w:r w:rsidR="00D93C31">
        <w:rPr>
          <w:rFonts w:hint="eastAsia"/>
          <w:sz w:val="22"/>
          <w:szCs w:val="22"/>
        </w:rPr>
        <w:t>、</w:t>
      </w:r>
      <w:r w:rsidR="00D93C31" w:rsidRPr="00D93C31">
        <w:rPr>
          <w:rFonts w:hint="eastAsia"/>
          <w:sz w:val="22"/>
          <w:szCs w:val="22"/>
        </w:rPr>
        <w:t>ご了承ください</w:t>
      </w:r>
      <w:r w:rsidR="00D93C31">
        <w:rPr>
          <w:rFonts w:hint="eastAsia"/>
          <w:sz w:val="22"/>
          <w:szCs w:val="22"/>
        </w:rPr>
        <w:t>。</w:t>
      </w:r>
      <w:r w:rsidRPr="00412F59">
        <w:rPr>
          <w:rFonts w:hint="eastAsia"/>
          <w:sz w:val="22"/>
          <w:szCs w:val="22"/>
        </w:rPr>
        <w:t>書類はＡ４サイズ、白黒でコピーしたもので構いません。</w:t>
      </w:r>
    </w:p>
    <w:p w:rsidR="00CB67CE" w:rsidRPr="00412F59" w:rsidRDefault="00CB67CE" w:rsidP="007D60C7">
      <w:pPr>
        <w:ind w:firstLineChars="100" w:firstLine="220"/>
        <w:rPr>
          <w:sz w:val="22"/>
          <w:szCs w:val="22"/>
        </w:rPr>
      </w:pPr>
    </w:p>
    <w:tbl>
      <w:tblPr>
        <w:tblStyle w:val="ab"/>
        <w:tblW w:w="9067" w:type="dxa"/>
        <w:tblLook w:val="04A0" w:firstRow="1" w:lastRow="0" w:firstColumn="1" w:lastColumn="0" w:noHBand="0" w:noVBand="1"/>
      </w:tblPr>
      <w:tblGrid>
        <w:gridCol w:w="765"/>
        <w:gridCol w:w="8302"/>
      </w:tblGrid>
      <w:tr w:rsidR="00152604" w:rsidRPr="00412F59" w:rsidTr="00CB67CE">
        <w:trPr>
          <w:trHeight w:val="508"/>
        </w:trPr>
        <w:tc>
          <w:tcPr>
            <w:tcW w:w="704" w:type="dxa"/>
            <w:vAlign w:val="center"/>
          </w:tcPr>
          <w:p w:rsidR="00152604" w:rsidRPr="00412F59" w:rsidRDefault="00152604" w:rsidP="00F90887">
            <w:pPr>
              <w:jc w:val="center"/>
              <w:rPr>
                <w:sz w:val="22"/>
                <w:szCs w:val="22"/>
              </w:rPr>
            </w:pPr>
            <w:r w:rsidRPr="00CB67CE">
              <w:rPr>
                <w:rFonts w:hint="eastAsia"/>
                <w:w w:val="83"/>
                <w:kern w:val="0"/>
                <w:sz w:val="22"/>
                <w:szCs w:val="22"/>
                <w:fitText w:val="550" w:id="1761294337"/>
              </w:rPr>
              <w:t>ﾁｪｯｸ</w:t>
            </w:r>
            <w:r w:rsidRPr="00CB67CE">
              <w:rPr>
                <w:rFonts w:hint="eastAsia"/>
                <w:spacing w:val="1"/>
                <w:w w:val="83"/>
                <w:kern w:val="0"/>
                <w:sz w:val="22"/>
                <w:szCs w:val="22"/>
                <w:fitText w:val="550" w:id="1761294337"/>
              </w:rPr>
              <w:t>欄</w:t>
            </w:r>
          </w:p>
        </w:tc>
        <w:tc>
          <w:tcPr>
            <w:tcW w:w="8363" w:type="dxa"/>
            <w:vAlign w:val="center"/>
          </w:tcPr>
          <w:p w:rsidR="00152604" w:rsidRPr="00412F59" w:rsidRDefault="00152604" w:rsidP="007B3A7F">
            <w:pPr>
              <w:jc w:val="center"/>
              <w:rPr>
                <w:sz w:val="22"/>
                <w:szCs w:val="22"/>
              </w:rPr>
            </w:pPr>
            <w:r w:rsidRPr="00412F59">
              <w:rPr>
                <w:rFonts w:ascii="Segoe UI Symbol" w:hAnsi="Segoe UI Symbol" w:cs="Segoe UI Symbol" w:hint="eastAsia"/>
                <w:sz w:val="22"/>
                <w:szCs w:val="22"/>
              </w:rPr>
              <w:t>確認内容</w:t>
            </w:r>
          </w:p>
        </w:tc>
      </w:tr>
      <w:tr w:rsidR="00152604" w:rsidRPr="00412F59" w:rsidTr="00152604">
        <w:trPr>
          <w:trHeight w:val="737"/>
        </w:trPr>
        <w:tc>
          <w:tcPr>
            <w:tcW w:w="704" w:type="dxa"/>
            <w:vAlign w:val="center"/>
          </w:tcPr>
          <w:p w:rsidR="00152604" w:rsidRPr="00412F59" w:rsidRDefault="00152604" w:rsidP="00F90887">
            <w:pPr>
              <w:jc w:val="center"/>
              <w:rPr>
                <w:sz w:val="22"/>
                <w:szCs w:val="22"/>
              </w:rPr>
            </w:pPr>
            <w:r w:rsidRPr="00412F59">
              <w:rPr>
                <w:rFonts w:hint="eastAsia"/>
                <w:sz w:val="22"/>
                <w:szCs w:val="22"/>
              </w:rPr>
              <w:t>□</w:t>
            </w:r>
          </w:p>
        </w:tc>
        <w:tc>
          <w:tcPr>
            <w:tcW w:w="8363" w:type="dxa"/>
            <w:vAlign w:val="center"/>
          </w:tcPr>
          <w:p w:rsidR="00152604" w:rsidRPr="00412F59" w:rsidRDefault="003D4A4E" w:rsidP="00833DFC">
            <w:pPr>
              <w:ind w:left="220" w:hangingChars="100" w:hanging="220"/>
              <w:rPr>
                <w:rFonts w:ascii="ＭＳ 明朝" w:hAnsi="ＭＳ 明朝"/>
                <w:sz w:val="22"/>
                <w:szCs w:val="22"/>
              </w:rPr>
            </w:pPr>
            <w:r w:rsidRPr="00412F59">
              <w:rPr>
                <w:rFonts w:ascii="ＭＳ 明朝" w:hAnsi="ＭＳ 明朝" w:hint="eastAsia"/>
                <w:sz w:val="22"/>
                <w:szCs w:val="22"/>
              </w:rPr>
              <w:t>①</w:t>
            </w:r>
            <w:r w:rsidR="00833DFC" w:rsidRPr="00412F59">
              <w:rPr>
                <w:rFonts w:ascii="ＭＳ 明朝" w:hAnsi="ＭＳ 明朝" w:hint="eastAsia"/>
                <w:sz w:val="22"/>
                <w:szCs w:val="22"/>
              </w:rPr>
              <w:t>クラブ活動・部活動等の対外活動・コンクール</w:t>
            </w:r>
            <w:r w:rsidR="00152604" w:rsidRPr="00412F59">
              <w:rPr>
                <w:rFonts w:ascii="ＭＳ 明朝" w:hAnsi="ＭＳ 明朝" w:hint="eastAsia"/>
                <w:sz w:val="22"/>
                <w:szCs w:val="22"/>
              </w:rPr>
              <w:t>等の開催</w:t>
            </w:r>
            <w:r w:rsidR="00833DFC" w:rsidRPr="00412F59">
              <w:rPr>
                <w:rFonts w:ascii="ＭＳ 明朝" w:hAnsi="ＭＳ 明朝" w:hint="eastAsia"/>
                <w:sz w:val="22"/>
                <w:szCs w:val="22"/>
              </w:rPr>
              <w:t>日（</w:t>
            </w:r>
            <w:r w:rsidR="00152604" w:rsidRPr="00412F59">
              <w:rPr>
                <w:rFonts w:ascii="ＭＳ 明朝" w:hAnsi="ＭＳ 明朝" w:hint="eastAsia"/>
                <w:sz w:val="22"/>
                <w:szCs w:val="22"/>
              </w:rPr>
              <w:t>期間</w:t>
            </w:r>
            <w:r w:rsidR="00833DFC" w:rsidRPr="00412F59">
              <w:rPr>
                <w:rFonts w:ascii="ＭＳ 明朝" w:hAnsi="ＭＳ 明朝" w:hint="eastAsia"/>
                <w:sz w:val="22"/>
                <w:szCs w:val="22"/>
              </w:rPr>
              <w:t>）</w:t>
            </w:r>
            <w:r w:rsidR="00152604" w:rsidRPr="00412F59">
              <w:rPr>
                <w:rFonts w:ascii="ＭＳ 明朝" w:hAnsi="ＭＳ 明朝" w:hint="eastAsia"/>
                <w:sz w:val="22"/>
                <w:szCs w:val="22"/>
              </w:rPr>
              <w:t>は、</w:t>
            </w:r>
            <w:r w:rsidR="00152604" w:rsidRPr="00412F59">
              <w:rPr>
                <w:rFonts w:asciiTheme="majorEastAsia" w:eastAsiaTheme="majorEastAsia" w:hAnsiTheme="majorEastAsia" w:hint="eastAsia"/>
                <w:sz w:val="22"/>
                <w:szCs w:val="22"/>
                <w:u w:val="single"/>
              </w:rPr>
              <w:t>平成29年12月1日から平成30年11月30日</w:t>
            </w:r>
            <w:r w:rsidR="00152604" w:rsidRPr="00412F59">
              <w:rPr>
                <w:rFonts w:ascii="ＭＳ 明朝" w:hAnsi="ＭＳ 明朝" w:hint="eastAsia"/>
                <w:sz w:val="22"/>
                <w:szCs w:val="22"/>
              </w:rPr>
              <w:t>までに行われたものですか。</w:t>
            </w:r>
          </w:p>
        </w:tc>
      </w:tr>
      <w:tr w:rsidR="00152604" w:rsidRPr="00412F59" w:rsidTr="00152604">
        <w:trPr>
          <w:trHeight w:val="737"/>
        </w:trPr>
        <w:tc>
          <w:tcPr>
            <w:tcW w:w="704" w:type="dxa"/>
            <w:vAlign w:val="center"/>
          </w:tcPr>
          <w:p w:rsidR="00152604" w:rsidRPr="00412F59" w:rsidRDefault="00152604" w:rsidP="00F90887">
            <w:pPr>
              <w:jc w:val="center"/>
              <w:rPr>
                <w:sz w:val="22"/>
                <w:szCs w:val="22"/>
              </w:rPr>
            </w:pPr>
            <w:r w:rsidRPr="00412F59">
              <w:rPr>
                <w:rFonts w:hint="eastAsia"/>
                <w:sz w:val="22"/>
                <w:szCs w:val="22"/>
              </w:rPr>
              <w:t>□</w:t>
            </w:r>
          </w:p>
        </w:tc>
        <w:tc>
          <w:tcPr>
            <w:tcW w:w="8363" w:type="dxa"/>
            <w:vAlign w:val="center"/>
          </w:tcPr>
          <w:p w:rsidR="003D4A4E" w:rsidRPr="00412F59" w:rsidRDefault="003D4A4E" w:rsidP="00D071BA">
            <w:pPr>
              <w:rPr>
                <w:rFonts w:ascii="ＭＳ 明朝" w:hAnsi="ＭＳ 明朝"/>
                <w:sz w:val="22"/>
                <w:szCs w:val="22"/>
              </w:rPr>
            </w:pPr>
            <w:r w:rsidRPr="00412F59">
              <w:rPr>
                <w:rFonts w:ascii="ＭＳ 明朝" w:hAnsi="ＭＳ 明朝" w:hint="eastAsia"/>
                <w:sz w:val="22"/>
                <w:szCs w:val="22"/>
              </w:rPr>
              <w:t>②</w:t>
            </w:r>
            <w:r w:rsidR="00152604" w:rsidRPr="00412F59">
              <w:rPr>
                <w:rFonts w:ascii="ＭＳ 明朝" w:hAnsi="ＭＳ 明朝" w:hint="eastAsia"/>
                <w:sz w:val="22"/>
                <w:szCs w:val="22"/>
              </w:rPr>
              <w:t>大会等での成績・成果を確認できる</w:t>
            </w:r>
            <w:r w:rsidR="00152604" w:rsidRPr="00412F59">
              <w:rPr>
                <w:rFonts w:asciiTheme="majorEastAsia" w:eastAsiaTheme="majorEastAsia" w:hAnsiTheme="majorEastAsia" w:hint="eastAsia"/>
                <w:sz w:val="22"/>
                <w:szCs w:val="22"/>
                <w:u w:val="single"/>
              </w:rPr>
              <w:t>賞状等の写し</w:t>
            </w:r>
            <w:r w:rsidR="00152604" w:rsidRPr="00412F59">
              <w:rPr>
                <w:rFonts w:ascii="ＭＳ 明朝" w:hAnsi="ＭＳ 明朝" w:hint="eastAsia"/>
                <w:sz w:val="22"/>
                <w:szCs w:val="22"/>
              </w:rPr>
              <w:t>は添付されていますか。</w:t>
            </w:r>
          </w:p>
        </w:tc>
      </w:tr>
      <w:tr w:rsidR="00152604" w:rsidRPr="00412F59" w:rsidTr="00152604">
        <w:trPr>
          <w:trHeight w:val="737"/>
        </w:trPr>
        <w:tc>
          <w:tcPr>
            <w:tcW w:w="704" w:type="dxa"/>
            <w:vAlign w:val="center"/>
          </w:tcPr>
          <w:p w:rsidR="00152604" w:rsidRPr="00412F59" w:rsidRDefault="00152604" w:rsidP="00F90887">
            <w:pPr>
              <w:jc w:val="center"/>
              <w:rPr>
                <w:sz w:val="22"/>
                <w:szCs w:val="22"/>
              </w:rPr>
            </w:pPr>
            <w:r w:rsidRPr="00412F59">
              <w:rPr>
                <w:rFonts w:hint="eastAsia"/>
                <w:sz w:val="22"/>
                <w:szCs w:val="22"/>
              </w:rPr>
              <w:t>□</w:t>
            </w:r>
          </w:p>
        </w:tc>
        <w:tc>
          <w:tcPr>
            <w:tcW w:w="8363" w:type="dxa"/>
            <w:vAlign w:val="center"/>
          </w:tcPr>
          <w:p w:rsidR="00152604" w:rsidRPr="00412F59" w:rsidRDefault="003D4A4E" w:rsidP="005F13AB">
            <w:pPr>
              <w:ind w:left="220" w:hangingChars="100" w:hanging="220"/>
              <w:rPr>
                <w:rFonts w:ascii="ＭＳ 明朝" w:hAnsi="ＭＳ 明朝"/>
                <w:sz w:val="22"/>
                <w:szCs w:val="22"/>
              </w:rPr>
            </w:pPr>
            <w:r w:rsidRPr="00412F59">
              <w:rPr>
                <w:rFonts w:ascii="ＭＳ 明朝" w:hAnsi="ＭＳ 明朝" w:hint="eastAsia"/>
                <w:sz w:val="22"/>
                <w:szCs w:val="22"/>
              </w:rPr>
              <w:t>③</w:t>
            </w:r>
            <w:r w:rsidR="00B84A53" w:rsidRPr="00412F59">
              <w:rPr>
                <w:rFonts w:ascii="ＭＳ 明朝" w:hAnsi="ＭＳ 明朝" w:hint="eastAsia"/>
                <w:sz w:val="22"/>
                <w:szCs w:val="22"/>
              </w:rPr>
              <w:t>大会概要</w:t>
            </w:r>
            <w:r w:rsidR="00D071BA" w:rsidRPr="00412F59">
              <w:rPr>
                <w:rFonts w:ascii="ＭＳ 明朝" w:hAnsi="ＭＳ 明朝" w:hint="eastAsia"/>
                <w:sz w:val="22"/>
                <w:szCs w:val="22"/>
              </w:rPr>
              <w:t>（大会の正式名称、開催日時、主催者、後援者、参加人数、チーム数）</w:t>
            </w:r>
            <w:r w:rsidR="00B84A53" w:rsidRPr="00412F59">
              <w:rPr>
                <w:rFonts w:ascii="ＭＳ 明朝" w:hAnsi="ＭＳ 明朝" w:hint="eastAsia"/>
                <w:sz w:val="22"/>
                <w:szCs w:val="22"/>
              </w:rPr>
              <w:t>等がわかる書類は添付されていますか。</w:t>
            </w:r>
          </w:p>
          <w:p w:rsidR="00D071BA" w:rsidRPr="00412F59" w:rsidRDefault="003D4A4E" w:rsidP="00F578B0">
            <w:pPr>
              <w:rPr>
                <w:rFonts w:ascii="ＭＳ 明朝" w:hAnsi="ＭＳ 明朝"/>
                <w:sz w:val="22"/>
                <w:szCs w:val="22"/>
              </w:rPr>
            </w:pPr>
            <w:r w:rsidRPr="00412F59">
              <w:rPr>
                <w:rFonts w:ascii="ＭＳ 明朝" w:hAnsi="ＭＳ 明朝" w:hint="eastAsia"/>
                <w:sz w:val="22"/>
                <w:szCs w:val="22"/>
              </w:rPr>
              <w:t>（</w:t>
            </w:r>
            <w:r w:rsidR="00D071BA" w:rsidRPr="00412F59">
              <w:rPr>
                <w:rFonts w:ascii="ＭＳ 明朝" w:hAnsi="ＭＳ 明朝" w:hint="eastAsia"/>
                <w:sz w:val="22"/>
                <w:szCs w:val="22"/>
              </w:rPr>
              <w:t>提出書類の</w:t>
            </w:r>
            <w:r w:rsidRPr="00412F59">
              <w:rPr>
                <w:rFonts w:ascii="ＭＳ 明朝" w:hAnsi="ＭＳ 明朝" w:hint="eastAsia"/>
                <w:sz w:val="22"/>
                <w:szCs w:val="22"/>
              </w:rPr>
              <w:t>例）</w:t>
            </w:r>
          </w:p>
          <w:p w:rsidR="003D4A4E" w:rsidRPr="00412F59" w:rsidRDefault="003D4A4E" w:rsidP="00D071BA">
            <w:pPr>
              <w:ind w:firstLineChars="100" w:firstLine="220"/>
              <w:rPr>
                <w:rFonts w:ascii="ＭＳ 明朝" w:hAnsi="ＭＳ 明朝"/>
                <w:sz w:val="22"/>
                <w:szCs w:val="22"/>
              </w:rPr>
            </w:pPr>
            <w:r w:rsidRPr="00412F59">
              <w:rPr>
                <w:rFonts w:ascii="ＭＳ 明朝" w:hAnsi="ＭＳ 明朝" w:hint="eastAsia"/>
                <w:sz w:val="22"/>
                <w:szCs w:val="22"/>
              </w:rPr>
              <w:t>大会の実施要項、募集要項、パンフレット、トーナメント表、対戦表、新聞情報の写し、</w:t>
            </w:r>
            <w:r w:rsidR="00374D67">
              <w:rPr>
                <w:rFonts w:ascii="ＭＳ 明朝" w:hAnsi="ＭＳ 明朝" w:hint="eastAsia"/>
                <w:sz w:val="22"/>
                <w:szCs w:val="22"/>
              </w:rPr>
              <w:t>大会等</w:t>
            </w:r>
            <w:r w:rsidRPr="00412F59">
              <w:rPr>
                <w:rFonts w:ascii="ＭＳ 明朝" w:hAnsi="ＭＳ 明朝" w:hint="eastAsia"/>
                <w:sz w:val="22"/>
                <w:szCs w:val="22"/>
              </w:rPr>
              <w:t>ホームページの該当ページを印刷したもの　など</w:t>
            </w:r>
          </w:p>
        </w:tc>
      </w:tr>
      <w:tr w:rsidR="00152604" w:rsidRPr="00412F59" w:rsidTr="00152604">
        <w:trPr>
          <w:trHeight w:val="737"/>
        </w:trPr>
        <w:tc>
          <w:tcPr>
            <w:tcW w:w="704" w:type="dxa"/>
            <w:vAlign w:val="center"/>
          </w:tcPr>
          <w:p w:rsidR="00152604" w:rsidRPr="00412F59" w:rsidRDefault="00152604" w:rsidP="00F90887">
            <w:pPr>
              <w:jc w:val="center"/>
              <w:rPr>
                <w:sz w:val="22"/>
                <w:szCs w:val="22"/>
              </w:rPr>
            </w:pPr>
            <w:r w:rsidRPr="00412F59">
              <w:rPr>
                <w:rFonts w:hint="eastAsia"/>
                <w:sz w:val="22"/>
                <w:szCs w:val="22"/>
              </w:rPr>
              <w:t>□</w:t>
            </w:r>
          </w:p>
        </w:tc>
        <w:tc>
          <w:tcPr>
            <w:tcW w:w="8363" w:type="dxa"/>
            <w:vAlign w:val="center"/>
          </w:tcPr>
          <w:p w:rsidR="00091FD3" w:rsidRPr="00412F59" w:rsidRDefault="003D4A4E" w:rsidP="005F13AB">
            <w:pPr>
              <w:ind w:left="220" w:hangingChars="100" w:hanging="220"/>
              <w:rPr>
                <w:rFonts w:ascii="ＭＳ 明朝" w:hAnsi="ＭＳ 明朝"/>
                <w:sz w:val="22"/>
                <w:szCs w:val="22"/>
              </w:rPr>
            </w:pPr>
            <w:r w:rsidRPr="00412F59">
              <w:rPr>
                <w:rFonts w:ascii="ＭＳ 明朝" w:hAnsi="ＭＳ 明朝" w:hint="eastAsia"/>
                <w:sz w:val="22"/>
                <w:szCs w:val="22"/>
              </w:rPr>
              <w:t>④</w:t>
            </w:r>
            <w:r w:rsidR="00091FD3" w:rsidRPr="00412F59">
              <w:rPr>
                <w:rFonts w:ascii="ＭＳ 明朝" w:hAnsi="ＭＳ 明朝" w:hint="eastAsia"/>
                <w:sz w:val="22"/>
                <w:szCs w:val="22"/>
              </w:rPr>
              <w:t>１位、２位といった順位付けでない場合、与えられた賞が</w:t>
            </w:r>
            <w:r w:rsidR="00091FD3" w:rsidRPr="00554E9B">
              <w:rPr>
                <w:rFonts w:asciiTheme="majorEastAsia" w:eastAsiaTheme="majorEastAsia" w:hAnsiTheme="majorEastAsia" w:hint="eastAsia"/>
                <w:sz w:val="22"/>
                <w:szCs w:val="22"/>
                <w:u w:val="single"/>
              </w:rPr>
              <w:t>実質的に上位から何番目に相当</w:t>
            </w:r>
            <w:r w:rsidR="00091FD3" w:rsidRPr="00412F59">
              <w:rPr>
                <w:rFonts w:ascii="ＭＳ 明朝" w:hAnsi="ＭＳ 明朝" w:hint="eastAsia"/>
                <w:sz w:val="22"/>
                <w:szCs w:val="22"/>
              </w:rPr>
              <w:t>するか確認できる資料は添付されていますか。</w:t>
            </w:r>
          </w:p>
          <w:p w:rsidR="00152604" w:rsidRPr="00412F59" w:rsidRDefault="00091FD3" w:rsidP="00F578B0">
            <w:pPr>
              <w:rPr>
                <w:rFonts w:ascii="ＭＳ 明朝" w:hAnsi="ＭＳ 明朝"/>
                <w:sz w:val="22"/>
                <w:szCs w:val="22"/>
              </w:rPr>
            </w:pPr>
            <w:r w:rsidRPr="00412F59">
              <w:rPr>
                <w:rFonts w:ascii="ＭＳ 明朝" w:hAnsi="ＭＳ 明朝" w:hint="eastAsia"/>
                <w:sz w:val="22"/>
                <w:szCs w:val="22"/>
              </w:rPr>
              <w:t>（大会概要等がわかる書類で、賞の種類や賞の序列が確認できれば</w:t>
            </w:r>
            <w:r w:rsidR="00A225E5">
              <w:rPr>
                <w:rFonts w:ascii="ＭＳ 明朝" w:hAnsi="ＭＳ 明朝" w:hint="eastAsia"/>
                <w:sz w:val="22"/>
                <w:szCs w:val="22"/>
              </w:rPr>
              <w:t>構いません</w:t>
            </w:r>
            <w:r w:rsidRPr="00412F59">
              <w:rPr>
                <w:rFonts w:ascii="ＭＳ 明朝" w:hAnsi="ＭＳ 明朝" w:hint="eastAsia"/>
                <w:sz w:val="22"/>
                <w:szCs w:val="22"/>
              </w:rPr>
              <w:t>。）</w:t>
            </w:r>
          </w:p>
        </w:tc>
      </w:tr>
      <w:tr w:rsidR="00152604" w:rsidRPr="0032236A" w:rsidTr="00152604">
        <w:trPr>
          <w:trHeight w:val="737"/>
        </w:trPr>
        <w:tc>
          <w:tcPr>
            <w:tcW w:w="704" w:type="dxa"/>
            <w:vAlign w:val="center"/>
          </w:tcPr>
          <w:p w:rsidR="00152604" w:rsidRPr="00412F59" w:rsidRDefault="00152604" w:rsidP="00F90887">
            <w:pPr>
              <w:jc w:val="center"/>
              <w:rPr>
                <w:sz w:val="22"/>
                <w:szCs w:val="22"/>
              </w:rPr>
            </w:pPr>
            <w:r w:rsidRPr="00412F59">
              <w:rPr>
                <w:rFonts w:hint="eastAsia"/>
                <w:sz w:val="22"/>
                <w:szCs w:val="22"/>
              </w:rPr>
              <w:t>□</w:t>
            </w:r>
          </w:p>
        </w:tc>
        <w:tc>
          <w:tcPr>
            <w:tcW w:w="8363" w:type="dxa"/>
            <w:vAlign w:val="center"/>
          </w:tcPr>
          <w:p w:rsidR="00152604" w:rsidRPr="00412F59" w:rsidRDefault="00A45518" w:rsidP="00F578B0">
            <w:pPr>
              <w:rPr>
                <w:rFonts w:ascii="ＭＳ 明朝" w:hAnsi="ＭＳ 明朝"/>
                <w:sz w:val="22"/>
                <w:szCs w:val="22"/>
              </w:rPr>
            </w:pPr>
            <w:r w:rsidRPr="00412F59">
              <w:rPr>
                <w:rFonts w:ascii="ＭＳ 明朝" w:hAnsi="ＭＳ 明朝" w:hint="eastAsia"/>
                <w:sz w:val="22"/>
                <w:szCs w:val="22"/>
              </w:rPr>
              <w:t>⑤</w:t>
            </w:r>
            <w:r w:rsidR="00091FD3" w:rsidRPr="00412F59">
              <w:rPr>
                <w:rFonts w:ascii="ＭＳ 明朝" w:hAnsi="ＭＳ 明朝" w:hint="eastAsia"/>
                <w:sz w:val="22"/>
                <w:szCs w:val="22"/>
              </w:rPr>
              <w:t>２名以上の活動の場合、メンバー表等</w:t>
            </w:r>
            <w:r w:rsidR="0032236A">
              <w:rPr>
                <w:rFonts w:ascii="ＭＳ 明朝" w:hAnsi="ＭＳ 明朝" w:hint="eastAsia"/>
                <w:sz w:val="22"/>
                <w:szCs w:val="22"/>
              </w:rPr>
              <w:t>の名簿</w:t>
            </w:r>
            <w:r w:rsidR="00091FD3" w:rsidRPr="00412F59">
              <w:rPr>
                <w:rFonts w:ascii="ＭＳ 明朝" w:hAnsi="ＭＳ 明朝" w:hint="eastAsia"/>
                <w:sz w:val="22"/>
                <w:szCs w:val="22"/>
              </w:rPr>
              <w:t>は添付されていますか。</w:t>
            </w:r>
          </w:p>
        </w:tc>
      </w:tr>
      <w:tr w:rsidR="002F04AB" w:rsidRPr="00412F59" w:rsidTr="002F04AB">
        <w:trPr>
          <w:trHeight w:val="1030"/>
        </w:trPr>
        <w:tc>
          <w:tcPr>
            <w:tcW w:w="9067" w:type="dxa"/>
            <w:gridSpan w:val="2"/>
          </w:tcPr>
          <w:p w:rsidR="002F04AB" w:rsidRPr="00412F59" w:rsidRDefault="002F04AB" w:rsidP="00F578B0">
            <w:pPr>
              <w:rPr>
                <w:rFonts w:ascii="ＭＳ 明朝" w:hAnsi="ＭＳ 明朝"/>
                <w:sz w:val="22"/>
                <w:szCs w:val="22"/>
              </w:rPr>
            </w:pPr>
            <w:r w:rsidRPr="00412F59">
              <w:rPr>
                <w:rFonts w:ascii="ＭＳ 明朝" w:hAnsi="ＭＳ 明朝" w:hint="eastAsia"/>
                <w:sz w:val="22"/>
                <w:szCs w:val="22"/>
              </w:rPr>
              <w:t>【学校への連絡事項がある場合は記入してください。】</w:t>
            </w:r>
          </w:p>
        </w:tc>
      </w:tr>
    </w:tbl>
    <w:p w:rsidR="00F578B0" w:rsidRPr="00412F59" w:rsidRDefault="00F578B0" w:rsidP="007D60C7">
      <w:pPr>
        <w:jc w:val="left"/>
        <w:rPr>
          <w:sz w:val="22"/>
          <w:szCs w:val="22"/>
        </w:rPr>
      </w:pPr>
    </w:p>
    <w:sectPr w:rsidR="00F578B0" w:rsidRPr="00412F59" w:rsidSect="00D93C31">
      <w:headerReference w:type="default" r:id="rId8"/>
      <w:pgSz w:w="11906" w:h="16838" w:code="9"/>
      <w:pgMar w:top="1418" w:right="1418" w:bottom="851" w:left="1418" w:header="851" w:footer="992" w:gutter="0"/>
      <w:cols w:space="425"/>
      <w:docGrid w:type="linesAndChar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C89" w:rsidRDefault="001F4C89" w:rsidP="001F4C89">
      <w:r>
        <w:separator/>
      </w:r>
    </w:p>
  </w:endnote>
  <w:endnote w:type="continuationSeparator" w:id="0">
    <w:p w:rsidR="001F4C89" w:rsidRDefault="001F4C89" w:rsidP="001F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C89" w:rsidRDefault="001F4C89" w:rsidP="001F4C89">
      <w:r>
        <w:separator/>
      </w:r>
    </w:p>
  </w:footnote>
  <w:footnote w:type="continuationSeparator" w:id="0">
    <w:p w:rsidR="001F4C89" w:rsidRDefault="001F4C89" w:rsidP="001F4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8B0" w:rsidRPr="00BA400F" w:rsidRDefault="00F578B0" w:rsidP="001F4C89">
    <w:pPr>
      <w:pStyle w:val="a3"/>
      <w:jc w:val="right"/>
      <w:rPr>
        <w:sz w:val="22"/>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7"/>
  <w:drawingGridVerticalSpacing w:val="15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96"/>
    <w:rsid w:val="0000191A"/>
    <w:rsid w:val="0004747A"/>
    <w:rsid w:val="00065F93"/>
    <w:rsid w:val="00070176"/>
    <w:rsid w:val="00087B6A"/>
    <w:rsid w:val="00091FD3"/>
    <w:rsid w:val="00104440"/>
    <w:rsid w:val="00152604"/>
    <w:rsid w:val="00156657"/>
    <w:rsid w:val="00162116"/>
    <w:rsid w:val="001F33F6"/>
    <w:rsid w:val="001F4C89"/>
    <w:rsid w:val="002A078C"/>
    <w:rsid w:val="002C371B"/>
    <w:rsid w:val="002C682A"/>
    <w:rsid w:val="002F04AB"/>
    <w:rsid w:val="0032236A"/>
    <w:rsid w:val="003650DA"/>
    <w:rsid w:val="00374B72"/>
    <w:rsid w:val="00374D67"/>
    <w:rsid w:val="003B6C84"/>
    <w:rsid w:val="003D288B"/>
    <w:rsid w:val="003D4A4E"/>
    <w:rsid w:val="003E095D"/>
    <w:rsid w:val="003F746F"/>
    <w:rsid w:val="00400076"/>
    <w:rsid w:val="00412F59"/>
    <w:rsid w:val="0043092B"/>
    <w:rsid w:val="00442E5D"/>
    <w:rsid w:val="00452E88"/>
    <w:rsid w:val="00475176"/>
    <w:rsid w:val="004808F9"/>
    <w:rsid w:val="004D6A8B"/>
    <w:rsid w:val="004F16DD"/>
    <w:rsid w:val="0051623E"/>
    <w:rsid w:val="00523179"/>
    <w:rsid w:val="005342B0"/>
    <w:rsid w:val="00545608"/>
    <w:rsid w:val="005473DB"/>
    <w:rsid w:val="00554E9B"/>
    <w:rsid w:val="00574FFC"/>
    <w:rsid w:val="00592B33"/>
    <w:rsid w:val="005A5996"/>
    <w:rsid w:val="005F13AB"/>
    <w:rsid w:val="006372DC"/>
    <w:rsid w:val="00661973"/>
    <w:rsid w:val="0068424E"/>
    <w:rsid w:val="00691D96"/>
    <w:rsid w:val="006B500E"/>
    <w:rsid w:val="006B6EA1"/>
    <w:rsid w:val="00717CBA"/>
    <w:rsid w:val="007301A3"/>
    <w:rsid w:val="00750E30"/>
    <w:rsid w:val="00752A26"/>
    <w:rsid w:val="00761992"/>
    <w:rsid w:val="0077747D"/>
    <w:rsid w:val="007B3A7F"/>
    <w:rsid w:val="007D60C7"/>
    <w:rsid w:val="007E7918"/>
    <w:rsid w:val="00810264"/>
    <w:rsid w:val="00833DFC"/>
    <w:rsid w:val="00854AE7"/>
    <w:rsid w:val="008772A8"/>
    <w:rsid w:val="008B04E3"/>
    <w:rsid w:val="008C47CE"/>
    <w:rsid w:val="008D26AF"/>
    <w:rsid w:val="008F4EEB"/>
    <w:rsid w:val="00900D66"/>
    <w:rsid w:val="00900DD8"/>
    <w:rsid w:val="00913018"/>
    <w:rsid w:val="009266D7"/>
    <w:rsid w:val="00953C02"/>
    <w:rsid w:val="009A2643"/>
    <w:rsid w:val="009C6376"/>
    <w:rsid w:val="009D694F"/>
    <w:rsid w:val="009E4E9F"/>
    <w:rsid w:val="00A225E5"/>
    <w:rsid w:val="00A36A30"/>
    <w:rsid w:val="00A45518"/>
    <w:rsid w:val="00A90F25"/>
    <w:rsid w:val="00AA7566"/>
    <w:rsid w:val="00AA7D04"/>
    <w:rsid w:val="00AC315E"/>
    <w:rsid w:val="00AD4F30"/>
    <w:rsid w:val="00AD7D9E"/>
    <w:rsid w:val="00AF600C"/>
    <w:rsid w:val="00B7046C"/>
    <w:rsid w:val="00B83DB9"/>
    <w:rsid w:val="00B84A53"/>
    <w:rsid w:val="00BA2CCD"/>
    <w:rsid w:val="00BA400F"/>
    <w:rsid w:val="00BB09FC"/>
    <w:rsid w:val="00BE0E6D"/>
    <w:rsid w:val="00C10C10"/>
    <w:rsid w:val="00C319E0"/>
    <w:rsid w:val="00C37BED"/>
    <w:rsid w:val="00C76BEB"/>
    <w:rsid w:val="00C822AF"/>
    <w:rsid w:val="00CB67CE"/>
    <w:rsid w:val="00CC2DDC"/>
    <w:rsid w:val="00D03E46"/>
    <w:rsid w:val="00D071BA"/>
    <w:rsid w:val="00D22D40"/>
    <w:rsid w:val="00D323CC"/>
    <w:rsid w:val="00D77BA4"/>
    <w:rsid w:val="00D93443"/>
    <w:rsid w:val="00D93C31"/>
    <w:rsid w:val="00DB1AA6"/>
    <w:rsid w:val="00DB77F5"/>
    <w:rsid w:val="00DE764E"/>
    <w:rsid w:val="00DF3061"/>
    <w:rsid w:val="00E242DB"/>
    <w:rsid w:val="00E30517"/>
    <w:rsid w:val="00E40EF5"/>
    <w:rsid w:val="00E9750D"/>
    <w:rsid w:val="00EA6ADF"/>
    <w:rsid w:val="00EB2A49"/>
    <w:rsid w:val="00EC1FF7"/>
    <w:rsid w:val="00EF7DB6"/>
    <w:rsid w:val="00F07D01"/>
    <w:rsid w:val="00F12A61"/>
    <w:rsid w:val="00F51EB3"/>
    <w:rsid w:val="00F578B0"/>
    <w:rsid w:val="00F90887"/>
    <w:rsid w:val="00FB6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E8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C89"/>
    <w:pPr>
      <w:tabs>
        <w:tab w:val="center" w:pos="4252"/>
        <w:tab w:val="right" w:pos="8504"/>
      </w:tabs>
      <w:snapToGrid w:val="0"/>
    </w:pPr>
  </w:style>
  <w:style w:type="character" w:customStyle="1" w:styleId="a4">
    <w:name w:val="ヘッダー (文字)"/>
    <w:basedOn w:val="a0"/>
    <w:link w:val="a3"/>
    <w:uiPriority w:val="99"/>
    <w:rsid w:val="001F4C89"/>
    <w:rPr>
      <w:rFonts w:ascii="Century" w:eastAsia="ＭＳ 明朝" w:hAnsi="Century" w:cs="Times New Roman"/>
      <w:szCs w:val="24"/>
    </w:rPr>
  </w:style>
  <w:style w:type="paragraph" w:styleId="a5">
    <w:name w:val="footer"/>
    <w:basedOn w:val="a"/>
    <w:link w:val="a6"/>
    <w:uiPriority w:val="99"/>
    <w:unhideWhenUsed/>
    <w:rsid w:val="001F4C89"/>
    <w:pPr>
      <w:tabs>
        <w:tab w:val="center" w:pos="4252"/>
        <w:tab w:val="right" w:pos="8504"/>
      </w:tabs>
      <w:snapToGrid w:val="0"/>
    </w:pPr>
  </w:style>
  <w:style w:type="character" w:customStyle="1" w:styleId="a6">
    <w:name w:val="フッター (文字)"/>
    <w:basedOn w:val="a0"/>
    <w:link w:val="a5"/>
    <w:uiPriority w:val="99"/>
    <w:rsid w:val="001F4C89"/>
    <w:rPr>
      <w:rFonts w:ascii="Century" w:eastAsia="ＭＳ 明朝" w:hAnsi="Century" w:cs="Times New Roman"/>
      <w:szCs w:val="24"/>
    </w:rPr>
  </w:style>
  <w:style w:type="paragraph" w:styleId="a7">
    <w:name w:val="Note Heading"/>
    <w:basedOn w:val="a"/>
    <w:next w:val="a"/>
    <w:link w:val="a8"/>
    <w:uiPriority w:val="99"/>
    <w:unhideWhenUsed/>
    <w:rsid w:val="00F578B0"/>
    <w:pPr>
      <w:jc w:val="center"/>
    </w:pPr>
    <w:rPr>
      <w:sz w:val="24"/>
    </w:rPr>
  </w:style>
  <w:style w:type="character" w:customStyle="1" w:styleId="a8">
    <w:name w:val="記 (文字)"/>
    <w:basedOn w:val="a0"/>
    <w:link w:val="a7"/>
    <w:uiPriority w:val="99"/>
    <w:rsid w:val="00F578B0"/>
    <w:rPr>
      <w:rFonts w:ascii="Century" w:eastAsia="ＭＳ 明朝" w:hAnsi="Century" w:cs="Times New Roman"/>
      <w:sz w:val="24"/>
      <w:szCs w:val="24"/>
    </w:rPr>
  </w:style>
  <w:style w:type="paragraph" w:styleId="a9">
    <w:name w:val="Closing"/>
    <w:basedOn w:val="a"/>
    <w:link w:val="aa"/>
    <w:uiPriority w:val="99"/>
    <w:unhideWhenUsed/>
    <w:rsid w:val="00F578B0"/>
    <w:pPr>
      <w:jc w:val="right"/>
    </w:pPr>
    <w:rPr>
      <w:sz w:val="24"/>
    </w:rPr>
  </w:style>
  <w:style w:type="character" w:customStyle="1" w:styleId="aa">
    <w:name w:val="結語 (文字)"/>
    <w:basedOn w:val="a0"/>
    <w:link w:val="a9"/>
    <w:uiPriority w:val="99"/>
    <w:rsid w:val="00F578B0"/>
    <w:rPr>
      <w:rFonts w:ascii="Century" w:eastAsia="ＭＳ 明朝" w:hAnsi="Century" w:cs="Times New Roman"/>
      <w:sz w:val="24"/>
      <w:szCs w:val="24"/>
    </w:rPr>
  </w:style>
  <w:style w:type="table" w:styleId="ab">
    <w:name w:val="Table Grid"/>
    <w:basedOn w:val="a1"/>
    <w:uiPriority w:val="59"/>
    <w:rsid w:val="00F90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3092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3092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E8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C89"/>
    <w:pPr>
      <w:tabs>
        <w:tab w:val="center" w:pos="4252"/>
        <w:tab w:val="right" w:pos="8504"/>
      </w:tabs>
      <w:snapToGrid w:val="0"/>
    </w:pPr>
  </w:style>
  <w:style w:type="character" w:customStyle="1" w:styleId="a4">
    <w:name w:val="ヘッダー (文字)"/>
    <w:basedOn w:val="a0"/>
    <w:link w:val="a3"/>
    <w:uiPriority w:val="99"/>
    <w:rsid w:val="001F4C89"/>
    <w:rPr>
      <w:rFonts w:ascii="Century" w:eastAsia="ＭＳ 明朝" w:hAnsi="Century" w:cs="Times New Roman"/>
      <w:szCs w:val="24"/>
    </w:rPr>
  </w:style>
  <w:style w:type="paragraph" w:styleId="a5">
    <w:name w:val="footer"/>
    <w:basedOn w:val="a"/>
    <w:link w:val="a6"/>
    <w:uiPriority w:val="99"/>
    <w:unhideWhenUsed/>
    <w:rsid w:val="001F4C89"/>
    <w:pPr>
      <w:tabs>
        <w:tab w:val="center" w:pos="4252"/>
        <w:tab w:val="right" w:pos="8504"/>
      </w:tabs>
      <w:snapToGrid w:val="0"/>
    </w:pPr>
  </w:style>
  <w:style w:type="character" w:customStyle="1" w:styleId="a6">
    <w:name w:val="フッター (文字)"/>
    <w:basedOn w:val="a0"/>
    <w:link w:val="a5"/>
    <w:uiPriority w:val="99"/>
    <w:rsid w:val="001F4C89"/>
    <w:rPr>
      <w:rFonts w:ascii="Century" w:eastAsia="ＭＳ 明朝" w:hAnsi="Century" w:cs="Times New Roman"/>
      <w:szCs w:val="24"/>
    </w:rPr>
  </w:style>
  <w:style w:type="paragraph" w:styleId="a7">
    <w:name w:val="Note Heading"/>
    <w:basedOn w:val="a"/>
    <w:next w:val="a"/>
    <w:link w:val="a8"/>
    <w:uiPriority w:val="99"/>
    <w:unhideWhenUsed/>
    <w:rsid w:val="00F578B0"/>
    <w:pPr>
      <w:jc w:val="center"/>
    </w:pPr>
    <w:rPr>
      <w:sz w:val="24"/>
    </w:rPr>
  </w:style>
  <w:style w:type="character" w:customStyle="1" w:styleId="a8">
    <w:name w:val="記 (文字)"/>
    <w:basedOn w:val="a0"/>
    <w:link w:val="a7"/>
    <w:uiPriority w:val="99"/>
    <w:rsid w:val="00F578B0"/>
    <w:rPr>
      <w:rFonts w:ascii="Century" w:eastAsia="ＭＳ 明朝" w:hAnsi="Century" w:cs="Times New Roman"/>
      <w:sz w:val="24"/>
      <w:szCs w:val="24"/>
    </w:rPr>
  </w:style>
  <w:style w:type="paragraph" w:styleId="a9">
    <w:name w:val="Closing"/>
    <w:basedOn w:val="a"/>
    <w:link w:val="aa"/>
    <w:uiPriority w:val="99"/>
    <w:unhideWhenUsed/>
    <w:rsid w:val="00F578B0"/>
    <w:pPr>
      <w:jc w:val="right"/>
    </w:pPr>
    <w:rPr>
      <w:sz w:val="24"/>
    </w:rPr>
  </w:style>
  <w:style w:type="character" w:customStyle="1" w:styleId="aa">
    <w:name w:val="結語 (文字)"/>
    <w:basedOn w:val="a0"/>
    <w:link w:val="a9"/>
    <w:uiPriority w:val="99"/>
    <w:rsid w:val="00F578B0"/>
    <w:rPr>
      <w:rFonts w:ascii="Century" w:eastAsia="ＭＳ 明朝" w:hAnsi="Century" w:cs="Times New Roman"/>
      <w:sz w:val="24"/>
      <w:szCs w:val="24"/>
    </w:rPr>
  </w:style>
  <w:style w:type="table" w:styleId="ab">
    <w:name w:val="Table Grid"/>
    <w:basedOn w:val="a1"/>
    <w:uiPriority w:val="59"/>
    <w:rsid w:val="00F90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3092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30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A2BF3-DCEC-4F11-B425-3C5E00465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405</Words>
  <Characters>2312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npcadmin2011</dc:creator>
  <cp:lastModifiedBy>master</cp:lastModifiedBy>
  <cp:revision>2</cp:revision>
  <cp:lastPrinted>2018-08-31T04:09:00Z</cp:lastPrinted>
  <dcterms:created xsi:type="dcterms:W3CDTF">2018-10-05T04:34:00Z</dcterms:created>
  <dcterms:modified xsi:type="dcterms:W3CDTF">2018-10-05T04:34:00Z</dcterms:modified>
</cp:coreProperties>
</file>