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3396"/>
        <w:gridCol w:w="3280"/>
        <w:gridCol w:w="80"/>
        <w:gridCol w:w="3166"/>
        <w:gridCol w:w="3223"/>
      </w:tblGrid>
      <w:tr>
        <w:trPr>
          <w:trHeight w:val="841"/>
        </w:trPr>
        <w:tc>
          <w:tcPr>
            <w:tcW w:w="13145" w:type="dxa"/>
            <w:gridSpan w:val="5"/>
          </w:tcPr>
          <w:p>
            <w:pPr>
              <w:jc w:val="center"/>
              <w:rPr>
                <w:rFonts w:ascii="ＤＦ特太ゴシック体" w:eastAsia="ＤＦ特太ゴシック体" w:hAnsi="ＤＦ特太ゴシック体"/>
                <w:sz w:val="36"/>
                <w:szCs w:val="36"/>
              </w:rPr>
            </w:pPr>
            <w:r>
              <w:rPr>
                <w:rFonts w:ascii="ＤＦ特太ゴシック体" w:eastAsia="ＤＦ特太ゴシック体" w:hAnsi="ＤＦ特太ゴシック体" w:hint="eastAsia"/>
                <w:sz w:val="36"/>
                <w:szCs w:val="36"/>
              </w:rPr>
              <w:t>令和</w:t>
            </w:r>
            <w:r>
              <w:rPr>
                <w:rFonts w:ascii="ＤＦ特太ゴシック体" w:eastAsia="ＤＦ特太ゴシック体" w:hAnsi="ＤＦ特太ゴシック体"/>
                <w:sz w:val="36"/>
                <w:szCs w:val="36"/>
              </w:rPr>
              <w:t>3年度</w:t>
            </w:r>
            <w:r>
              <w:rPr>
                <w:rFonts w:ascii="ＤＦ特太ゴシック体" w:eastAsia="ＤＦ特太ゴシック体" w:hAnsi="ＤＦ特太ゴシック体" w:hint="eastAsia"/>
                <w:sz w:val="36"/>
                <w:szCs w:val="36"/>
              </w:rPr>
              <w:t>4年度</w:t>
            </w:r>
            <w:r>
              <w:rPr>
                <w:rFonts w:ascii="ＤＦ特太ゴシック体" w:eastAsia="ＤＦ特太ゴシック体" w:hAnsi="ＤＦ特太ゴシック体"/>
                <w:sz w:val="36"/>
                <w:szCs w:val="36"/>
              </w:rPr>
              <w:t xml:space="preserve">　学校評価アンケート</w:t>
            </w:r>
            <w:r>
              <w:rPr>
                <w:rFonts w:ascii="ＤＦ特太ゴシック体" w:eastAsia="ＤＦ特太ゴシック体" w:hAnsi="ＤＦ特太ゴシック体" w:hint="eastAsia"/>
                <w:sz w:val="36"/>
                <w:szCs w:val="36"/>
              </w:rPr>
              <w:t>比較</w:t>
            </w:r>
            <w:r>
              <w:rPr>
                <w:rFonts w:ascii="ＤＦ特太ゴシック体" w:eastAsia="ＤＦ特太ゴシック体" w:hAnsi="ＤＦ特太ゴシック体"/>
                <w:sz w:val="36"/>
                <w:szCs w:val="36"/>
              </w:rPr>
              <w:t>集計表</w:t>
            </w:r>
          </w:p>
        </w:tc>
      </w:tr>
      <w:tr>
        <w:trPr>
          <w:trHeight w:val="1744"/>
        </w:trPr>
        <w:tc>
          <w:tcPr>
            <w:tcW w:w="13145" w:type="dxa"/>
            <w:gridSpan w:val="5"/>
          </w:tcPr>
          <w:p>
            <w:r>
              <w:rPr>
                <w:noProof/>
              </w:rPr>
              <w:drawing>
                <wp:anchor distT="0" distB="0" distL="114300" distR="114300" simplePos="0" relativeHeight="251661312" behindDoc="0" locked="0" layoutInCell="1" allowOverlap="1">
                  <wp:simplePos x="0" y="0"/>
                  <wp:positionH relativeFrom="column">
                    <wp:posOffset>3867122</wp:posOffset>
                  </wp:positionH>
                  <wp:positionV relativeFrom="paragraph">
                    <wp:posOffset>67807</wp:posOffset>
                  </wp:positionV>
                  <wp:extent cx="2032000" cy="1295400"/>
                  <wp:effectExtent l="0" t="0" r="6350" b="0"/>
                  <wp:wrapSquare wrapText="bothSides"/>
                  <wp:docPr id="3" name="図 3" descr="C:\Users\i08506515\AppData\Local\Microsoft\Windows\INetCache\Content.MSO\56E1D0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08506515\AppData\Local\Microsoft\Windows\INetCache\Content.MSO\56E1D01E.t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034" t="23457" r="2159" b="31862"/>
                          <a:stretch/>
                        </pic:blipFill>
                        <pic:spPr bwMode="auto">
                          <a:xfrm>
                            <a:off x="0" y="0"/>
                            <a:ext cx="20320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simplePos x="0" y="0"/>
                      <wp:positionH relativeFrom="column">
                        <wp:posOffset>1917838</wp:posOffset>
                      </wp:positionH>
                      <wp:positionV relativeFrom="paragraph">
                        <wp:posOffset>49558</wp:posOffset>
                      </wp:positionV>
                      <wp:extent cx="1854200" cy="1295400"/>
                      <wp:effectExtent l="0" t="0" r="12700" b="1905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295400"/>
                              </a:xfrm>
                              <a:prstGeom prst="rect">
                                <a:avLst/>
                              </a:prstGeom>
                              <a:solidFill>
                                <a:srgbClr val="FFFFFF"/>
                              </a:solidFill>
                              <a:ln w="9525">
                                <a:solidFill>
                                  <a:srgbClr val="000000"/>
                                </a:solidFill>
                                <a:miter lim="800000"/>
                                <a:headEnd/>
                                <a:tailEnd/>
                              </a:ln>
                            </wps:spPr>
                            <wps:txbx>
                              <w:txbxContent>
                                <w:p>
                                  <w:r>
                                    <w:rPr>
                                      <w:rFonts w:hint="eastAsia"/>
                                    </w:rPr>
                                    <w:t>保護者</w:t>
                                  </w:r>
                                </w:p>
                                <w:p>
                                  <w:r>
                                    <w:rPr>
                                      <w:rFonts w:hint="eastAsia"/>
                                    </w:rPr>
                                    <w:t>よくあてはまる</w:t>
                                  </w:r>
                                  <w:r>
                                    <w:t>平均22.</w:t>
                                  </w:r>
                                  <w:r>
                                    <w:rPr>
                                      <w:rFonts w:hint="eastAsia"/>
                                    </w:rPr>
                                    <w:t>7</w:t>
                                  </w:r>
                                  <w:r>
                                    <w:t>％</w:t>
                                  </w:r>
                                </w:p>
                                <w:p>
                                  <w:r>
                                    <w:rPr>
                                      <w:rFonts w:hint="eastAsia"/>
                                    </w:rPr>
                                    <w:t>ややあてはまる平均45.1</w:t>
                                  </w:r>
                                  <w:r>
                                    <w:t>％</w:t>
                                  </w:r>
                                </w:p>
                                <w:p>
                                  <w:r>
                                    <w:rPr>
                                      <w:rFonts w:hint="eastAsia"/>
                                    </w:rPr>
                                    <w:t>2つ合計の平均67.8％</w:t>
                                  </w:r>
                                </w:p>
                                <w:p>
                                  <w:r>
                                    <w:rPr>
                                      <w:rFonts w:hint="eastAsia"/>
                                    </w:rPr>
                                    <w:t>わからない平均18.5</w:t>
                                  </w:r>
                                  <w:r>
                                    <w:t>％</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51pt;margin-top:3.9pt;width:146pt;height:10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eWQQIAAFcEAAAOAAAAZHJzL2Uyb0RvYy54bWysVM2O0zAQviPxDpbvNG3UQDdqulq6FCEt&#10;P9LCAziO01g4nmC7TcqxlRAPwSsgzjxPXoSx0+2WvwvCB8uTmflm5puZzC+7WpGtMFaCzuhkNKZE&#10;aA6F1OuMvnu7ejSjxDqmC6ZAi4zuhKWXi4cP5m2TihgqUIUwBEG0Tdsmo5VzTRpFlleiZnYEjdCo&#10;LMHUzKFo1lFhWIvotYri8fhx1IIpGgNcWItfrwclXQT8shTcvS5LKxxRGcXcXLhNuHN/R4s5S9eG&#10;NZXkxzTYP2RRM6kx6AnqmjlGNkb+BlVLbsBC6UYc6gjKUnIRasBqJuNfqrmtWCNCLUiObU402f8H&#10;y19t3xgii4wmSI9mNfaoP3zq91/7/ff+8Jn0hy/94dDvv6FMYs9X29gU3W4bdHTdU+iw76F229wA&#10;f2+JhmXF9FpcGQNtJViB+U68Z3TmOuBYD5K3L6HAuGzjIAB1pak9mUgPQXRMbHfqlegc4T7kLJni&#10;AFDCUTeJL5IpCj4GS+/cG2PdcwE18Y+MGhyGAM+2N9YNpncmPpoFJYuVVCoIZp0vlSFbhoOzCueI&#10;/pOZ0qTN6EUSJwMDf4UYh/MniFo63AAl64zOTkYs9bw90wWmyVLHpBreWJ3SRyI9dwOLrss7NPTs&#10;5lDskFIDw6TjZuKjAvORkhanPKP2w4YZQYl6obEtF5Pp1K9FEKbJkxgFc67JzzVMc4TKqKNkeC5d&#10;WCWfo4YrbF8pA7H3mRxzxekNrTluml+PczlY3f8PFj8AAAD//wMAUEsDBBQABgAIAAAAIQAUkZLF&#10;3wAAAAkBAAAPAAAAZHJzL2Rvd25yZXYueG1sTI/BTsMwEETvSPyDtUhcEHWSljYN2VQICURvUBBc&#10;3XibRMR2sN00/D3LCY6jWc2+V24m04uRfOicRUhnCQiytdOdbRDeXh+ucxAhKqtV7ywhfFOATXV+&#10;VqpCu5N9oXEXG8EjNhQKoY1xKKQMdUtGhZkbyHJ3cN6oyNE3Unt14nHTyyxJltKozvKHVg1031L9&#10;uTsahHzxNH6E7fz5vV4e+nW8Wo2PXx7x8mK6uwURaYp/x/CLz+hQMdPeHa0OokeYJxm7RIQVG3B/&#10;s15w3iNkaZqDrEr536D6AQAA//8DAFBLAQItABQABgAIAAAAIQC2gziS/gAAAOEBAAATAAAAAAAA&#10;AAAAAAAAAAAAAABbQ29udGVudF9UeXBlc10ueG1sUEsBAi0AFAAGAAgAAAAhADj9If/WAAAAlAEA&#10;AAsAAAAAAAAAAAAAAAAALwEAAF9yZWxzLy5yZWxzUEsBAi0AFAAGAAgAAAAhACc+15ZBAgAAVwQA&#10;AA4AAAAAAAAAAAAAAAAALgIAAGRycy9lMm9Eb2MueG1sUEsBAi0AFAAGAAgAAAAhABSRksXfAAAA&#10;CQEAAA8AAAAAAAAAAAAAAAAAmwQAAGRycy9kb3ducmV2LnhtbFBLBQYAAAAABAAEAPMAAACnBQAA&#10;AAA=&#10;">
                      <v:textbox>
                        <w:txbxContent>
                          <w:p>
                            <w:r>
                              <w:rPr>
                                <w:rFonts w:hint="eastAsia"/>
                              </w:rPr>
                              <w:t>保護者</w:t>
                            </w:r>
                          </w:p>
                          <w:p>
                            <w:r>
                              <w:rPr>
                                <w:rFonts w:hint="eastAsia"/>
                              </w:rPr>
                              <w:t>よくあてはまる</w:t>
                            </w:r>
                            <w:r>
                              <w:t>平均22.</w:t>
                            </w:r>
                            <w:r>
                              <w:rPr>
                                <w:rFonts w:hint="eastAsia"/>
                              </w:rPr>
                              <w:t>7</w:t>
                            </w:r>
                            <w:r>
                              <w:t>％</w:t>
                            </w:r>
                          </w:p>
                          <w:p>
                            <w:r>
                              <w:rPr>
                                <w:rFonts w:hint="eastAsia"/>
                              </w:rPr>
                              <w:t>ややあてはまる平均45.1</w:t>
                            </w:r>
                            <w:r>
                              <w:t>％</w:t>
                            </w:r>
                          </w:p>
                          <w:p>
                            <w:r>
                              <w:rPr>
                                <w:rFonts w:hint="eastAsia"/>
                              </w:rPr>
                              <w:t>2つ合計の平均67.8％</w:t>
                            </w:r>
                          </w:p>
                          <w:p>
                            <w:r>
                              <w:rPr>
                                <w:rFonts w:hint="eastAsia"/>
                              </w:rPr>
                              <w:t>わからない平均18.5</w:t>
                            </w:r>
                            <w:r>
                              <w:t>％</w:t>
                            </w:r>
                          </w:p>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simplePos x="0" y="0"/>
                      <wp:positionH relativeFrom="column">
                        <wp:posOffset>-23468</wp:posOffset>
                      </wp:positionH>
                      <wp:positionV relativeFrom="paragraph">
                        <wp:posOffset>55189</wp:posOffset>
                      </wp:positionV>
                      <wp:extent cx="1854200" cy="1016000"/>
                      <wp:effectExtent l="0" t="0" r="12700"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016000"/>
                              </a:xfrm>
                              <a:prstGeom prst="rect">
                                <a:avLst/>
                              </a:prstGeom>
                              <a:solidFill>
                                <a:srgbClr val="FFFFFF"/>
                              </a:solidFill>
                              <a:ln w="9525">
                                <a:solidFill>
                                  <a:srgbClr val="000000"/>
                                </a:solidFill>
                                <a:miter lim="800000"/>
                                <a:headEnd/>
                                <a:tailEnd/>
                              </a:ln>
                            </wps:spPr>
                            <wps:txbx>
                              <w:txbxContent>
                                <w:p>
                                  <w:r>
                                    <w:rPr>
                                      <w:rFonts w:hint="eastAsia"/>
                                    </w:rPr>
                                    <w:t>生徒</w:t>
                                  </w:r>
                                </w:p>
                                <w:p>
                                  <w:r>
                                    <w:rPr>
                                      <w:rFonts w:hint="eastAsia"/>
                                    </w:rPr>
                                    <w:t>よくあてはまる</w:t>
                                  </w:r>
                                  <w:r>
                                    <w:t>平均</w:t>
                                  </w:r>
                                  <w:r>
                                    <w:rPr>
                                      <w:rFonts w:hint="eastAsia"/>
                                    </w:rPr>
                                    <w:t>36.8</w:t>
                                  </w:r>
                                  <w:r>
                                    <w:t>％</w:t>
                                  </w:r>
                                </w:p>
                                <w:p>
                                  <w:r>
                                    <w:rPr>
                                      <w:rFonts w:hint="eastAsia"/>
                                    </w:rPr>
                                    <w:t>ややあてはまる平均40.0</w:t>
                                  </w:r>
                                  <w:r>
                                    <w:t>％</w:t>
                                  </w:r>
                                </w:p>
                                <w:p>
                                  <w:r>
                                    <w:rPr>
                                      <w:rFonts w:hint="eastAsia"/>
                                    </w:rPr>
                                    <w:t>2つ合計の平均76.6％</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5pt;margin-top:4.35pt;width:146pt;height:80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GjRwIAAF8EAAAOAAAAZHJzL2Uyb0RvYy54bWysVM2O0zAQviPxDpbvNEnV7najpqulSxHS&#10;8iMtPIDrOI2F4wm226QcWwnxELwC4szz5EUYO922C+KC6MHydDzffPPNTKbXbaXIRhgrQWc0GcSU&#10;CM0hl3qV0Q/vF88mlFjHdM4UaJHRrbD0evb0ybSpUzGEElQuDEEQbdOmzmjpXJ1GkeWlqJgdQC00&#10;OgswFXNomlWUG9YgeqWiYRxfRA2YvDbAhbX4723vpLOAXxSCu7dFYYUjKqPIzYXThHPpz2g2ZenK&#10;sLqU/ECD/QOLikmNSY9Qt8wxsjbyD6hKcgMWCjfgUEVQFJKLUANWk8S/VXNfslqEWlAcWx9lsv8P&#10;lr/ZvDNE5hkdJpeUaFZhk7r9l273vdv97PZfSbf/1u333e4H2mToBWtqm2LcfY2Rrn0OLTY+FG/r&#10;O+AfLdEwL5leiRtjoCkFy5Fw4iOjs9Aex3qQZfMacszL1g4CUFuYyquJ+hBEx8Ztj80SrSPcp5yM&#10;RzgBlHD0JXFyEaPhc7D0Ibw21r0UUBF/yajBaQjwbHNnXf/04YnPZkHJfCGVCoZZLefKkA3DyVmE&#10;3wH90TOlSZPRq/Fw3CvwVwhkdyL4CKKSDldAySqjk+MjlnrdXugcabLUMan6O1an9EFIr12vomuX&#10;bWhiUNmLvIR8i8oa6CceNxQvJZjPlDQ47Rm1n9bMCErUK43duUpGI78ewRiNL4domHPP8tzDNEeo&#10;jDpK+uvchZXyVDXcYBcLGfQ9MTlQxikOHTpsnF+Tczu8On0XZr8AAAD//wMAUEsDBBQABgAIAAAA&#10;IQAng5EN3QAAAAgBAAAPAAAAZHJzL2Rvd25yZXYueG1sTI9BT8MwDIXvSPyHyEhc0Jayoq6UphNC&#10;AsENBoJr1nhtReKUJOvKv8ec4GTZ7+n5e/VmdlZMGOLgScHlMgOB1HozUKfg7fV+UYKISZPR1hMq&#10;+MYIm+b0pNaV8Ud6wWmbOsEhFCutoE9prKSMbY9Ox6UfkVjb++B04jV00gR95HBn5SrLCun0QPyh&#10;1yPe9dh+bg9OQXn1OH3Ep/z5vS329jpdrKeHr6DU+dl8ewMi4Zz+zPCLz+jQMNPOH8hEYRUs8jU7&#10;OYsHy6uyzEHs2FfwRTa1/F+g+QEAAP//AwBQSwECLQAUAAYACAAAACEAtoM4kv4AAADhAQAAEwAA&#10;AAAAAAAAAAAAAAAAAAAAW0NvbnRlbnRfVHlwZXNdLnhtbFBLAQItABQABgAIAAAAIQA4/SH/1gAA&#10;AJQBAAALAAAAAAAAAAAAAAAAAC8BAABfcmVscy8ucmVsc1BLAQItABQABgAIAAAAIQDwDdGjRwIA&#10;AF8EAAAOAAAAAAAAAAAAAAAAAC4CAABkcnMvZTJvRG9jLnhtbFBLAQItABQABgAIAAAAIQAng5EN&#10;3QAAAAgBAAAPAAAAAAAAAAAAAAAAAKEEAABkcnMvZG93bnJldi54bWxQSwUGAAAAAAQABADzAAAA&#10;qwUAAAAA&#10;">
                      <v:textbox>
                        <w:txbxContent>
                          <w:p>
                            <w:r>
                              <w:rPr>
                                <w:rFonts w:hint="eastAsia"/>
                              </w:rPr>
                              <w:t>生徒</w:t>
                            </w:r>
                          </w:p>
                          <w:p>
                            <w:r>
                              <w:rPr>
                                <w:rFonts w:hint="eastAsia"/>
                              </w:rPr>
                              <w:t>よくあてはまる</w:t>
                            </w:r>
                            <w:r>
                              <w:t>平均</w:t>
                            </w:r>
                            <w:r>
                              <w:rPr>
                                <w:rFonts w:hint="eastAsia"/>
                              </w:rPr>
                              <w:t>36.8</w:t>
                            </w:r>
                            <w:r>
                              <w:t>％</w:t>
                            </w:r>
                          </w:p>
                          <w:p>
                            <w:r>
                              <w:rPr>
                                <w:rFonts w:hint="eastAsia"/>
                              </w:rPr>
                              <w:t>ややあてはまる平均40.0</w:t>
                            </w:r>
                            <w:r>
                              <w:t>％</w:t>
                            </w:r>
                          </w:p>
                          <w:p>
                            <w:r>
                              <w:rPr>
                                <w:rFonts w:hint="eastAsia"/>
                              </w:rPr>
                              <w:t>2つ合計の平均76.6％</w:t>
                            </w:r>
                          </w:p>
                          <w:p/>
                        </w:txbxContent>
                      </v:textbox>
                      <w10:wrap type="square"/>
                    </v:shape>
                  </w:pict>
                </mc:Fallback>
              </mc:AlternateContent>
            </w:r>
          </w:p>
          <w:p/>
          <w:p/>
          <w:p/>
          <w:p/>
          <w:p/>
          <w:p>
            <w:r>
              <w:rPr>
                <w:noProof/>
              </w:rPr>
              <mc:AlternateContent>
                <mc:Choice Requires="wps">
                  <w:drawing>
                    <wp:anchor distT="45720" distB="45720" distL="114300" distR="114300" simplePos="0" relativeHeight="251694080" behindDoc="0" locked="0" layoutInCell="1" allowOverlap="1">
                      <wp:simplePos x="0" y="0"/>
                      <wp:positionH relativeFrom="column">
                        <wp:posOffset>48895</wp:posOffset>
                      </wp:positionH>
                      <wp:positionV relativeFrom="paragraph">
                        <wp:posOffset>196215</wp:posOffset>
                      </wp:positionV>
                      <wp:extent cx="7543165" cy="2235200"/>
                      <wp:effectExtent l="0" t="0" r="19685" b="12700"/>
                      <wp:wrapSquare wrapText="bothSides"/>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165" cy="2235200"/>
                              </a:xfrm>
                              <a:prstGeom prst="rect">
                                <a:avLst/>
                              </a:prstGeom>
                              <a:solidFill>
                                <a:srgbClr val="FFFFFF"/>
                              </a:solidFill>
                              <a:ln w="9525">
                                <a:solidFill>
                                  <a:srgbClr val="000000"/>
                                </a:solidFill>
                                <a:miter lim="800000"/>
                                <a:headEnd/>
                                <a:tailEnd/>
                              </a:ln>
                            </wps:spPr>
                            <wps:txbx>
                              <w:txbxContent>
                                <w:p>
                                  <w:pPr>
                                    <w:rPr>
                                      <w:rFonts w:ascii="ＤＨＰ特太ゴシック体" w:eastAsia="ＤＨＰ特太ゴシック体" w:hAnsi="ＤＨＰ特太ゴシック体"/>
                                      <w:sz w:val="18"/>
                                      <w:szCs w:val="18"/>
                                      <w:lang w:val="ja-JP"/>
                                    </w:rPr>
                                  </w:pPr>
                                  <w:r>
                                    <w:rPr>
                                      <w:rFonts w:ascii="ＤＨＰ特太ゴシック体" w:eastAsia="ＤＨＰ特太ゴシック体" w:hAnsi="ＤＨＰ特太ゴシック体" w:hint="eastAsia"/>
                                      <w:sz w:val="18"/>
                                      <w:szCs w:val="18"/>
                                      <w:lang w:val="ja-JP"/>
                                    </w:rPr>
                                    <w:t>評価の</w:t>
                                  </w:r>
                                  <w:r>
                                    <w:rPr>
                                      <w:rFonts w:ascii="ＤＨＰ特太ゴシック体" w:eastAsia="ＤＨＰ特太ゴシック体" w:hAnsi="ＤＨＰ特太ゴシック体"/>
                                      <w:sz w:val="18"/>
                                      <w:szCs w:val="18"/>
                                      <w:lang w:val="ja-JP"/>
                                    </w:rPr>
                                    <w:t>基準</w:t>
                                  </w:r>
                                </w:p>
                                <w:p>
                                  <w:pPr>
                                    <w:ind w:left="210" w:hangingChars="100" w:hanging="210"/>
                                  </w:pPr>
                                  <w:r>
                                    <w:rPr>
                                      <w:rFonts w:ascii="ＤＨＰ特太ゴシック体" w:eastAsia="ＤＨＰ特太ゴシック体" w:hAnsi="ＤＨＰ特太ゴシック体" w:hint="eastAsia"/>
                                    </w:rPr>
                                    <w:t>５</w:t>
                                  </w:r>
                                  <w:r>
                                    <w:t>生徒・保護者４＋３評価８０％以上</w:t>
                                  </w:r>
                                </w:p>
                                <w:p>
                                  <w:r>
                                    <w:rPr>
                                      <w:rFonts w:ascii="ＤＨＰ特太ゴシック体" w:eastAsia="ＤＨＰ特太ゴシック体" w:hAnsi="ＤＨＰ特太ゴシック体" w:hint="eastAsia"/>
                                    </w:rPr>
                                    <w:t>４</w:t>
                                  </w:r>
                                  <w:r>
                                    <w:t xml:space="preserve">生徒４＋３評価８０％以上　</w:t>
                                  </w:r>
                                </w:p>
                                <w:p>
                                  <w:r>
                                    <w:rPr>
                                      <w:rFonts w:ascii="ＤＨＰ特太ゴシック体" w:eastAsia="ＤＨＰ特太ゴシック体" w:hAnsi="ＤＨＰ特太ゴシック体" w:hint="eastAsia"/>
                                    </w:rPr>
                                    <w:t>３</w:t>
                                  </w:r>
                                  <w:r>
                                    <w:t>生徒４＋３評価</w:t>
                                  </w:r>
                                  <w:r>
                                    <w:rPr>
                                      <w:rFonts w:hint="eastAsia"/>
                                    </w:rPr>
                                    <w:t>７０％</w:t>
                                  </w:r>
                                  <w:r>
                                    <w:t>以上</w:t>
                                  </w:r>
                                </w:p>
                                <w:p>
                                  <w:pPr>
                                    <w:ind w:left="420" w:hangingChars="200" w:hanging="420"/>
                                  </w:pPr>
                                  <w:r>
                                    <w:rPr>
                                      <w:rFonts w:ascii="ＤＨＰ特太ゴシック体" w:eastAsia="ＤＨＰ特太ゴシック体" w:hAnsi="ＤＨＰ特太ゴシック体" w:hint="eastAsia"/>
                                    </w:rPr>
                                    <w:t>２</w:t>
                                  </w:r>
                                  <w:r>
                                    <w:t>生徒４＋３評価</w:t>
                                  </w:r>
                                  <w:r>
                                    <w:rPr>
                                      <w:rFonts w:hint="eastAsia"/>
                                    </w:rPr>
                                    <w:t>７０％未満。</w:t>
                                  </w:r>
                                </w:p>
                                <w:p>
                                  <w:pPr>
                                    <w:rPr>
                                      <w:sz w:val="18"/>
                                      <w:szCs w:val="18"/>
                                    </w:rPr>
                                  </w:pPr>
                                  <w:r>
                                    <w:rPr>
                                      <w:rFonts w:ascii="ＤＨＰ特太ゴシック体" w:eastAsia="ＤＨＰ特太ゴシック体" w:hAnsi="ＤＨＰ特太ゴシック体" w:hint="eastAsia"/>
                                    </w:rPr>
                                    <w:t>１</w:t>
                                  </w:r>
                                  <w:r>
                                    <w:t>生徒４＋３評価</w:t>
                                  </w:r>
                                  <w:r>
                                    <w:rPr>
                                      <w:rFonts w:hint="eastAsia"/>
                                    </w:rPr>
                                    <w:t>５０％以下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5pt;margin-top:15.45pt;width:593.95pt;height:17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y0RwIAAF8EAAAOAAAAZHJzL2Uyb0RvYy54bWysVEuO2zAM3RfoHQTtGzueZD5GnME00xQF&#10;ph9g2gPIshwLlUVXUmJPlwlQ9BC9QtF1z+OLlJIzmfS3KeqFIIrkI/lIenbZ1YpshLESdEbHo5gS&#10;oTkUUq8y+u7t8sk5JdYxXTAFWmT0Tlh6OX/8aNY2qUigAlUIQxBE27RtMlo516RRZHklamZH0AiN&#10;yhJMzRyKZhUVhrWIXqsoiePTqAVTNAa4sBZfrwclnQf8shTcvS5LKxxRGcXcXDhNOHN/RvMZS1eG&#10;NZXk+zTYP2RRM6kx6AHqmjlG1kb+BlVLbsBC6UYc6gjKUnIRasBqxvEv1dxWrBGhFiTHNgea7P+D&#10;5a82bwyRRUaTeEKJZjU2qd996rdf++33fveZ9Lsv/W7Xb7+hTBJPWNvYFP1uG/R03VPosPGheNvc&#10;AH9viYZFxfRKXBkDbSVYgQmPvWd05DrgWA+Sty+hwLhs7SAAdaWpPZvID0F0bNzdoVmic4Tj49l0&#10;cjI+nVLCUZckJ1MchxCDpffujbHuuYCa+EtGDU5DgGebG+t8Oiy9N/HRLChZLKVSQTCrfKEM2TCc&#10;nGX49ug/mSlN2oxeTJPpwMBfIeLw/Qmilg5XQMk6o+cHI5Z63p7pIgyoY1INd0xZ6T2RnruBRdfl&#10;3dBEH8CTnENxh8waGCYeNxQvFZiPlLQ47Rm1H9bMCErUC43duRhPJn49gjCZniUomGNNfqxhmiNU&#10;Rh0lw3Xhwkp53jRcYRdLGfh9yGSfMk5xoH2/cX5NjuVg9fBfmP8AAAD//wMAUEsDBBQABgAIAAAA&#10;IQCOPyJC3wAAAAkBAAAPAAAAZHJzL2Rvd25yZXYueG1sTI/NTsMwEITvSLyDtUhcUOu0hfwRp0JI&#10;IHqDFsHVjbdJhL0OtpuGt8c9wXF2RjPfVuvJaDai870lAYt5AgypsaqnVsD77mmWA/NBkpLaEgr4&#10;QQ/r+vKikqWyJ3rDcRtaFkvIl1JAF8JQcu6bDo30czsgRe9gnZEhStdy5eQplhvNl0mSciN7igud&#10;HPCxw+ZrezQC8tuX8dNvVq8fTXrQRbjJxudvJ8T11fRwDyzgFP7CcMaP6FBHpr09kvJMC8iyGBSw&#10;SgpgZ3tR3KXA9vGSLwvgdcX/f1D/AgAA//8DAFBLAQItABQABgAIAAAAIQC2gziS/gAAAOEBAAAT&#10;AAAAAAAAAAAAAAAAAAAAAABbQ29udGVudF9UeXBlc10ueG1sUEsBAi0AFAAGAAgAAAAhADj9If/W&#10;AAAAlAEAAAsAAAAAAAAAAAAAAAAALwEAAF9yZWxzLy5yZWxzUEsBAi0AFAAGAAgAAAAhAFbJTLRH&#10;AgAAXwQAAA4AAAAAAAAAAAAAAAAALgIAAGRycy9lMm9Eb2MueG1sUEsBAi0AFAAGAAgAAAAhAI4/&#10;IkLfAAAACQEAAA8AAAAAAAAAAAAAAAAAoQQAAGRycy9kb3ducmV2LnhtbFBLBQYAAAAABAAEAPMA&#10;AACtBQAAAAA=&#10;">
                      <v:textbox>
                        <w:txbxContent>
                          <w:p>
                            <w:pPr>
                              <w:rPr>
                                <w:rFonts w:ascii="ＤＨＰ特太ゴシック体" w:eastAsia="ＤＨＰ特太ゴシック体" w:hAnsi="ＤＨＰ特太ゴシック体"/>
                                <w:sz w:val="18"/>
                                <w:szCs w:val="18"/>
                                <w:lang w:val="ja-JP"/>
                              </w:rPr>
                            </w:pPr>
                            <w:r>
                              <w:rPr>
                                <w:rFonts w:ascii="ＤＨＰ特太ゴシック体" w:eastAsia="ＤＨＰ特太ゴシック体" w:hAnsi="ＤＨＰ特太ゴシック体" w:hint="eastAsia"/>
                                <w:sz w:val="18"/>
                                <w:szCs w:val="18"/>
                                <w:lang w:val="ja-JP"/>
                              </w:rPr>
                              <w:t>評価の</w:t>
                            </w:r>
                            <w:r>
                              <w:rPr>
                                <w:rFonts w:ascii="ＤＨＰ特太ゴシック体" w:eastAsia="ＤＨＰ特太ゴシック体" w:hAnsi="ＤＨＰ特太ゴシック体"/>
                                <w:sz w:val="18"/>
                                <w:szCs w:val="18"/>
                                <w:lang w:val="ja-JP"/>
                              </w:rPr>
                              <w:t>基準</w:t>
                            </w:r>
                          </w:p>
                          <w:p>
                            <w:pPr>
                              <w:ind w:left="210" w:hangingChars="100" w:hanging="210"/>
                            </w:pPr>
                            <w:r>
                              <w:rPr>
                                <w:rFonts w:ascii="ＤＨＰ特太ゴシック体" w:eastAsia="ＤＨＰ特太ゴシック体" w:hAnsi="ＤＨＰ特太ゴシック体" w:hint="eastAsia"/>
                              </w:rPr>
                              <w:t>５</w:t>
                            </w:r>
                            <w:r>
                              <w:t>生徒・保護者４＋３評価８０％以上</w:t>
                            </w:r>
                          </w:p>
                          <w:p>
                            <w:r>
                              <w:rPr>
                                <w:rFonts w:ascii="ＤＨＰ特太ゴシック体" w:eastAsia="ＤＨＰ特太ゴシック体" w:hAnsi="ＤＨＰ特太ゴシック体" w:hint="eastAsia"/>
                              </w:rPr>
                              <w:t>４</w:t>
                            </w:r>
                            <w:r>
                              <w:t xml:space="preserve">生徒４＋３評価８０％以上　</w:t>
                            </w:r>
                          </w:p>
                          <w:p>
                            <w:r>
                              <w:rPr>
                                <w:rFonts w:ascii="ＤＨＰ特太ゴシック体" w:eastAsia="ＤＨＰ特太ゴシック体" w:hAnsi="ＤＨＰ特太ゴシック体" w:hint="eastAsia"/>
                              </w:rPr>
                              <w:t>３</w:t>
                            </w:r>
                            <w:r>
                              <w:t>生徒４＋３評価</w:t>
                            </w:r>
                            <w:r>
                              <w:rPr>
                                <w:rFonts w:hint="eastAsia"/>
                              </w:rPr>
                              <w:t>７０％</w:t>
                            </w:r>
                            <w:r>
                              <w:t>以上</w:t>
                            </w:r>
                          </w:p>
                          <w:p>
                            <w:pPr>
                              <w:ind w:left="420" w:hangingChars="200" w:hanging="420"/>
                            </w:pPr>
                            <w:r>
                              <w:rPr>
                                <w:rFonts w:ascii="ＤＨＰ特太ゴシック体" w:eastAsia="ＤＨＰ特太ゴシック体" w:hAnsi="ＤＨＰ特太ゴシック体" w:hint="eastAsia"/>
                              </w:rPr>
                              <w:t>２</w:t>
                            </w:r>
                            <w:r>
                              <w:t>生徒４＋３評価</w:t>
                            </w:r>
                            <w:r>
                              <w:rPr>
                                <w:rFonts w:hint="eastAsia"/>
                              </w:rPr>
                              <w:t>７０％未満。</w:t>
                            </w:r>
                          </w:p>
                          <w:p>
                            <w:pPr>
                              <w:rPr>
                                <w:sz w:val="18"/>
                                <w:szCs w:val="18"/>
                              </w:rPr>
                            </w:pPr>
                            <w:r>
                              <w:rPr>
                                <w:rFonts w:ascii="ＤＨＰ特太ゴシック体" w:eastAsia="ＤＨＰ特太ゴシック体" w:hAnsi="ＤＨＰ特太ゴシック体" w:hint="eastAsia"/>
                              </w:rPr>
                              <w:t>１</w:t>
                            </w:r>
                            <w:r>
                              <w:t>生徒４＋３評価</w:t>
                            </w:r>
                            <w:r>
                              <w:rPr>
                                <w:rFonts w:hint="eastAsia"/>
                              </w:rPr>
                              <w:t>５０％以下</w:t>
                            </w:r>
                          </w:p>
                        </w:txbxContent>
                      </v:textbox>
                      <w10:wrap type="square"/>
                    </v:shape>
                  </w:pict>
                </mc:Fallback>
              </mc:AlternateContent>
            </w:r>
          </w:p>
          <w:p/>
          <w:p/>
          <w:p/>
          <w:p/>
          <w:p/>
          <w:p/>
          <w:p/>
          <w:p/>
          <w:p/>
          <w:p/>
          <w:p/>
        </w:tc>
      </w:tr>
      <w:tr>
        <w:tc>
          <w:tcPr>
            <w:tcW w:w="3396" w:type="dxa"/>
          </w:tcPr>
          <w:p>
            <w:pPr>
              <w:rPr>
                <w:rFonts w:ascii="ＤＦ特太ゴシック体" w:eastAsia="ＤＦ特太ゴシック体" w:hAnsi="ＤＦ特太ゴシック体"/>
                <w:sz w:val="24"/>
                <w:szCs w:val="24"/>
              </w:rPr>
            </w:pPr>
            <w:r>
              <w:rPr>
                <w:rFonts w:ascii="ＤＦ特太ゴシック体" w:eastAsia="ＤＦ特太ゴシック体" w:hAnsi="ＤＦ特太ゴシック体" w:hint="eastAsia"/>
                <w:sz w:val="24"/>
                <w:szCs w:val="24"/>
              </w:rPr>
              <w:t>生徒アンケート結果</w:t>
            </w:r>
          </w:p>
          <w:p>
            <w:r>
              <w:rPr>
                <w:rFonts w:hint="eastAsia"/>
              </w:rPr>
              <w:t>回答数</w:t>
            </w:r>
            <w:r>
              <w:t xml:space="preserve">　４５１</w:t>
            </w:r>
          </w:p>
          <w:p>
            <w:r>
              <w:rPr>
                <w:rFonts w:hint="eastAsia"/>
              </w:rPr>
              <w:t>回答数　４０５</w:t>
            </w:r>
          </w:p>
        </w:tc>
        <w:tc>
          <w:tcPr>
            <w:tcW w:w="3280" w:type="dxa"/>
          </w:tcPr>
          <w:p>
            <w:pPr>
              <w:rPr>
                <w:rFonts w:ascii="ＤＦ特太ゴシック体" w:eastAsia="ＤＦ特太ゴシック体" w:hAnsi="ＤＦ特太ゴシック体"/>
                <w:sz w:val="24"/>
                <w:szCs w:val="24"/>
              </w:rPr>
            </w:pPr>
            <w:r>
              <w:rPr>
                <w:rFonts w:ascii="ＤＦ特太ゴシック体" w:eastAsia="ＤＦ特太ゴシック体" w:hAnsi="ＤＦ特太ゴシック体" w:hint="eastAsia"/>
                <w:sz w:val="24"/>
                <w:szCs w:val="24"/>
              </w:rPr>
              <w:t>保護者アンケート結果</w:t>
            </w:r>
          </w:p>
          <w:p>
            <w:r>
              <w:rPr>
                <w:rFonts w:hint="eastAsia"/>
              </w:rPr>
              <w:t>回答数</w:t>
            </w:r>
            <w:r>
              <w:t xml:space="preserve">　２６７</w:t>
            </w:r>
          </w:p>
          <w:p>
            <w:r>
              <w:rPr>
                <w:rFonts w:hint="eastAsia"/>
              </w:rPr>
              <w:t>回答数　３７０</w:t>
            </w:r>
          </w:p>
        </w:tc>
        <w:tc>
          <w:tcPr>
            <w:tcW w:w="3246" w:type="dxa"/>
            <w:gridSpan w:val="2"/>
          </w:tcPr>
          <w:p>
            <w:pPr>
              <w:rPr>
                <w:rFonts w:ascii="ＤＦ特太ゴシック体" w:eastAsia="ＤＦ特太ゴシック体" w:hAnsi="ＤＦ特太ゴシック体"/>
                <w:sz w:val="24"/>
                <w:szCs w:val="24"/>
              </w:rPr>
            </w:pPr>
            <w:r>
              <w:rPr>
                <w:rFonts w:ascii="ＤＦ特太ゴシック体" w:eastAsia="ＤＦ特太ゴシック体" w:hAnsi="ＤＦ特太ゴシック体" w:hint="eastAsia"/>
                <w:sz w:val="24"/>
                <w:szCs w:val="24"/>
              </w:rPr>
              <w:t>教職員アンケート結果</w:t>
            </w:r>
          </w:p>
          <w:p>
            <w:r>
              <w:rPr>
                <w:rFonts w:hint="eastAsia"/>
              </w:rPr>
              <w:t>回答数　３１</w:t>
            </w:r>
          </w:p>
          <w:p/>
          <w:p>
            <w:pPr>
              <w:rPr>
                <w:rFonts w:ascii="ＤＦ特太ゴシック体" w:eastAsia="ＤＦ特太ゴシック体" w:hAnsi="ＤＦ特太ゴシック体"/>
                <w:sz w:val="24"/>
                <w:szCs w:val="24"/>
              </w:rPr>
            </w:pPr>
            <w:r>
              <w:rPr>
                <w:rFonts w:hint="eastAsia"/>
              </w:rPr>
              <w:t>回答数　２７</w:t>
            </w:r>
          </w:p>
        </w:tc>
        <w:tc>
          <w:tcPr>
            <w:tcW w:w="3223" w:type="dxa"/>
          </w:tcPr>
          <w:p>
            <w:pPr>
              <w:rPr>
                <w:rFonts w:ascii="ＤＦ特太ゴシック体" w:eastAsia="ＤＦ特太ゴシック体" w:hAnsi="ＤＦ特太ゴシック体"/>
                <w:sz w:val="24"/>
                <w:szCs w:val="24"/>
              </w:rPr>
            </w:pPr>
            <w:r>
              <w:rPr>
                <w:rFonts w:ascii="ＤＦ特太ゴシック体" w:eastAsia="ＤＦ特太ゴシック体" w:hAnsi="ＤＦ特太ゴシック体" w:hint="eastAsia"/>
                <w:sz w:val="24"/>
                <w:szCs w:val="24"/>
              </w:rPr>
              <w:t>評価及びコメント</w:t>
            </w:r>
          </w:p>
          <w:p>
            <w:pPr>
              <w:rPr>
                <w:sz w:val="18"/>
                <w:szCs w:val="18"/>
              </w:rPr>
            </w:pP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hint="eastAsia"/>
              </w:rPr>
              <w:t>】</w:t>
            </w:r>
            <w:r>
              <w:rPr>
                <w:rFonts w:ascii="BIZ UDPゴシック" w:eastAsia="BIZ UDPゴシック" w:hAnsi="BIZ UDPゴシック" w:hint="eastAsia"/>
              </w:rPr>
              <w:t>R</w:t>
            </w:r>
            <w:r>
              <w:rPr>
                <w:rFonts w:ascii="BIZ UDゴシック" w:eastAsia="BIZ UDゴシック" w:hAnsi="BIZ UDゴシック" w:hint="eastAsia"/>
                <w:sz w:val="18"/>
                <w:szCs w:val="18"/>
              </w:rPr>
              <w:t>3年度の評価</w:t>
            </w:r>
          </w:p>
          <w:p>
            <w:pPr>
              <w:rPr>
                <w:rFonts w:ascii="BIZ UDPゴシック" w:eastAsia="BIZ UDPゴシック" w:hAnsi="BIZ UDPゴシック"/>
                <w:sz w:val="16"/>
                <w:szCs w:val="16"/>
              </w:rPr>
            </w:pPr>
            <w:r>
              <w:rPr>
                <w:rFonts w:ascii="BIZ UDPゴシック" w:eastAsia="BIZ UDPゴシック" w:hAnsi="BIZ UDPゴシック" w:hint="eastAsia"/>
                <w:sz w:val="20"/>
                <w:szCs w:val="20"/>
              </w:rPr>
              <w:t>【新評価規準比較】</w:t>
            </w:r>
            <w:r>
              <w:rPr>
                <w:rFonts w:ascii="BIZ UDPゴシック" w:eastAsia="BIZ UDPゴシック" w:hAnsi="BIZ UDPゴシック" w:hint="eastAsia"/>
                <w:sz w:val="16"/>
                <w:szCs w:val="16"/>
              </w:rPr>
              <w:t>R3年とR4年比較</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16"/>
                <w:szCs w:val="16"/>
              </w:rPr>
              <w:t>R3年とR4年比較</w:t>
            </w:r>
          </w:p>
        </w:tc>
      </w:tr>
      <w:tr>
        <w:tc>
          <w:tcPr>
            <w:tcW w:w="3396" w:type="dxa"/>
          </w:tcPr>
          <w:p>
            <w:r>
              <w:rPr>
                <w:rFonts w:ascii="ＤＦ平成ゴシック体W5" w:eastAsia="ＤＦ平成ゴシック体W5" w:hAnsi="ＤＦ平成ゴシック体W5"/>
                <w:sz w:val="18"/>
                <w:szCs w:val="18"/>
              </w:rPr>
              <w:lastRenderedPageBreak/>
              <w:t>1  学校の授業はねらいがはっきりしていてわかりやすいですか</w:t>
            </w:r>
            <w:r>
              <w:t>。</w:t>
            </w:r>
          </w:p>
        </w:tc>
        <w:tc>
          <w:tcPr>
            <w:tcW w:w="6526" w:type="dxa"/>
            <w:gridSpan w:val="3"/>
          </w:tcPr>
          <w:p>
            <w:r>
              <w:rPr>
                <w:rFonts w:ascii="ＤＦ平成ゴシック体W5" w:eastAsia="ＤＦ平成ゴシック体W5" w:hAnsi="ＤＦ平成ゴシック体W5"/>
                <w:sz w:val="18"/>
                <w:szCs w:val="18"/>
              </w:rPr>
              <w:t>1 授業はその時間のねらいが明確で、何を学ぶのかがわかりやすくなっている</w:t>
            </w:r>
          </w:p>
        </w:tc>
        <w:tc>
          <w:tcPr>
            <w:tcW w:w="3223" w:type="dxa"/>
          </w:tcPr>
          <w:p>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評価４</w:t>
            </w:r>
            <w:r>
              <w:rPr>
                <w:rFonts w:hint="eastAsia"/>
              </w:rPr>
              <w:t>】</w:t>
            </w:r>
          </w:p>
          <w:p>
            <w:pPr>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４</w:t>
            </w:r>
            <w:r>
              <w:rPr>
                <w:rFonts w:ascii="ＤＦ特太ゴシック体" w:eastAsia="ＤＦ特太ゴシック体" w:hAnsi="ＤＦ特太ゴシック体"/>
              </w:rPr>
              <w:t>→４</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86.5</w:t>
            </w:r>
            <w:r>
              <w:rPr>
                <w:rFonts w:ascii="BIZ UDゴシック" w:eastAsia="BIZ UDゴシック" w:hAnsi="BIZ UDゴシック"/>
              </w:rPr>
              <w:t>％→83.5％</w:t>
            </w:r>
          </w:p>
        </w:tc>
      </w:tr>
      <w:tr>
        <w:tc>
          <w:tcPr>
            <w:tcW w:w="3396" w:type="dxa"/>
          </w:tcPr>
          <w:p/>
          <w:p>
            <w:r>
              <w:rPr>
                <w:noProof/>
              </w:rPr>
              <w:drawing>
                <wp:anchor distT="0" distB="0" distL="114300" distR="114300" simplePos="0" relativeHeight="251701248" behindDoc="0" locked="0" layoutInCell="1" allowOverlap="1">
                  <wp:simplePos x="0" y="0"/>
                  <wp:positionH relativeFrom="column">
                    <wp:posOffset>250386</wp:posOffset>
                  </wp:positionH>
                  <wp:positionV relativeFrom="paragraph">
                    <wp:posOffset>321070</wp:posOffset>
                  </wp:positionV>
                  <wp:extent cx="1698820" cy="1490053"/>
                  <wp:effectExtent l="0" t="0" r="0" b="0"/>
                  <wp:wrapSquare wrapText="bothSides"/>
                  <wp:docPr id="4" name="図 4" descr="C:\Users\i08506515\AppData\Local\Microsoft\Windows\INetCache\Content.MSO\A802BF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A802BFA7.t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666" t="26637" r="49860" b="7716"/>
                          <a:stretch/>
                        </pic:blipFill>
                        <pic:spPr bwMode="auto">
                          <a:xfrm>
                            <a:off x="0" y="0"/>
                            <a:ext cx="1698820" cy="1490053"/>
                          </a:xfrm>
                          <a:prstGeom prst="rect">
                            <a:avLst/>
                          </a:prstGeom>
                          <a:noFill/>
                          <a:ln>
                            <a:noFill/>
                          </a:ln>
                          <a:extLst>
                            <a:ext uri="{53640926-AAD7-44D8-BBD7-CCE9431645EC}">
                              <a14:shadowObscured xmlns:a14="http://schemas.microsoft.com/office/drawing/2010/main"/>
                            </a:ext>
                          </a:extLst>
                        </pic:spPr>
                      </pic:pic>
                    </a:graphicData>
                  </a:graphic>
                </wp:anchor>
              </w:drawing>
            </w:r>
          </w:p>
          <w:p/>
        </w:tc>
        <w:tc>
          <w:tcPr>
            <w:tcW w:w="3280" w:type="dxa"/>
          </w:tcPr>
          <w:p/>
          <w:p>
            <w:r>
              <w:rPr>
                <w:noProof/>
              </w:rPr>
              <w:drawing>
                <wp:anchor distT="0" distB="0" distL="114300" distR="114300" simplePos="0" relativeHeight="251730944" behindDoc="0" locked="0" layoutInCell="1" allowOverlap="1">
                  <wp:simplePos x="0" y="0"/>
                  <wp:positionH relativeFrom="column">
                    <wp:posOffset>229235</wp:posOffset>
                  </wp:positionH>
                  <wp:positionV relativeFrom="paragraph">
                    <wp:posOffset>233680</wp:posOffset>
                  </wp:positionV>
                  <wp:extent cx="1581150" cy="1498600"/>
                  <wp:effectExtent l="0" t="0" r="0" b="6350"/>
                  <wp:wrapSquare wrapText="bothSides"/>
                  <wp:docPr id="28" name="図 28" descr="C:\Users\i08506515\AppData\Local\Microsoft\Windows\INetCache\Content.MSO\54B216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54B21632.t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110" t="27109" r="52605" b="6927"/>
                          <a:stretch/>
                        </pic:blipFill>
                        <pic:spPr bwMode="auto">
                          <a:xfrm>
                            <a:off x="0" y="0"/>
                            <a:ext cx="1581150"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46" w:type="dxa"/>
            <w:gridSpan w:val="2"/>
          </w:tcPr>
          <w:p/>
          <w:p>
            <w:r>
              <w:rPr>
                <w:noProof/>
              </w:rPr>
              <w:drawing>
                <wp:anchor distT="0" distB="0" distL="114300" distR="114300" simplePos="0" relativeHeight="251835392" behindDoc="0" locked="0" layoutInCell="1" allowOverlap="1">
                  <wp:simplePos x="0" y="0"/>
                  <wp:positionH relativeFrom="column">
                    <wp:posOffset>228451</wp:posOffset>
                  </wp:positionH>
                  <wp:positionV relativeFrom="paragraph">
                    <wp:posOffset>240665</wp:posOffset>
                  </wp:positionV>
                  <wp:extent cx="1538343" cy="1484556"/>
                  <wp:effectExtent l="0" t="0" r="5080" b="1905"/>
                  <wp:wrapSquare wrapText="bothSides"/>
                  <wp:docPr id="270" name="図 270" descr="C:\Users\i08506515\AppData\Local\Microsoft\Windows\INetCache\Content.MSO\C4DC2A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C4DC2A10.t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325" t="26515" r="52181" b="8135"/>
                          <a:stretch/>
                        </pic:blipFill>
                        <pic:spPr bwMode="auto">
                          <a:xfrm>
                            <a:off x="0" y="0"/>
                            <a:ext cx="1538343" cy="1484556"/>
                          </a:xfrm>
                          <a:prstGeom prst="rect">
                            <a:avLst/>
                          </a:prstGeom>
                          <a:noFill/>
                          <a:ln>
                            <a:noFill/>
                          </a:ln>
                          <a:extLst>
                            <a:ext uri="{53640926-AAD7-44D8-BBD7-CCE9431645EC}">
                              <a14:shadowObscured xmlns:a14="http://schemas.microsoft.com/office/drawing/2010/main"/>
                            </a:ext>
                          </a:extLst>
                        </pic:spPr>
                      </pic:pic>
                    </a:graphicData>
                  </a:graphic>
                </wp:anchor>
              </w:drawing>
            </w:r>
          </w:p>
          <w:p/>
        </w:tc>
        <w:tc>
          <w:tcPr>
            <w:tcW w:w="3223" w:type="dxa"/>
          </w:tcPr>
          <w:p>
            <w:pPr>
              <w:rPr>
                <w:rFonts w:ascii="HGSｺﾞｼｯｸM" w:eastAsia="HGSｺﾞｼｯｸM"/>
                <w:sz w:val="18"/>
                <w:szCs w:val="18"/>
              </w:rPr>
            </w:pPr>
          </w:p>
          <w:p>
            <w:r>
              <w:rPr>
                <w:rFonts w:ascii="HGSｺﾞｼｯｸM" w:eastAsia="HGSｺﾞｼｯｸM" w:hint="eastAsia"/>
                <w:sz w:val="18"/>
                <w:szCs w:val="18"/>
              </w:rPr>
              <w:t>生徒の肯定的回答は</w:t>
            </w:r>
            <w:r>
              <w:rPr>
                <w:rFonts w:ascii="HGSｺﾞｼｯｸM" w:eastAsia="HGSｺﾞｼｯｸM"/>
                <w:sz w:val="18"/>
                <w:szCs w:val="18"/>
              </w:rPr>
              <w:t>今年度も80%を超えてほぼ昨年と同じ傾向といえる。保護者の</w:t>
            </w:r>
            <w:r>
              <w:rPr>
                <w:rFonts w:ascii="HGSｺﾞｼｯｸM" w:eastAsia="HGSｺﾞｼｯｸM" w:hint="eastAsia"/>
                <w:sz w:val="18"/>
                <w:szCs w:val="18"/>
              </w:rPr>
              <w:t>評価は</w:t>
            </w:r>
            <w:r>
              <w:rPr>
                <w:rFonts w:ascii="HGSｺﾞｼｯｸM" w:eastAsia="HGSｺﾞｼｯｸM"/>
                <w:sz w:val="18"/>
                <w:szCs w:val="18"/>
              </w:rPr>
              <w:t>わからない</w:t>
            </w:r>
            <w:r>
              <w:rPr>
                <w:rFonts w:ascii="HGSｺﾞｼｯｸM" w:eastAsia="HGSｺﾞｼｯｸM" w:hint="eastAsia"/>
                <w:sz w:val="18"/>
                <w:szCs w:val="18"/>
              </w:rPr>
              <w:t>８。８％下がり</w:t>
            </w:r>
            <w:r>
              <w:rPr>
                <w:rFonts w:ascii="HGSｺﾞｼｯｸM" w:eastAsia="HGSｺﾞｼｯｸM"/>
                <w:sz w:val="18"/>
                <w:szCs w:val="18"/>
              </w:rPr>
              <w:t>、</w:t>
            </w:r>
            <w:r>
              <w:rPr>
                <w:rFonts w:ascii="HGSｺﾞｼｯｸM" w:eastAsia="HGSｺﾞｼｯｸM" w:hint="eastAsia"/>
                <w:sz w:val="18"/>
                <w:szCs w:val="18"/>
              </w:rPr>
              <w:t>肯定的回答</w:t>
            </w:r>
            <w:r>
              <w:rPr>
                <w:rFonts w:ascii="HGSｺﾞｼｯｸM" w:eastAsia="HGSｺﾞｼｯｸM"/>
                <w:sz w:val="18"/>
                <w:szCs w:val="18"/>
              </w:rPr>
              <w:t>が5.5％上がった。教師の評価</w:t>
            </w:r>
            <w:r>
              <w:rPr>
                <w:rFonts w:ascii="HGSｺﾞｼｯｸM" w:eastAsia="HGSｺﾞｼｯｸM" w:hint="eastAsia"/>
                <w:sz w:val="18"/>
                <w:szCs w:val="18"/>
              </w:rPr>
              <w:t>昨年度とほぼ同じ</w:t>
            </w:r>
            <w:r>
              <w:rPr>
                <w:rFonts w:ascii="HGSｺﾞｼｯｸM" w:eastAsia="HGSｺﾞｼｯｸM"/>
                <w:sz w:val="18"/>
                <w:szCs w:val="18"/>
              </w:rPr>
              <w:t>。</w:t>
            </w:r>
          </w:p>
        </w:tc>
      </w:tr>
      <w:tr>
        <w:trPr>
          <w:trHeight w:val="941"/>
        </w:trPr>
        <w:tc>
          <w:tcPr>
            <w:tcW w:w="3396" w:type="dxa"/>
          </w:tcPr>
          <w:p>
            <w:pPr>
              <w:spacing w:line="60" w:lineRule="auto"/>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2 授業は関心･意欲を生かして自主的･自発的な学習になっていますか。</w:t>
            </w:r>
          </w:p>
          <w:p>
            <w:pPr>
              <w:spacing w:line="60" w:lineRule="auto"/>
              <w:rPr>
                <w:rFonts w:ascii="ＤＦ平成ゴシック体W5" w:eastAsia="ＤＦ平成ゴシック体W5" w:hAnsi="ＤＦ平成ゴシック体W5"/>
                <w:sz w:val="18"/>
                <w:szCs w:val="18"/>
              </w:rPr>
            </w:pPr>
          </w:p>
        </w:tc>
        <w:tc>
          <w:tcPr>
            <w:tcW w:w="6526" w:type="dxa"/>
            <w:gridSpan w:val="3"/>
            <w:tcBorders>
              <w:bottom w:val="single" w:sz="4" w:space="0" w:color="auto"/>
            </w:tcBorders>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hint="eastAsia"/>
                <w:sz w:val="18"/>
                <w:szCs w:val="18"/>
              </w:rPr>
              <w:t>生徒の関心・意欲を生かした自主的・自発的な学習の工夫がなされている</w:t>
            </w:r>
          </w:p>
        </w:tc>
        <w:tc>
          <w:tcPr>
            <w:tcW w:w="3223" w:type="dxa"/>
          </w:tcPr>
          <w:p>
            <w:pPr>
              <w:rPr>
                <w:rFonts w:ascii="ＤＦ特太ゴシック体" w:eastAsia="ＤＦ特太ゴシック体" w:hAnsi="ＤＦ特太ゴシック体"/>
              </w:rPr>
            </w:pPr>
            <w:r>
              <w:rPr>
                <w:rFonts w:ascii="BIZ UDPゴシック" w:eastAsia="BIZ UDPゴシック" w:hAnsi="BIZ UDPゴシック" w:hint="eastAsia"/>
                <w:sz w:val="20"/>
                <w:szCs w:val="20"/>
              </w:rPr>
              <w:t xml:space="preserve">【新評価規準】　</w:t>
            </w:r>
            <w:r>
              <w:rPr>
                <w:rFonts w:ascii="ＤＦ特太ゴシック体" w:eastAsia="ＤＦ特太ゴシック体" w:hAnsi="ＤＦ特太ゴシック体" w:hint="eastAsia"/>
              </w:rPr>
              <w:t>３</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w:t>
            </w:r>
            <w:r>
              <w:rPr>
                <w:rFonts w:ascii="BIZ UDPゴシック" w:eastAsia="BIZ UDPゴシック" w:hAnsi="BIZ UDPゴシック" w:hint="eastAsia"/>
                <w:sz w:val="20"/>
                <w:szCs w:val="20"/>
              </w:rPr>
              <w:t xml:space="preserve">】　</w:t>
            </w:r>
            <w:r>
              <w:rPr>
                <w:rFonts w:ascii="BIZ UDゴシック" w:eastAsia="BIZ UDゴシック" w:hAnsi="BIZ UDゴシック" w:hint="eastAsia"/>
              </w:rPr>
              <w:t>78.2</w:t>
            </w:r>
            <w:r>
              <w:rPr>
                <w:rFonts w:ascii="BIZ UDゴシック" w:eastAsia="BIZ UDゴシック" w:hAnsi="BIZ UDゴシック"/>
              </w:rPr>
              <w:t>％</w:t>
            </w:r>
          </w:p>
          <w:p/>
        </w:tc>
      </w:tr>
      <w:tr>
        <w:trPr>
          <w:trHeight w:val="2602"/>
        </w:trPr>
        <w:tc>
          <w:tcPr>
            <w:tcW w:w="3396" w:type="dxa"/>
            <w:tcBorders>
              <w:bottom w:val="nil"/>
            </w:tcBorders>
          </w:tcPr>
          <w:p>
            <w:pPr>
              <w:spacing w:line="60" w:lineRule="auto"/>
              <w:rPr>
                <w:rFonts w:ascii="ＤＦ平成ゴシック体W5" w:eastAsia="ＤＦ平成ゴシック体W5" w:hAnsi="ＤＦ平成ゴシック体W5"/>
                <w:sz w:val="18"/>
                <w:szCs w:val="18"/>
              </w:rPr>
            </w:pPr>
            <w:r>
              <w:rPr>
                <w:noProof/>
              </w:rPr>
              <w:drawing>
                <wp:anchor distT="0" distB="0" distL="114300" distR="114300" simplePos="0" relativeHeight="251865088" behindDoc="0" locked="0" layoutInCell="1" allowOverlap="1">
                  <wp:simplePos x="0" y="0"/>
                  <wp:positionH relativeFrom="column">
                    <wp:posOffset>270510</wp:posOffset>
                  </wp:positionH>
                  <wp:positionV relativeFrom="paragraph">
                    <wp:posOffset>0</wp:posOffset>
                  </wp:positionV>
                  <wp:extent cx="1598295" cy="1533525"/>
                  <wp:effectExtent l="0" t="0" r="1905" b="9525"/>
                  <wp:wrapSquare wrapText="bothSides"/>
                  <wp:docPr id="53" name="図 53" descr="C:\Users\i08506515\AppData\Local\Microsoft\Windows\INetCache\Content.MSO\D8559B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D8559B5B.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137" t="31169" r="52255" b="6195"/>
                          <a:stretch/>
                        </pic:blipFill>
                        <pic:spPr bwMode="auto">
                          <a:xfrm>
                            <a:off x="0" y="0"/>
                            <a:ext cx="159829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60" w:type="dxa"/>
            <w:gridSpan w:val="2"/>
            <w:tcBorders>
              <w:bottom w:val="nil"/>
            </w:tcBorders>
          </w:tcPr>
          <w:p>
            <w:r>
              <w:rPr>
                <w:noProof/>
              </w:rPr>
              <w:drawing>
                <wp:anchor distT="0" distB="0" distL="114300" distR="114300" simplePos="0" relativeHeight="251866112" behindDoc="0" locked="0" layoutInCell="1" allowOverlap="1">
                  <wp:simplePos x="0" y="0"/>
                  <wp:positionH relativeFrom="column">
                    <wp:posOffset>212090</wp:posOffset>
                  </wp:positionH>
                  <wp:positionV relativeFrom="paragraph">
                    <wp:posOffset>0</wp:posOffset>
                  </wp:positionV>
                  <wp:extent cx="1619250" cy="1536700"/>
                  <wp:effectExtent l="0" t="0" r="0" b="6350"/>
                  <wp:wrapSquare wrapText="bothSides"/>
                  <wp:docPr id="207" name="図 207" descr="C:\Users\i08506515\AppData\Local\Microsoft\Windows\INetCache\Content.MSO\5D5B0B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5D5B0BAD.t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57" t="24315" r="52253" b="8044"/>
                          <a:stretch/>
                        </pic:blipFill>
                        <pic:spPr bwMode="auto">
                          <a:xfrm>
                            <a:off x="0" y="0"/>
                            <a:ext cx="1619250"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66" w:type="dxa"/>
            <w:tcBorders>
              <w:bottom w:val="nil"/>
            </w:tcBorders>
          </w:tcPr>
          <w:p>
            <w:r>
              <w:rPr>
                <w:noProof/>
              </w:rPr>
              <w:drawing>
                <wp:anchor distT="0" distB="0" distL="114300" distR="114300" simplePos="0" relativeHeight="251867136" behindDoc="0" locked="0" layoutInCell="1" allowOverlap="1">
                  <wp:simplePos x="0" y="0"/>
                  <wp:positionH relativeFrom="column">
                    <wp:posOffset>239947</wp:posOffset>
                  </wp:positionH>
                  <wp:positionV relativeFrom="paragraph">
                    <wp:posOffset>0</wp:posOffset>
                  </wp:positionV>
                  <wp:extent cx="1463040" cy="1484555"/>
                  <wp:effectExtent l="0" t="0" r="3810" b="1905"/>
                  <wp:wrapSquare wrapText="bothSides"/>
                  <wp:docPr id="277" name="図 277" descr="C:\Users\i08506515\AppData\Local\Microsoft\Windows\INetCache\Content.MSO\2B6615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2B661568.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127" t="26988" r="53774" b="7662"/>
                          <a:stretch/>
                        </pic:blipFill>
                        <pic:spPr bwMode="auto">
                          <a:xfrm>
                            <a:off x="0" y="0"/>
                            <a:ext cx="1463040" cy="14845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Borders>
              <w:bottom w:val="nil"/>
            </w:tcBorders>
          </w:tcPr>
          <w:p/>
          <w:p>
            <w:r>
              <w:rPr>
                <w:rFonts w:hint="eastAsia"/>
              </w:rPr>
              <w:t>生徒の</w:t>
            </w:r>
            <w:r>
              <w:t>肯定的回答は78.</w:t>
            </w:r>
            <w:r>
              <w:rPr>
                <w:rFonts w:hint="eastAsia"/>
              </w:rPr>
              <w:t>２</w:t>
            </w:r>
            <w:r>
              <w:t>％と80</w:t>
            </w:r>
            <w:r>
              <w:rPr>
                <w:rFonts w:hint="eastAsia"/>
              </w:rPr>
              <w:t>％</w:t>
            </w:r>
            <w:r>
              <w:t>に届いていない。教師の</w:t>
            </w:r>
            <w:r>
              <w:rPr>
                <w:rFonts w:hint="eastAsia"/>
              </w:rPr>
              <w:t>肯定的回答</w:t>
            </w:r>
            <w:r>
              <w:t>は81.5％で比較的似た傾向にあることがわかる。</w:t>
            </w:r>
          </w:p>
        </w:tc>
      </w:tr>
      <w:tr>
        <w:trPr>
          <w:trHeight w:val="1268"/>
        </w:trP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lastRenderedPageBreak/>
              <w:t>3  授業では意見や考えを表現する活動が取り入れられていますか。</w:t>
            </w:r>
          </w:p>
          <w:p>
            <w:pPr>
              <w:rPr>
                <w:rFonts w:hint="eastAsia"/>
              </w:rPr>
            </w:pPr>
          </w:p>
        </w:tc>
        <w:tc>
          <w:tcPr>
            <w:tcW w:w="6526" w:type="dxa"/>
            <w:gridSpan w:val="3"/>
            <w:tcBorders>
              <w:top w:val="single" w:sz="4" w:space="0" w:color="auto"/>
            </w:tcBorders>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3 授業では生徒が意見や考えを表現する活動がなされている</w:t>
            </w:r>
          </w:p>
        </w:tc>
        <w:tc>
          <w:tcPr>
            <w:tcW w:w="3223" w:type="dxa"/>
            <w:tcBorders>
              <w:top w:val="single" w:sz="4" w:space="0" w:color="auto"/>
            </w:tcBorders>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４</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４→４</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90.5</w:t>
            </w:r>
            <w:r>
              <w:rPr>
                <w:rFonts w:ascii="BIZ UDゴシック" w:eastAsia="BIZ UDゴシック" w:hAnsi="BIZ UDゴシック"/>
              </w:rPr>
              <w:t>％→</w:t>
            </w:r>
            <w:r>
              <w:rPr>
                <w:rFonts w:ascii="BIZ UDゴシック" w:eastAsia="BIZ UDゴシック" w:hAnsi="BIZ UDゴシック" w:hint="eastAsia"/>
              </w:rPr>
              <w:t>88.</w:t>
            </w:r>
            <w:r>
              <w:rPr>
                <w:rFonts w:ascii="BIZ UDゴシック" w:eastAsia="BIZ UDゴシック" w:hAnsi="BIZ UDゴシック"/>
              </w:rPr>
              <w:t>1％</w:t>
            </w:r>
          </w:p>
        </w:tc>
      </w:tr>
      <w:tr>
        <w:trPr>
          <w:trHeight w:val="2684"/>
        </w:trPr>
        <w:tc>
          <w:tcPr>
            <w:tcW w:w="3396" w:type="dxa"/>
          </w:tcPr>
          <w:p/>
          <w:p>
            <w:r>
              <w:rPr>
                <w:noProof/>
              </w:rPr>
              <w:drawing>
                <wp:anchor distT="0" distB="0" distL="114300" distR="114300" simplePos="0" relativeHeight="251707392" behindDoc="0" locked="0" layoutInCell="1" allowOverlap="1">
                  <wp:simplePos x="0" y="0"/>
                  <wp:positionH relativeFrom="column">
                    <wp:posOffset>430530</wp:posOffset>
                  </wp:positionH>
                  <wp:positionV relativeFrom="paragraph">
                    <wp:posOffset>80010</wp:posOffset>
                  </wp:positionV>
                  <wp:extent cx="1476000" cy="1454400"/>
                  <wp:effectExtent l="0" t="0" r="0" b="0"/>
                  <wp:wrapSquare wrapText="bothSides"/>
                  <wp:docPr id="205" name="図 205" descr="C:\Users\i08506515\AppData\Local\Microsoft\Windows\INetCache\Content.MSO\DD30B0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DD30B013.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466" t="26317" r="53191" b="9612"/>
                          <a:stretch/>
                        </pic:blipFill>
                        <pic:spPr bwMode="auto">
                          <a:xfrm>
                            <a:off x="0" y="0"/>
                            <a:ext cx="1476000" cy="145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p/>
          <w:p/>
          <w:p/>
          <w:p/>
          <w:p/>
          <w:p>
            <w:pPr>
              <w:rPr>
                <w:rFonts w:hint="eastAsia"/>
              </w:rPr>
            </w:pPr>
          </w:p>
        </w:tc>
        <w:tc>
          <w:tcPr>
            <w:tcW w:w="3280" w:type="dxa"/>
          </w:tcPr>
          <w:p>
            <w:r>
              <w:rPr>
                <w:noProof/>
              </w:rPr>
              <w:drawing>
                <wp:anchor distT="0" distB="0" distL="114300" distR="114300" simplePos="0" relativeHeight="251732992" behindDoc="0" locked="0" layoutInCell="1" allowOverlap="1">
                  <wp:simplePos x="0" y="0"/>
                  <wp:positionH relativeFrom="column">
                    <wp:posOffset>254635</wp:posOffset>
                  </wp:positionH>
                  <wp:positionV relativeFrom="paragraph">
                    <wp:posOffset>266700</wp:posOffset>
                  </wp:positionV>
                  <wp:extent cx="1504950" cy="1409700"/>
                  <wp:effectExtent l="0" t="0" r="0" b="0"/>
                  <wp:wrapSquare wrapText="bothSides"/>
                  <wp:docPr id="220" name="図 220" descr="C:\Users\i08506515\AppData\Local\Microsoft\Windows\INetCache\Content.MSO\2374DA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2374DAB6.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934" t="27949" r="53193" b="10001"/>
                          <a:stretch/>
                        </pic:blipFill>
                        <pic:spPr bwMode="auto">
                          <a:xfrm>
                            <a:off x="0" y="0"/>
                            <a:ext cx="150495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46" w:type="dxa"/>
            <w:gridSpan w:val="2"/>
          </w:tcPr>
          <w:p>
            <w:r>
              <w:rPr>
                <w:noProof/>
              </w:rPr>
              <w:drawing>
                <wp:anchor distT="0" distB="0" distL="114300" distR="114300" simplePos="0" relativeHeight="251837440" behindDoc="0" locked="0" layoutInCell="1" allowOverlap="1">
                  <wp:simplePos x="0" y="0"/>
                  <wp:positionH relativeFrom="column">
                    <wp:posOffset>254000</wp:posOffset>
                  </wp:positionH>
                  <wp:positionV relativeFrom="paragraph">
                    <wp:posOffset>266700</wp:posOffset>
                  </wp:positionV>
                  <wp:extent cx="1452282" cy="1484555"/>
                  <wp:effectExtent l="0" t="0" r="0" b="1905"/>
                  <wp:wrapSquare wrapText="bothSides"/>
                  <wp:docPr id="278" name="図 278" descr="C:\Users\i08506515\AppData\Local\Microsoft\Windows\INetCache\Content.MSO\C5456B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C5456BC0.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724" t="27462" r="53375" b="7188"/>
                          <a:stretch/>
                        </pic:blipFill>
                        <pic:spPr bwMode="auto">
                          <a:xfrm>
                            <a:off x="0" y="0"/>
                            <a:ext cx="1452282" cy="14845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r>
              <w:rPr>
                <w:rFonts w:ascii="HGSｺﾞｼｯｸM" w:eastAsia="HGSｺﾞｼｯｸM" w:hint="eastAsia"/>
                <w:sz w:val="20"/>
                <w:szCs w:val="20"/>
              </w:rPr>
              <w:t>生徒の肯定的回答は88.1％と高く昨年度とほぼ同じ評価となっている。保護や評価ではわからないという回答がやや減り、肯定的回答が増えている。肯定的回答の割合が教師と生徒がほぼ同じくらいとなっている。</w:t>
            </w:r>
          </w:p>
        </w:tc>
      </w:tr>
      <w:tr>
        <w:tc>
          <w:tcPr>
            <w:tcW w:w="3396" w:type="dxa"/>
          </w:tcPr>
          <w:p>
            <w:r>
              <w:rPr>
                <w:rFonts w:ascii="ＤＦ平成ゴシック体W5" w:eastAsia="ＤＦ平成ゴシック体W5" w:hAnsi="ＤＦ平成ゴシック体W5"/>
                <w:sz w:val="18"/>
                <w:szCs w:val="18"/>
              </w:rPr>
              <w:t>4 学校の授業はＩＣＴ（プロジェクターやタブレットPC等）が効果的に活用されていますか。</w:t>
            </w:r>
          </w:p>
        </w:tc>
        <w:tc>
          <w:tcPr>
            <w:tcW w:w="6526" w:type="dxa"/>
            <w:gridSpan w:val="3"/>
          </w:tcPr>
          <w:p>
            <w:r>
              <w:rPr>
                <w:rFonts w:ascii="ＤＦ平成ゴシック体W5" w:eastAsia="ＤＦ平成ゴシック体W5" w:hAnsi="ＤＦ平成ゴシック体W5"/>
                <w:sz w:val="18"/>
                <w:szCs w:val="18"/>
              </w:rPr>
              <w:t>4 ICT機器（プロジェクターやタブレットPC等）が効果的に活用されている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４</w:t>
            </w:r>
            <w:r>
              <w:rPr>
                <w:rFonts w:hint="eastAsia"/>
              </w:rPr>
              <w:t>】</w:t>
            </w:r>
          </w:p>
          <w:p>
            <w:pPr>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４→３</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86.3</w:t>
            </w:r>
            <w:r>
              <w:rPr>
                <w:rFonts w:ascii="BIZ UDゴシック" w:eastAsia="BIZ UDゴシック" w:hAnsi="BIZ UDゴシック"/>
              </w:rPr>
              <w:t>％→</w:t>
            </w:r>
            <w:r>
              <w:rPr>
                <w:rFonts w:ascii="BIZ UDゴシック" w:eastAsia="BIZ UDゴシック" w:hAnsi="BIZ UDゴシック" w:hint="eastAsia"/>
              </w:rPr>
              <w:t>78.9％</w:t>
            </w:r>
          </w:p>
        </w:tc>
      </w:tr>
      <w:tr>
        <w:trPr>
          <w:trHeight w:val="2859"/>
        </w:trPr>
        <w:tc>
          <w:tcPr>
            <w:tcW w:w="3396" w:type="dxa"/>
          </w:tcPr>
          <w:p>
            <w:r>
              <w:rPr>
                <w:noProof/>
              </w:rPr>
              <w:drawing>
                <wp:anchor distT="0" distB="0" distL="114300" distR="114300" simplePos="0" relativeHeight="251708416" behindDoc="0" locked="0" layoutInCell="1" allowOverlap="1">
                  <wp:simplePos x="0" y="0"/>
                  <wp:positionH relativeFrom="column">
                    <wp:posOffset>299085</wp:posOffset>
                  </wp:positionH>
                  <wp:positionV relativeFrom="paragraph">
                    <wp:posOffset>91440</wp:posOffset>
                  </wp:positionV>
                  <wp:extent cx="1418400" cy="1475720"/>
                  <wp:effectExtent l="0" t="0" r="0" b="0"/>
                  <wp:wrapSquare wrapText="bothSides"/>
                  <wp:docPr id="206" name="図 206" descr="C:\Users\i08506515\AppData\Local\Microsoft\Windows\INetCache\Content.MSO\AC9212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AC921272.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005" t="32641" r="53715" b="7070"/>
                          <a:stretch/>
                        </pic:blipFill>
                        <pic:spPr bwMode="auto">
                          <a:xfrm>
                            <a:off x="0" y="0"/>
                            <a:ext cx="1418400" cy="147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0" w:type="dxa"/>
          </w:tcPr>
          <w:p>
            <w:r>
              <w:rPr>
                <w:noProof/>
              </w:rPr>
              <w:drawing>
                <wp:anchor distT="0" distB="0" distL="114300" distR="114300" simplePos="0" relativeHeight="251734016" behindDoc="0" locked="0" layoutInCell="1" allowOverlap="1">
                  <wp:simplePos x="0" y="0"/>
                  <wp:positionH relativeFrom="column">
                    <wp:posOffset>203835</wp:posOffset>
                  </wp:positionH>
                  <wp:positionV relativeFrom="paragraph">
                    <wp:posOffset>65405</wp:posOffset>
                  </wp:positionV>
                  <wp:extent cx="1460500" cy="1498600"/>
                  <wp:effectExtent l="0" t="0" r="6350" b="6350"/>
                  <wp:wrapSquare wrapText="bothSides"/>
                  <wp:docPr id="229" name="図 229" descr="C:\Users\i08506515\AppData\Local\Microsoft\Windows\INetCache\Content.MSO\19AFAC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19AFACE0.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286" t="27111" r="53664" b="6926"/>
                          <a:stretch/>
                        </pic:blipFill>
                        <pic:spPr bwMode="auto">
                          <a:xfrm>
                            <a:off x="0" y="0"/>
                            <a:ext cx="1460500"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46" w:type="dxa"/>
            <w:gridSpan w:val="2"/>
          </w:tcPr>
          <w:p>
            <w:r>
              <w:rPr>
                <w:noProof/>
              </w:rPr>
              <w:drawing>
                <wp:anchor distT="0" distB="0" distL="114300" distR="114300" simplePos="0" relativeHeight="251838464" behindDoc="0" locked="0" layoutInCell="1" allowOverlap="1">
                  <wp:simplePos x="0" y="0"/>
                  <wp:positionH relativeFrom="column">
                    <wp:posOffset>203200</wp:posOffset>
                  </wp:positionH>
                  <wp:positionV relativeFrom="paragraph">
                    <wp:posOffset>63500</wp:posOffset>
                  </wp:positionV>
                  <wp:extent cx="1495313" cy="1484555"/>
                  <wp:effectExtent l="0" t="0" r="0" b="1905"/>
                  <wp:wrapSquare wrapText="bothSides"/>
                  <wp:docPr id="280" name="図 280" descr="C:\Users\i08506515\AppData\Local\Microsoft\Windows\INetCache\Content.MSO\3D0F7A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3D0F7AB3.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25" t="26988" r="52778" b="7662"/>
                          <a:stretch/>
                        </pic:blipFill>
                        <pic:spPr bwMode="auto">
                          <a:xfrm>
                            <a:off x="0" y="0"/>
                            <a:ext cx="1495313" cy="14845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pPr>
              <w:rPr>
                <w:rFonts w:ascii="HGSｺﾞｼｯｸM" w:eastAsia="HGSｺﾞｼｯｸM"/>
                <w:sz w:val="20"/>
                <w:szCs w:val="20"/>
              </w:rPr>
            </w:pPr>
            <w:r>
              <w:rPr>
                <w:rFonts w:ascii="HGSｺﾞｼｯｸM" w:eastAsia="HGSｺﾞｼｯｸM" w:hint="eastAsia"/>
                <w:sz w:val="20"/>
                <w:szCs w:val="20"/>
              </w:rPr>
              <w:t>生徒、保護者、教師とも昨年と似た傾向であるが、生徒の肯定的回答が80％に届かなくなるなど若干減少している。保護者のわからないという回答が1.6％減少した。</w:t>
            </w:r>
          </w:p>
        </w:tc>
      </w:tr>
      <w:tr>
        <w:trPr>
          <w:trHeight w:val="842"/>
        </w:trPr>
        <w:tc>
          <w:tcPr>
            <w:tcW w:w="3396" w:type="dxa"/>
          </w:tcPr>
          <w:p>
            <w:r>
              <w:rPr>
                <w:rFonts w:ascii="ＤＦ平成ゴシック体W5" w:eastAsia="ＤＦ平成ゴシック体W5" w:hAnsi="ＤＦ平成ゴシック体W5"/>
                <w:sz w:val="18"/>
                <w:szCs w:val="18"/>
              </w:rPr>
              <w:lastRenderedPageBreak/>
              <w:t>5 どの授業もわかりやすくなっていますか。</w:t>
            </w:r>
          </w:p>
        </w:tc>
        <w:tc>
          <w:tcPr>
            <w:tcW w:w="6526" w:type="dxa"/>
            <w:gridSpan w:val="3"/>
          </w:tcPr>
          <w:p>
            <w:r>
              <w:rPr>
                <w:rFonts w:ascii="ＤＦ平成ゴシック体W5" w:eastAsia="ＤＦ平成ゴシック体W5" w:hAnsi="ＤＦ平成ゴシック体W5"/>
                <w:sz w:val="18"/>
                <w:szCs w:val="18"/>
              </w:rPr>
              <w:t>5 どの授業も工夫されてわかりやすくなっている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３</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４→３</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80.5％→78.7％</w:t>
            </w:r>
          </w:p>
        </w:tc>
      </w:tr>
      <w:tr>
        <w:trPr>
          <w:trHeight w:val="3392"/>
        </w:trPr>
        <w:tc>
          <w:tcPr>
            <w:tcW w:w="3396" w:type="dxa"/>
          </w:tcPr>
          <w:p/>
          <w:p>
            <w:r>
              <w:rPr>
                <w:noProof/>
              </w:rPr>
              <w:drawing>
                <wp:anchor distT="0" distB="0" distL="114300" distR="114300" simplePos="0" relativeHeight="251709440" behindDoc="0" locked="0" layoutInCell="1" allowOverlap="1">
                  <wp:simplePos x="0" y="0"/>
                  <wp:positionH relativeFrom="column">
                    <wp:posOffset>204470</wp:posOffset>
                  </wp:positionH>
                  <wp:positionV relativeFrom="paragraph">
                    <wp:posOffset>194310</wp:posOffset>
                  </wp:positionV>
                  <wp:extent cx="1461600" cy="1468800"/>
                  <wp:effectExtent l="0" t="0" r="5715" b="0"/>
                  <wp:wrapSquare wrapText="bothSides"/>
                  <wp:docPr id="208" name="図 208" descr="C:\Users\i08506515\AppData\Local\Microsoft\Windows\INetCache\Content.MSO\FA4B0A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FA4B0A0A.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200" t="26952" r="53731" b="8360"/>
                          <a:stretch/>
                        </pic:blipFill>
                        <pic:spPr bwMode="auto">
                          <a:xfrm>
                            <a:off x="0" y="0"/>
                            <a:ext cx="1461600" cy="146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tc>
        <w:tc>
          <w:tcPr>
            <w:tcW w:w="3280" w:type="dxa"/>
          </w:tcPr>
          <w:p>
            <w:pPr>
              <w:rPr>
                <w:noProof/>
              </w:rPr>
            </w:pPr>
            <w:r>
              <w:rPr>
                <w:rFonts w:hint="eastAsia"/>
                <w:noProof/>
              </w:rPr>
              <w:drawing>
                <wp:anchor distT="0" distB="0" distL="114300" distR="114300" simplePos="0" relativeHeight="251735040" behindDoc="0" locked="0" layoutInCell="1" allowOverlap="1">
                  <wp:simplePos x="0" y="0"/>
                  <wp:positionH relativeFrom="column">
                    <wp:posOffset>267335</wp:posOffset>
                  </wp:positionH>
                  <wp:positionV relativeFrom="paragraph">
                    <wp:posOffset>400050</wp:posOffset>
                  </wp:positionV>
                  <wp:extent cx="1530350" cy="1479550"/>
                  <wp:effectExtent l="0" t="0" r="0" b="6350"/>
                  <wp:wrapSquare wrapText="bothSides"/>
                  <wp:docPr id="230" name="図 230" descr="C:\Users\i08506515\AppData\Local\Microsoft\Windows\INetCache\Content.MSO\49AB9C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49AB9CD9.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816" t="27384" r="52841" b="7491"/>
                          <a:stretch/>
                        </pic:blipFill>
                        <pic:spPr bwMode="auto">
                          <a:xfrm>
                            <a:off x="0" y="0"/>
                            <a:ext cx="1530350" cy="147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noProof/>
              </w:rPr>
            </w:pPr>
          </w:p>
          <w:p/>
        </w:tc>
        <w:tc>
          <w:tcPr>
            <w:tcW w:w="3246" w:type="dxa"/>
            <w:gridSpan w:val="2"/>
          </w:tcPr>
          <w:p>
            <w:r>
              <w:rPr>
                <w:noProof/>
              </w:rPr>
              <w:drawing>
                <wp:anchor distT="0" distB="0" distL="114300" distR="114300" simplePos="0" relativeHeight="251841536" behindDoc="0" locked="0" layoutInCell="1" allowOverlap="1">
                  <wp:simplePos x="0" y="0"/>
                  <wp:positionH relativeFrom="column">
                    <wp:posOffset>184785</wp:posOffset>
                  </wp:positionH>
                  <wp:positionV relativeFrom="paragraph">
                    <wp:posOffset>460375</wp:posOffset>
                  </wp:positionV>
                  <wp:extent cx="1435330" cy="1451957"/>
                  <wp:effectExtent l="0" t="0" r="0" b="0"/>
                  <wp:wrapSquare wrapText="bothSides"/>
                  <wp:docPr id="281" name="図 281" descr="C:\Users\i08506515\AppData\Local\Microsoft\Windows\INetCache\Content.MSO\A8BEAA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A8BEAAB1.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809" t="26587" r="53602" b="9490"/>
                          <a:stretch/>
                        </pic:blipFill>
                        <pic:spPr bwMode="auto">
                          <a:xfrm>
                            <a:off x="0" y="0"/>
                            <a:ext cx="1435330" cy="1451957"/>
                          </a:xfrm>
                          <a:prstGeom prst="rect">
                            <a:avLst/>
                          </a:prstGeom>
                          <a:noFill/>
                          <a:ln>
                            <a:noFill/>
                          </a:ln>
                          <a:extLst>
                            <a:ext uri="{53640926-AAD7-44D8-BBD7-CCE9431645EC}">
                              <a14:shadowObscured xmlns:a14="http://schemas.microsoft.com/office/drawing/2010/main"/>
                            </a:ext>
                          </a:extLst>
                        </pic:spPr>
                      </pic:pic>
                    </a:graphicData>
                  </a:graphic>
                </wp:anchor>
              </w:drawing>
            </w:r>
          </w:p>
          <w:p/>
          <w:p/>
        </w:tc>
        <w:tc>
          <w:tcPr>
            <w:tcW w:w="3223" w:type="dxa"/>
          </w:tcPr>
          <w:p>
            <w:pPr>
              <w:rPr>
                <w:rFonts w:ascii="HGSｺﾞｼｯｸM" w:eastAsia="HGSｺﾞｼｯｸM"/>
                <w:sz w:val="20"/>
                <w:szCs w:val="20"/>
              </w:rPr>
            </w:pPr>
            <w:r>
              <w:rPr>
                <w:rFonts w:ascii="HGSｺﾞｼｯｸM" w:eastAsia="HGSｺﾞｼｯｸM" w:hint="eastAsia"/>
                <w:sz w:val="18"/>
                <w:szCs w:val="18"/>
              </w:rPr>
              <w:t>生</w:t>
            </w:r>
          </w:p>
          <w:p>
            <w:pPr>
              <w:rPr>
                <w:rFonts w:ascii="HGSｺﾞｼｯｸM" w:eastAsia="HGSｺﾞｼｯｸM"/>
                <w:sz w:val="20"/>
                <w:szCs w:val="20"/>
              </w:rPr>
            </w:pPr>
            <w:r>
              <w:rPr>
                <w:rFonts w:ascii="HGSｺﾞｼｯｸM" w:eastAsia="HGSｺﾞｼｯｸM" w:hint="eastAsia"/>
                <w:sz w:val="20"/>
                <w:szCs w:val="20"/>
              </w:rPr>
              <w:t>生徒の4回答は５％程度増えたが肯定的回答では1.8％と若干下がった。保護者はわからないという回答が約５％下がり、肯定的回答が６％上がった。</w:t>
            </w:r>
          </w:p>
          <w:p>
            <w:pPr>
              <w:rPr>
                <w:rFonts w:ascii="HGSｺﾞｼｯｸM" w:eastAsia="HGSｺﾞｼｯｸM"/>
                <w:sz w:val="20"/>
                <w:szCs w:val="20"/>
              </w:rPr>
            </w:pPr>
          </w:p>
          <w:p/>
        </w:tc>
      </w:tr>
      <w:tr>
        <w:tc>
          <w:tcPr>
            <w:tcW w:w="3396" w:type="dxa"/>
          </w:tcPr>
          <w:p>
            <w:r>
              <w:rPr>
                <w:rFonts w:ascii="ＤＦ平成ゴシック体W5" w:eastAsia="ＤＦ平成ゴシック体W5" w:hAnsi="ＤＦ平成ゴシック体W5"/>
                <w:sz w:val="18"/>
                <w:szCs w:val="18"/>
              </w:rPr>
              <w:t>6 先生方は授業でわからないことの対応など、一人一人に応じた指導をしてくれますか。</w:t>
            </w:r>
          </w:p>
        </w:tc>
        <w:tc>
          <w:tcPr>
            <w:tcW w:w="6526" w:type="dxa"/>
            <w:gridSpan w:val="3"/>
          </w:tcPr>
          <w:p>
            <w:r>
              <w:rPr>
                <w:rFonts w:ascii="ＤＦ平成ゴシック体W5" w:eastAsia="ＤＦ平成ゴシック体W5" w:hAnsi="ＤＦ平成ゴシック体W5"/>
                <w:sz w:val="18"/>
                <w:szCs w:val="18"/>
              </w:rPr>
              <w:t>6 授業でわからないことなどの対応や個に応じた教育を行っている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２</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３→３</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73.9％→70.9％</w:t>
            </w:r>
          </w:p>
        </w:tc>
      </w:tr>
      <w:tr>
        <w:trPr>
          <w:trHeight w:val="2859"/>
        </w:trPr>
        <w:tc>
          <w:tcPr>
            <w:tcW w:w="3396" w:type="dxa"/>
          </w:tcPr>
          <w:p>
            <w:r>
              <w:rPr>
                <w:noProof/>
              </w:rPr>
              <w:drawing>
                <wp:anchor distT="0" distB="0" distL="114300" distR="114300" simplePos="0" relativeHeight="251710464" behindDoc="0" locked="0" layoutInCell="1" allowOverlap="1">
                  <wp:simplePos x="0" y="0"/>
                  <wp:positionH relativeFrom="column">
                    <wp:posOffset>219075</wp:posOffset>
                  </wp:positionH>
                  <wp:positionV relativeFrom="paragraph">
                    <wp:posOffset>241300</wp:posOffset>
                  </wp:positionV>
                  <wp:extent cx="1432560" cy="1525905"/>
                  <wp:effectExtent l="0" t="0" r="0" b="0"/>
                  <wp:wrapSquare wrapText="bothSides"/>
                  <wp:docPr id="209" name="図 209" descr="C:\Users\i08506515\AppData\Local\Microsoft\Windows\INetCache\Content.MSO\36D442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36D44274.t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000" t="25683" r="53460" b="7083"/>
                          <a:stretch/>
                        </pic:blipFill>
                        <pic:spPr bwMode="auto">
                          <a:xfrm>
                            <a:off x="0" y="0"/>
                            <a:ext cx="1432560" cy="152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tc>
        <w:tc>
          <w:tcPr>
            <w:tcW w:w="3280" w:type="dxa"/>
          </w:tcPr>
          <w:p>
            <w:r>
              <w:rPr>
                <w:noProof/>
              </w:rPr>
              <w:drawing>
                <wp:anchor distT="0" distB="0" distL="114300" distR="114300" simplePos="0" relativeHeight="251737088" behindDoc="0" locked="0" layoutInCell="1" allowOverlap="1">
                  <wp:simplePos x="0" y="0"/>
                  <wp:positionH relativeFrom="column">
                    <wp:posOffset>222885</wp:posOffset>
                  </wp:positionH>
                  <wp:positionV relativeFrom="paragraph">
                    <wp:posOffset>203200</wp:posOffset>
                  </wp:positionV>
                  <wp:extent cx="1504950" cy="1473200"/>
                  <wp:effectExtent l="0" t="0" r="0" b="0"/>
                  <wp:wrapSquare wrapText="bothSides"/>
                  <wp:docPr id="231" name="図 231" descr="C:\Users\i08506515\AppData\Local\Microsoft\Windows\INetCache\Content.MSO\1EE773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1EE77335.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051" t="26831" r="53076" b="8324"/>
                          <a:stretch/>
                        </pic:blipFill>
                        <pic:spPr bwMode="auto">
                          <a:xfrm>
                            <a:off x="0" y="0"/>
                            <a:ext cx="1504950" cy="14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46" w:type="dxa"/>
            <w:gridSpan w:val="2"/>
          </w:tcPr>
          <w:p>
            <w:r>
              <w:rPr>
                <w:noProof/>
              </w:rPr>
              <w:drawing>
                <wp:anchor distT="0" distB="0" distL="114300" distR="114300" simplePos="0" relativeHeight="251842560" behindDoc="0" locked="0" layoutInCell="1" allowOverlap="1">
                  <wp:simplePos x="0" y="0"/>
                  <wp:positionH relativeFrom="column">
                    <wp:posOffset>278130</wp:posOffset>
                  </wp:positionH>
                  <wp:positionV relativeFrom="paragraph">
                    <wp:posOffset>236220</wp:posOffset>
                  </wp:positionV>
                  <wp:extent cx="1451956" cy="1474123"/>
                  <wp:effectExtent l="0" t="0" r="0" b="0"/>
                  <wp:wrapSquare wrapText="bothSides"/>
                  <wp:docPr id="282" name="図 282" descr="C:\Users\i08506515\AppData\Local\Microsoft\Windows\INetCache\Content.MSO\A093BF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A093BF2A.t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705" t="25611" r="53400" b="9492"/>
                          <a:stretch/>
                        </pic:blipFill>
                        <pic:spPr bwMode="auto">
                          <a:xfrm>
                            <a:off x="0" y="0"/>
                            <a:ext cx="1451956" cy="1474123"/>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r>
              <w:rPr>
                <w:rFonts w:hint="eastAsia"/>
              </w:rPr>
              <w:t>おおむね昨年度と同じであるが、生徒の肯定的回答が3.1％下がった。</w:t>
            </w:r>
          </w:p>
        </w:tc>
      </w:tr>
      <w:tr>
        <w:tc>
          <w:tcPr>
            <w:tcW w:w="3396" w:type="dxa"/>
          </w:tcPr>
          <w:p>
            <w:r>
              <w:rPr>
                <w:rFonts w:ascii="ＤＦ平成ゴシック体W5" w:eastAsia="ＤＦ平成ゴシック体W5" w:hAnsi="ＤＦ平成ゴシック体W5"/>
                <w:sz w:val="18"/>
                <w:szCs w:val="18"/>
              </w:rPr>
              <w:lastRenderedPageBreak/>
              <w:t>7 学校は英語への関心を高めるなど、英語学習に力を入れていますか。</w:t>
            </w:r>
          </w:p>
        </w:tc>
        <w:tc>
          <w:tcPr>
            <w:tcW w:w="6526" w:type="dxa"/>
            <w:gridSpan w:val="3"/>
          </w:tcPr>
          <w:p>
            <w:r>
              <w:rPr>
                <w:rFonts w:ascii="ＤＦ平成ゴシック体W5" w:eastAsia="ＤＦ平成ゴシック体W5" w:hAnsi="ＤＦ平成ゴシック体W5"/>
                <w:sz w:val="18"/>
                <w:szCs w:val="18"/>
              </w:rPr>
              <w:t>7 英語に関心がもてるように英語学習に力を入れている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４</w:t>
            </w:r>
            <w:r>
              <w:rPr>
                <w:rFonts w:hint="eastAsia"/>
              </w:rPr>
              <w:t>】</w:t>
            </w:r>
          </w:p>
          <w:p>
            <w:pPr>
              <w:rPr>
                <w:rFonts w:ascii="ＤＦ特太ゴシック体" w:eastAsia="ＤＦ特太ゴシック体" w:hAnsi="ＤＦ特太ゴシック体"/>
              </w:rPr>
            </w:pPr>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４→３</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83.1％→77.2％</w:t>
            </w:r>
          </w:p>
        </w:tc>
      </w:tr>
      <w:tr>
        <w:trPr>
          <w:trHeight w:val="3170"/>
        </w:trPr>
        <w:tc>
          <w:tcPr>
            <w:tcW w:w="3396" w:type="dxa"/>
          </w:tcPr>
          <w:p>
            <w:r>
              <w:rPr>
                <w:noProof/>
              </w:rPr>
              <w:drawing>
                <wp:anchor distT="0" distB="0" distL="114300" distR="114300" simplePos="0" relativeHeight="251711488" behindDoc="0" locked="0" layoutInCell="1" allowOverlap="1">
                  <wp:simplePos x="0" y="0"/>
                  <wp:positionH relativeFrom="column">
                    <wp:posOffset>298450</wp:posOffset>
                  </wp:positionH>
                  <wp:positionV relativeFrom="paragraph">
                    <wp:posOffset>161290</wp:posOffset>
                  </wp:positionV>
                  <wp:extent cx="1497600" cy="1476000"/>
                  <wp:effectExtent l="0" t="0" r="7620" b="0"/>
                  <wp:wrapSquare wrapText="bothSides"/>
                  <wp:docPr id="210" name="図 210" descr="C:\Users\i08506515\AppData\Local\Microsoft\Windows\INetCache\Content.MSO\D99F1D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D99F1D00.tm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200" t="26317" r="53057" b="8660"/>
                          <a:stretch/>
                        </pic:blipFill>
                        <pic:spPr bwMode="auto">
                          <a:xfrm>
                            <a:off x="0" y="0"/>
                            <a:ext cx="1497600" cy="147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tc>
        <w:tc>
          <w:tcPr>
            <w:tcW w:w="3280" w:type="dxa"/>
          </w:tcPr>
          <w:p>
            <w:r>
              <w:rPr>
                <w:noProof/>
              </w:rPr>
              <w:drawing>
                <wp:anchor distT="0" distB="0" distL="114300" distR="114300" simplePos="0" relativeHeight="251739136" behindDoc="0" locked="0" layoutInCell="1" allowOverlap="1">
                  <wp:simplePos x="0" y="0"/>
                  <wp:positionH relativeFrom="column">
                    <wp:posOffset>286385</wp:posOffset>
                  </wp:positionH>
                  <wp:positionV relativeFrom="paragraph">
                    <wp:posOffset>180340</wp:posOffset>
                  </wp:positionV>
                  <wp:extent cx="1485900" cy="1454150"/>
                  <wp:effectExtent l="0" t="0" r="0" b="0"/>
                  <wp:wrapSquare wrapText="bothSides"/>
                  <wp:docPr id="234" name="図 234" descr="C:\Users\i08506515\AppData\Local\Microsoft\Windows\INetCache\Content.MSO\BDA783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BDA7832D.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404" t="27669" r="53076" b="8323"/>
                          <a:stretch/>
                        </pic:blipFill>
                        <pic:spPr bwMode="auto">
                          <a:xfrm>
                            <a:off x="0" y="0"/>
                            <a:ext cx="1485900" cy="145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46" w:type="dxa"/>
            <w:gridSpan w:val="2"/>
          </w:tcPr>
          <w:p>
            <w:r>
              <w:rPr>
                <w:noProof/>
              </w:rPr>
              <w:drawing>
                <wp:anchor distT="0" distB="0" distL="114300" distR="114300" simplePos="0" relativeHeight="251844608" behindDoc="0" locked="0" layoutInCell="1" allowOverlap="1">
                  <wp:simplePos x="0" y="0"/>
                  <wp:positionH relativeFrom="column">
                    <wp:posOffset>178435</wp:posOffset>
                  </wp:positionH>
                  <wp:positionV relativeFrom="paragraph">
                    <wp:posOffset>242570</wp:posOffset>
                  </wp:positionV>
                  <wp:extent cx="1518458" cy="1451956"/>
                  <wp:effectExtent l="0" t="0" r="5715" b="0"/>
                  <wp:wrapSquare wrapText="bothSides"/>
                  <wp:docPr id="283" name="図 283" descr="C:\Users\i08506515\AppData\Local\Microsoft\Windows\INetCache\Content.MSO\15C5A5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15C5A572.t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499" t="27806" r="52378" b="8283"/>
                          <a:stretch/>
                        </pic:blipFill>
                        <pic:spPr bwMode="auto">
                          <a:xfrm>
                            <a:off x="0" y="0"/>
                            <a:ext cx="1518458" cy="1451956"/>
                          </a:xfrm>
                          <a:prstGeom prst="rect">
                            <a:avLst/>
                          </a:prstGeom>
                          <a:noFill/>
                          <a:ln>
                            <a:noFill/>
                          </a:ln>
                          <a:extLst>
                            <a:ext uri="{53640926-AAD7-44D8-BBD7-CCE9431645EC}">
                              <a14:shadowObscured xmlns:a14="http://schemas.microsoft.com/office/drawing/2010/main"/>
                            </a:ext>
                          </a:extLst>
                        </pic:spPr>
                      </pic:pic>
                    </a:graphicData>
                  </a:graphic>
                </wp:anchor>
              </w:drawing>
            </w:r>
          </w:p>
          <w:p/>
        </w:tc>
        <w:tc>
          <w:tcPr>
            <w:tcW w:w="3223" w:type="dxa"/>
          </w:tcPr>
          <w:p>
            <w:r>
              <w:rPr>
                <w:rFonts w:hint="eastAsia"/>
              </w:rPr>
              <w:t>生徒、保護者、教員とも１回答がふえている。生徒の肯定的回答が5.9％下がっている。</w:t>
            </w:r>
          </w:p>
        </w:tc>
      </w:tr>
      <w:tr>
        <w:tc>
          <w:tcPr>
            <w:tcW w:w="3396" w:type="dxa"/>
          </w:tcPr>
          <w:p>
            <w:r>
              <w:rPr>
                <w:rFonts w:ascii="ＤＦ平成ゴシック体W5" w:eastAsia="ＤＦ平成ゴシック体W5" w:hAnsi="ＤＦ平成ゴシック体W5"/>
                <w:sz w:val="18"/>
                <w:szCs w:val="18"/>
              </w:rPr>
              <w:t>8 先生方はあなたの「学力や学習の様子」をきちんと評価してくれていますか。</w:t>
            </w:r>
          </w:p>
        </w:tc>
        <w:tc>
          <w:tcPr>
            <w:tcW w:w="6526" w:type="dxa"/>
            <w:gridSpan w:val="3"/>
          </w:tcPr>
          <w:p>
            <w:r>
              <w:rPr>
                <w:rFonts w:ascii="ＤＦ平成ゴシック体W5" w:eastAsia="ＤＦ平成ゴシック体W5" w:hAnsi="ＤＦ平成ゴシック体W5"/>
                <w:sz w:val="18"/>
                <w:szCs w:val="18"/>
              </w:rPr>
              <w:t>8 生徒の学習の成果をわかりやすく伝え評価を適切に行っている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４</w:t>
            </w:r>
            <w:r>
              <w:rPr>
                <w:rFonts w:hint="eastAsia"/>
              </w:rPr>
              <w:t>】</w:t>
            </w:r>
          </w:p>
          <w:p>
            <w:r>
              <w:rPr>
                <w:rFonts w:ascii="BIZ UDPゴシック" w:eastAsia="BIZ UDPゴシック" w:hAnsi="BIZ UDPゴシック" w:hint="eastAsia"/>
                <w:sz w:val="20"/>
                <w:szCs w:val="20"/>
              </w:rPr>
              <w:t>【新評価規準比較】</w:t>
            </w:r>
            <w:r>
              <w:rPr>
                <w:rFonts w:ascii="ＤＦ特太ゴシック体" w:eastAsia="ＤＦ特太ゴシック体" w:hAnsi="ＤＦ特太ゴシック体" w:hint="eastAsia"/>
                <w:sz w:val="20"/>
                <w:szCs w:val="20"/>
              </w:rPr>
              <w:t xml:space="preserve">　</w:t>
            </w:r>
            <w:r>
              <w:rPr>
                <w:rFonts w:ascii="ＤＦ特太ゴシック体" w:eastAsia="ＤＦ特太ゴシック体" w:hAnsi="ＤＦ特太ゴシック体" w:hint="eastAsia"/>
              </w:rPr>
              <w:t>４→３</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81.9％→79.0％</w:t>
            </w:r>
          </w:p>
        </w:tc>
      </w:tr>
      <w:tr>
        <w:trPr>
          <w:trHeight w:val="3267"/>
        </w:trPr>
        <w:tc>
          <w:tcPr>
            <w:tcW w:w="3396" w:type="dxa"/>
          </w:tcPr>
          <w:p>
            <w:r>
              <w:rPr>
                <w:noProof/>
              </w:rPr>
              <w:drawing>
                <wp:anchor distT="0" distB="0" distL="114300" distR="114300" simplePos="0" relativeHeight="251712512" behindDoc="0" locked="0" layoutInCell="1" allowOverlap="1">
                  <wp:simplePos x="0" y="0"/>
                  <wp:positionH relativeFrom="column">
                    <wp:posOffset>328930</wp:posOffset>
                  </wp:positionH>
                  <wp:positionV relativeFrom="paragraph">
                    <wp:posOffset>149225</wp:posOffset>
                  </wp:positionV>
                  <wp:extent cx="1461600" cy="1497600"/>
                  <wp:effectExtent l="0" t="0" r="5715" b="7620"/>
                  <wp:wrapSquare wrapText="bothSides"/>
                  <wp:docPr id="211" name="図 211" descr="C:\Users\i08506515\AppData\Local\Microsoft\Windows\INetCache\Content.MSO\49AFA8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49AFA8F3.tm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600" t="27269" r="53324" b="6757"/>
                          <a:stretch/>
                        </pic:blipFill>
                        <pic:spPr bwMode="auto">
                          <a:xfrm>
                            <a:off x="0" y="0"/>
                            <a:ext cx="1461600" cy="149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0" w:type="dxa"/>
          </w:tcPr>
          <w:p>
            <w:r>
              <w:rPr>
                <w:noProof/>
              </w:rPr>
              <w:drawing>
                <wp:anchor distT="0" distB="0" distL="114300" distR="114300" simplePos="0" relativeHeight="251740160" behindDoc="0" locked="0" layoutInCell="1" allowOverlap="1">
                  <wp:simplePos x="0" y="0"/>
                  <wp:positionH relativeFrom="column">
                    <wp:posOffset>320675</wp:posOffset>
                  </wp:positionH>
                  <wp:positionV relativeFrom="paragraph">
                    <wp:posOffset>113665</wp:posOffset>
                  </wp:positionV>
                  <wp:extent cx="1536700" cy="1435100"/>
                  <wp:effectExtent l="0" t="0" r="6350" b="0"/>
                  <wp:wrapSquare wrapText="bothSides"/>
                  <wp:docPr id="235" name="図 235" descr="C:\Users\i08506515\AppData\Local\Microsoft\Windows\INetCache\Content.MSO\A21E44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A21E4440.t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286" t="27111" r="52253" b="9720"/>
                          <a:stretch/>
                        </pic:blipFill>
                        <pic:spPr bwMode="auto">
                          <a:xfrm>
                            <a:off x="0" y="0"/>
                            <a:ext cx="1536700" cy="143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46" w:type="dxa"/>
            <w:gridSpan w:val="2"/>
          </w:tcPr>
          <w:p>
            <w:r>
              <w:rPr>
                <w:noProof/>
              </w:rPr>
              <w:drawing>
                <wp:anchor distT="0" distB="0" distL="114300" distR="114300" simplePos="0" relativeHeight="251845632" behindDoc="0" locked="0" layoutInCell="1" allowOverlap="1">
                  <wp:simplePos x="0" y="0"/>
                  <wp:positionH relativeFrom="column">
                    <wp:posOffset>294640</wp:posOffset>
                  </wp:positionH>
                  <wp:positionV relativeFrom="paragraph">
                    <wp:posOffset>125095</wp:posOffset>
                  </wp:positionV>
                  <wp:extent cx="1463040" cy="1474124"/>
                  <wp:effectExtent l="0" t="0" r="3810" b="0"/>
                  <wp:wrapSquare wrapText="bothSides"/>
                  <wp:docPr id="284" name="図 284" descr="C:\Users\i08506515\AppData\Local\Microsoft\Windows\INetCache\Content.MSO\34F0FD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34F0FD0A.t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705" t="26831" r="53201" b="8287"/>
                          <a:stretch/>
                        </pic:blipFill>
                        <pic:spPr bwMode="auto">
                          <a:xfrm>
                            <a:off x="0" y="0"/>
                            <a:ext cx="1463040" cy="1474124"/>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pPr>
              <w:rPr>
                <w:rFonts w:ascii="HGSｺﾞｼｯｸM" w:eastAsia="HGSｺﾞｼｯｸM"/>
                <w:sz w:val="20"/>
                <w:szCs w:val="20"/>
              </w:rPr>
            </w:pPr>
          </w:p>
          <w:p>
            <w:r>
              <w:rPr>
                <w:rFonts w:ascii="HGSｺﾞｼｯｸM" w:eastAsia="HGSｺﾞｼｯｸM" w:hint="eastAsia"/>
                <w:sz w:val="20"/>
                <w:szCs w:val="20"/>
              </w:rPr>
              <w:t>生徒、保護者、教師とも昨年度とほぼ同じである。</w:t>
            </w:r>
          </w:p>
        </w:tc>
      </w:tr>
      <w:tr>
        <w:tc>
          <w:tcPr>
            <w:tcW w:w="3396" w:type="dxa"/>
          </w:tcPr>
          <w:p>
            <w:r>
              <w:rPr>
                <w:rFonts w:ascii="ＤＦ平成ゴシック体W5" w:eastAsia="ＤＦ平成ゴシック体W5" w:hAnsi="ＤＦ平成ゴシック体W5"/>
                <w:sz w:val="18"/>
                <w:szCs w:val="18"/>
              </w:rPr>
              <w:lastRenderedPageBreak/>
              <w:t>9 道徳の時間が充実して、心の教育が行われていますか。</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9 道徳の時間の充実を図り、心の教育に努めている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４</w:t>
            </w:r>
            <w:r>
              <w:rPr>
                <w:rFonts w:hint="eastAsia"/>
              </w:rPr>
              <w:t>】</w:t>
            </w:r>
          </w:p>
          <w:p>
            <w:pPr>
              <w:rPr>
                <w:rFonts w:ascii="ＤＦ特太ゴシック体" w:eastAsia="ＤＦ特太ゴシック体" w:hAnsi="ＤＦ特太ゴシック体"/>
              </w:rPr>
            </w:pPr>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４→４</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88.7％→82.4％</w:t>
            </w:r>
          </w:p>
        </w:tc>
      </w:tr>
      <w:tr>
        <w:tc>
          <w:tcPr>
            <w:tcW w:w="3396" w:type="dxa"/>
          </w:tcPr>
          <w:p>
            <w:r>
              <w:rPr>
                <w:noProof/>
              </w:rPr>
              <w:drawing>
                <wp:anchor distT="0" distB="0" distL="114300" distR="114300" simplePos="0" relativeHeight="251713536" behindDoc="0" locked="0" layoutInCell="1" allowOverlap="1">
                  <wp:simplePos x="0" y="0"/>
                  <wp:positionH relativeFrom="column">
                    <wp:posOffset>327660</wp:posOffset>
                  </wp:positionH>
                  <wp:positionV relativeFrom="paragraph">
                    <wp:posOffset>220345</wp:posOffset>
                  </wp:positionV>
                  <wp:extent cx="1490400" cy="1490400"/>
                  <wp:effectExtent l="0" t="0" r="0" b="0"/>
                  <wp:wrapSquare wrapText="bothSides"/>
                  <wp:docPr id="212" name="図 212" descr="C:\Users\i08506515\AppData\Local\Microsoft\Windows\INetCache\Content.MSO\B02470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B02470AB.t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600" t="26952" r="52797" b="7408"/>
                          <a:stretch/>
                        </pic:blipFill>
                        <pic:spPr bwMode="auto">
                          <a:xfrm>
                            <a:off x="0" y="0"/>
                            <a:ext cx="1490400" cy="149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0" w:type="dxa"/>
          </w:tcPr>
          <w:p>
            <w:r>
              <w:rPr>
                <w:noProof/>
              </w:rPr>
              <w:drawing>
                <wp:anchor distT="0" distB="0" distL="114300" distR="114300" simplePos="0" relativeHeight="251741184" behindDoc="0" locked="0" layoutInCell="1" allowOverlap="1">
                  <wp:simplePos x="0" y="0"/>
                  <wp:positionH relativeFrom="column">
                    <wp:posOffset>368935</wp:posOffset>
                  </wp:positionH>
                  <wp:positionV relativeFrom="paragraph">
                    <wp:posOffset>169545</wp:posOffset>
                  </wp:positionV>
                  <wp:extent cx="1454150" cy="1492250"/>
                  <wp:effectExtent l="0" t="0" r="0" b="0"/>
                  <wp:wrapSquare wrapText="bothSides"/>
                  <wp:docPr id="236" name="図 236" descr="C:\Users\i08506515\AppData\Local\Microsoft\Windows\INetCache\Content.MSO\949B75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949B7598.tmp"/>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404" t="27390" r="53664" b="6926"/>
                          <a:stretch/>
                        </pic:blipFill>
                        <pic:spPr bwMode="auto">
                          <a:xfrm>
                            <a:off x="0" y="0"/>
                            <a:ext cx="1454150" cy="1492250"/>
                          </a:xfrm>
                          <a:prstGeom prst="rect">
                            <a:avLst/>
                          </a:prstGeom>
                          <a:noFill/>
                          <a:ln>
                            <a:noFill/>
                          </a:ln>
                          <a:extLst>
                            <a:ext uri="{53640926-AAD7-44D8-BBD7-CCE9431645EC}">
                              <a14:shadowObscured xmlns:a14="http://schemas.microsoft.com/office/drawing/2010/main"/>
                            </a:ext>
                          </a:extLst>
                        </pic:spPr>
                      </pic:pic>
                    </a:graphicData>
                  </a:graphic>
                </wp:anchor>
              </w:drawing>
            </w:r>
          </w:p>
          <w:p/>
          <w:p/>
          <w:p/>
          <w:p/>
          <w:p/>
        </w:tc>
        <w:tc>
          <w:tcPr>
            <w:tcW w:w="3246" w:type="dxa"/>
            <w:gridSpan w:val="2"/>
          </w:tcPr>
          <w:p>
            <w:r>
              <w:rPr>
                <w:noProof/>
              </w:rPr>
              <w:drawing>
                <wp:anchor distT="0" distB="0" distL="114300" distR="114300" simplePos="0" relativeHeight="251846656" behindDoc="0" locked="0" layoutInCell="1" allowOverlap="1">
                  <wp:simplePos x="0" y="0"/>
                  <wp:positionH relativeFrom="column">
                    <wp:posOffset>347980</wp:posOffset>
                  </wp:positionH>
                  <wp:positionV relativeFrom="paragraph">
                    <wp:posOffset>167005</wp:posOffset>
                  </wp:positionV>
                  <wp:extent cx="1440872" cy="1451956"/>
                  <wp:effectExtent l="0" t="0" r="6985" b="0"/>
                  <wp:wrapSquare wrapText="bothSides"/>
                  <wp:docPr id="285" name="図 285" descr="C:\Users\i08506515\AppData\Local\Microsoft\Windows\INetCache\Content.MSO\E52FF1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E52FF17F.tmp"/>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397" t="26831" r="53919" b="9261"/>
                          <a:stretch/>
                        </pic:blipFill>
                        <pic:spPr bwMode="auto">
                          <a:xfrm>
                            <a:off x="0" y="0"/>
                            <a:ext cx="1440872" cy="1451956"/>
                          </a:xfrm>
                          <a:prstGeom prst="rect">
                            <a:avLst/>
                          </a:prstGeom>
                          <a:noFill/>
                          <a:ln>
                            <a:noFill/>
                          </a:ln>
                          <a:extLst>
                            <a:ext uri="{53640926-AAD7-44D8-BBD7-CCE9431645EC}">
                              <a14:shadowObscured xmlns:a14="http://schemas.microsoft.com/office/drawing/2010/main"/>
                            </a:ext>
                          </a:extLst>
                        </pic:spPr>
                      </pic:pic>
                    </a:graphicData>
                  </a:graphic>
                </wp:anchor>
              </w:drawing>
            </w:r>
          </w:p>
          <w:p/>
        </w:tc>
        <w:tc>
          <w:tcPr>
            <w:tcW w:w="3223" w:type="dxa"/>
          </w:tcPr>
          <w:p>
            <w:pPr>
              <w:rPr>
                <w:rFonts w:ascii="HGSｺﾞｼｯｸM" w:eastAsia="HGSｺﾞｼｯｸM"/>
                <w:sz w:val="20"/>
                <w:szCs w:val="20"/>
              </w:rPr>
            </w:pPr>
          </w:p>
          <w:p>
            <w:pPr>
              <w:rPr>
                <w:rFonts w:ascii="HGSｺﾞｼｯｸM" w:eastAsia="HGSｺﾞｼｯｸM"/>
                <w:sz w:val="20"/>
                <w:szCs w:val="20"/>
              </w:rPr>
            </w:pPr>
          </w:p>
          <w:p>
            <w:r>
              <w:rPr>
                <w:rFonts w:ascii="HGSｺﾞｼｯｸM" w:eastAsia="HGSｺﾞｼｯｸM" w:hint="eastAsia"/>
                <w:sz w:val="20"/>
                <w:szCs w:val="20"/>
              </w:rPr>
              <w:t>昨年に比べ生徒の肯定的回答がやや下がったが８０％を超えている。道徳は高く評価されている。</w:t>
            </w:r>
          </w:p>
        </w:tc>
      </w:tr>
      <w:tr>
        <w:tc>
          <w:tcPr>
            <w:tcW w:w="3396" w:type="dxa"/>
          </w:tcPr>
          <w:p>
            <w:r>
              <w:rPr>
                <w:rFonts w:ascii="ＤＦ平成ゴシック体W5" w:eastAsia="ＤＦ平成ゴシック体W5" w:hAnsi="ＤＦ平成ゴシック体W5"/>
                <w:sz w:val="18"/>
                <w:szCs w:val="18"/>
              </w:rPr>
              <w:t>10 学校はいじめなどについてしっかりと対応をしていますか</w:t>
            </w:r>
          </w:p>
        </w:tc>
        <w:tc>
          <w:tcPr>
            <w:tcW w:w="6526" w:type="dxa"/>
            <w:gridSpan w:val="3"/>
          </w:tcPr>
          <w:p>
            <w:r>
              <w:rPr>
                <w:rFonts w:ascii="ＤＦ平成ゴシック体W5" w:eastAsia="ＤＦ平成ゴシック体W5" w:hAnsi="ＤＦ平成ゴシック体W5"/>
                <w:sz w:val="18"/>
                <w:szCs w:val="18"/>
              </w:rPr>
              <w:t>10 いじめなどの問題に対応し、お互いの命や人権を大切にする教育を行っている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２</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２→２</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65.4％→64.6％</w:t>
            </w:r>
          </w:p>
        </w:tc>
      </w:tr>
      <w:tr>
        <w:trPr>
          <w:trHeight w:val="3082"/>
        </w:trPr>
        <w:tc>
          <w:tcPr>
            <w:tcW w:w="3396" w:type="dxa"/>
          </w:tcPr>
          <w:p>
            <w:r>
              <w:rPr>
                <w:noProof/>
              </w:rPr>
              <w:drawing>
                <wp:anchor distT="0" distB="0" distL="114300" distR="114300" simplePos="0" relativeHeight="251715584" behindDoc="0" locked="0" layoutInCell="1" allowOverlap="1">
                  <wp:simplePos x="0" y="0"/>
                  <wp:positionH relativeFrom="column">
                    <wp:posOffset>377825</wp:posOffset>
                  </wp:positionH>
                  <wp:positionV relativeFrom="paragraph">
                    <wp:posOffset>135255</wp:posOffset>
                  </wp:positionV>
                  <wp:extent cx="1461600" cy="1454400"/>
                  <wp:effectExtent l="0" t="0" r="5715" b="0"/>
                  <wp:wrapSquare wrapText="bothSides"/>
                  <wp:docPr id="213" name="図 213" descr="C:\Users\i08506515\AppData\Local\Microsoft\Windows\INetCache\Content.MSO\F6AA2F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F6AA2F63.tm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467" t="28855" r="53465" b="7092"/>
                          <a:stretch/>
                        </pic:blipFill>
                        <pic:spPr bwMode="auto">
                          <a:xfrm>
                            <a:off x="0" y="0"/>
                            <a:ext cx="1461600" cy="145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p/>
          <w:p/>
          <w:p/>
          <w:p/>
        </w:tc>
        <w:tc>
          <w:tcPr>
            <w:tcW w:w="3280" w:type="dxa"/>
          </w:tcPr>
          <w:p>
            <w:r>
              <w:rPr>
                <w:noProof/>
              </w:rPr>
              <w:drawing>
                <wp:anchor distT="0" distB="0" distL="114300" distR="114300" simplePos="0" relativeHeight="251744256" behindDoc="0" locked="0" layoutInCell="1" allowOverlap="1">
                  <wp:simplePos x="0" y="0"/>
                  <wp:positionH relativeFrom="column">
                    <wp:posOffset>324485</wp:posOffset>
                  </wp:positionH>
                  <wp:positionV relativeFrom="paragraph">
                    <wp:posOffset>114300</wp:posOffset>
                  </wp:positionV>
                  <wp:extent cx="1454150" cy="1517650"/>
                  <wp:effectExtent l="0" t="0" r="0" b="6350"/>
                  <wp:wrapSquare wrapText="bothSides"/>
                  <wp:docPr id="238" name="図 238" descr="C:\Users\i08506515\AppData\Local\Microsoft\Windows\INetCache\Content.MSO\1BDC3D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1BDC3D7E.t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639" t="25712" r="53429" b="7484"/>
                          <a:stretch/>
                        </pic:blipFill>
                        <pic:spPr bwMode="auto">
                          <a:xfrm>
                            <a:off x="0" y="0"/>
                            <a:ext cx="1454150" cy="1517650"/>
                          </a:xfrm>
                          <a:prstGeom prst="rect">
                            <a:avLst/>
                          </a:prstGeom>
                          <a:noFill/>
                          <a:ln>
                            <a:noFill/>
                          </a:ln>
                          <a:extLst>
                            <a:ext uri="{53640926-AAD7-44D8-BBD7-CCE9431645EC}">
                              <a14:shadowObscured xmlns:a14="http://schemas.microsoft.com/office/drawing/2010/main"/>
                            </a:ext>
                          </a:extLst>
                        </pic:spPr>
                      </pic:pic>
                    </a:graphicData>
                  </a:graphic>
                </wp:anchor>
              </w:drawing>
            </w:r>
          </w:p>
          <w:p/>
        </w:tc>
        <w:tc>
          <w:tcPr>
            <w:tcW w:w="3246" w:type="dxa"/>
            <w:gridSpan w:val="2"/>
          </w:tcPr>
          <w:p>
            <w:r>
              <w:rPr>
                <w:noProof/>
              </w:rPr>
              <w:drawing>
                <wp:anchor distT="0" distB="0" distL="114300" distR="114300" simplePos="0" relativeHeight="251847680" behindDoc="0" locked="0" layoutInCell="1" allowOverlap="1">
                  <wp:simplePos x="0" y="0"/>
                  <wp:positionH relativeFrom="column">
                    <wp:posOffset>210820</wp:posOffset>
                  </wp:positionH>
                  <wp:positionV relativeFrom="paragraph">
                    <wp:posOffset>94615</wp:posOffset>
                  </wp:positionV>
                  <wp:extent cx="1457498" cy="1435331"/>
                  <wp:effectExtent l="0" t="0" r="0" b="0"/>
                  <wp:wrapSquare wrapText="bothSides"/>
                  <wp:docPr id="286" name="図 286" descr="C:\Users\i08506515\AppData\Local\Microsoft\Windows\INetCache\Content.MSO\41DF91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08506515\AppData\Local\Microsoft\Windows\INetCache\Content.MSO\41DF9158.tm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705" t="26587" r="53297" b="10222"/>
                          <a:stretch/>
                        </pic:blipFill>
                        <pic:spPr bwMode="auto">
                          <a:xfrm>
                            <a:off x="0" y="0"/>
                            <a:ext cx="1457498" cy="1435331"/>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r>
              <w:rPr>
                <w:rFonts w:ascii="HGSｺﾞｼｯｸM" w:eastAsia="HGSｺﾞｼｯｸM" w:hint="eastAsia"/>
                <w:sz w:val="20"/>
                <w:szCs w:val="20"/>
              </w:rPr>
              <w:t>昨年とほぼ同じ評価となっている。教師の積極的な評価が大きく下がったという傾向がみられる</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lastRenderedPageBreak/>
              <w:t>11 キャリアパスポートなどを活用して、進路を考える取り組みが行われていますか。</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11 キャリアパスポートなどを活用し、適切な進路学習を行っている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３</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３→３</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78.1％→77.2％</w:t>
            </w:r>
          </w:p>
        </w:tc>
      </w:tr>
      <w:tr>
        <w:trPr>
          <w:trHeight w:val="2780"/>
        </w:trPr>
        <w:tc>
          <w:tcPr>
            <w:tcW w:w="3396" w:type="dxa"/>
          </w:tcPr>
          <w:p/>
          <w:p/>
          <w:p>
            <w:r>
              <w:rPr>
                <w:noProof/>
              </w:rPr>
              <w:drawing>
                <wp:anchor distT="0" distB="0" distL="114300" distR="114300" simplePos="0" relativeHeight="251716608" behindDoc="0" locked="0" layoutInCell="1" allowOverlap="1">
                  <wp:simplePos x="0" y="0"/>
                  <wp:positionH relativeFrom="column">
                    <wp:posOffset>296545</wp:posOffset>
                  </wp:positionH>
                  <wp:positionV relativeFrom="paragraph">
                    <wp:posOffset>177165</wp:posOffset>
                  </wp:positionV>
                  <wp:extent cx="1447200" cy="1404000"/>
                  <wp:effectExtent l="0" t="0" r="635" b="5715"/>
                  <wp:wrapSquare wrapText="bothSides"/>
                  <wp:docPr id="214" name="図 214" descr="C:\Users\i08506515\AppData\Local\Microsoft\Windows\INetCache\Content.MSO\EE8CF9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EE8CF95F.tmp"/>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600" t="28854" r="53598" b="9312"/>
                          <a:stretch/>
                        </pic:blipFill>
                        <pic:spPr bwMode="auto">
                          <a:xfrm>
                            <a:off x="0" y="0"/>
                            <a:ext cx="1447200" cy="14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0" w:type="dxa"/>
          </w:tcPr>
          <w:p>
            <w:r>
              <w:rPr>
                <w:noProof/>
              </w:rPr>
              <w:drawing>
                <wp:anchor distT="0" distB="0" distL="114300" distR="114300" simplePos="0" relativeHeight="251745280" behindDoc="0" locked="0" layoutInCell="1" allowOverlap="1">
                  <wp:simplePos x="0" y="0"/>
                  <wp:positionH relativeFrom="column">
                    <wp:posOffset>330835</wp:posOffset>
                  </wp:positionH>
                  <wp:positionV relativeFrom="paragraph">
                    <wp:posOffset>584835</wp:posOffset>
                  </wp:positionV>
                  <wp:extent cx="1473200" cy="1441450"/>
                  <wp:effectExtent l="0" t="0" r="0" b="6350"/>
                  <wp:wrapSquare wrapText="bothSides"/>
                  <wp:docPr id="239" name="図 239" descr="C:\Users\i08506515\AppData\Local\Microsoft\Windows\INetCache\Content.MSO\EB95B9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EB95B948.tmp"/>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286" t="28227" r="53429" b="8324"/>
                          <a:stretch/>
                        </pic:blipFill>
                        <pic:spPr bwMode="auto">
                          <a:xfrm>
                            <a:off x="0" y="0"/>
                            <a:ext cx="1473200" cy="14414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r>
              <w:rPr>
                <w:noProof/>
              </w:rPr>
              <w:drawing>
                <wp:anchor distT="0" distB="0" distL="114300" distR="114300" simplePos="0" relativeHeight="251848704" behindDoc="0" locked="0" layoutInCell="1" allowOverlap="1">
                  <wp:simplePos x="0" y="0"/>
                  <wp:positionH relativeFrom="column">
                    <wp:posOffset>222250</wp:posOffset>
                  </wp:positionH>
                  <wp:positionV relativeFrom="paragraph">
                    <wp:posOffset>567055</wp:posOffset>
                  </wp:positionV>
                  <wp:extent cx="1413163" cy="1451956"/>
                  <wp:effectExtent l="0" t="0" r="0" b="0"/>
                  <wp:wrapSquare wrapText="bothSides"/>
                  <wp:docPr id="287" name="図 287" descr="C:\Users\i08506515\AppData\Local\Microsoft\Windows\INetCache\Content.MSO\5E5E65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5E5E65B0.tmp"/>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808" t="27562" r="54014" b="8511"/>
                          <a:stretch/>
                        </pic:blipFill>
                        <pic:spPr bwMode="auto">
                          <a:xfrm>
                            <a:off x="0" y="0"/>
                            <a:ext cx="1413163" cy="1451956"/>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pPr>
              <w:rPr>
                <w:rFonts w:ascii="HGSｺﾞｼｯｸM" w:eastAsia="HGSｺﾞｼｯｸM"/>
                <w:sz w:val="20"/>
                <w:szCs w:val="20"/>
              </w:rPr>
            </w:pPr>
          </w:p>
          <w:p>
            <w:r>
              <w:rPr>
                <w:rFonts w:ascii="HGSｺﾞｼｯｸM" w:eastAsia="HGSｺﾞｼｯｸM" w:hint="eastAsia"/>
                <w:sz w:val="20"/>
                <w:szCs w:val="20"/>
              </w:rPr>
              <w:t>生徒、保護者では昨年とほぼ同じであるが教師でば否定的な割合が大きくなった。</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12 学校はあいさつや決まりを守るなどの基本的生活習慣が身に付くように取り組んでいますか。</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12 挨拶や学校の決まりを守ることなど、生徒に基本的な生活習慣を身に付けさせている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５</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５→５</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91.8％→94.3％</w:t>
            </w:r>
          </w:p>
        </w:tc>
      </w:tr>
      <w:tr>
        <w:trPr>
          <w:trHeight w:val="2829"/>
        </w:trPr>
        <w:tc>
          <w:tcPr>
            <w:tcW w:w="3396" w:type="dxa"/>
          </w:tcPr>
          <w:p>
            <w:r>
              <w:rPr>
                <w:noProof/>
              </w:rPr>
              <w:drawing>
                <wp:anchor distT="0" distB="0" distL="114300" distR="114300" simplePos="0" relativeHeight="251717632" behindDoc="0" locked="0" layoutInCell="1" allowOverlap="1">
                  <wp:simplePos x="0" y="0"/>
                  <wp:positionH relativeFrom="column">
                    <wp:posOffset>332740</wp:posOffset>
                  </wp:positionH>
                  <wp:positionV relativeFrom="paragraph">
                    <wp:posOffset>130810</wp:posOffset>
                  </wp:positionV>
                  <wp:extent cx="1454400" cy="1425600"/>
                  <wp:effectExtent l="0" t="0" r="0" b="3175"/>
                  <wp:wrapSquare wrapText="bothSides"/>
                  <wp:docPr id="215" name="図 215" descr="C:\Users\i08506515\AppData\Local\Microsoft\Windows\INetCache\Content.MSO\B277CE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B277CE97.tmp"/>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071" t="33522" r="53985" b="8247"/>
                          <a:stretch/>
                        </pic:blipFill>
                        <pic:spPr bwMode="auto">
                          <a:xfrm>
                            <a:off x="0" y="0"/>
                            <a:ext cx="1454400" cy="14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0" w:type="dxa"/>
          </w:tcPr>
          <w:p>
            <w:r>
              <w:rPr>
                <w:noProof/>
              </w:rPr>
              <w:drawing>
                <wp:anchor distT="0" distB="0" distL="114300" distR="114300" simplePos="0" relativeHeight="251746304" behindDoc="0" locked="0" layoutInCell="1" allowOverlap="1">
                  <wp:simplePos x="0" y="0"/>
                  <wp:positionH relativeFrom="column">
                    <wp:posOffset>280035</wp:posOffset>
                  </wp:positionH>
                  <wp:positionV relativeFrom="paragraph">
                    <wp:posOffset>92075</wp:posOffset>
                  </wp:positionV>
                  <wp:extent cx="1498600" cy="1460500"/>
                  <wp:effectExtent l="0" t="0" r="6350" b="6350"/>
                  <wp:wrapSquare wrapText="bothSides"/>
                  <wp:docPr id="240" name="図 240" descr="C:\Users\i08506515\AppData\Local\Microsoft\Windows\INetCache\Content.MSO\610F44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610F4405.tmp"/>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9051" t="27390" r="53194" b="8324"/>
                          <a:stretch/>
                        </pic:blipFill>
                        <pic:spPr bwMode="auto">
                          <a:xfrm>
                            <a:off x="0" y="0"/>
                            <a:ext cx="1498600" cy="14605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r>
              <w:rPr>
                <w:noProof/>
              </w:rPr>
              <w:drawing>
                <wp:anchor distT="0" distB="0" distL="114300" distR="114300" simplePos="0" relativeHeight="251849728" behindDoc="0" locked="0" layoutInCell="1" allowOverlap="1">
                  <wp:simplePos x="0" y="0"/>
                  <wp:positionH relativeFrom="column">
                    <wp:posOffset>334010</wp:posOffset>
                  </wp:positionH>
                  <wp:positionV relativeFrom="paragraph">
                    <wp:posOffset>82745</wp:posOffset>
                  </wp:positionV>
                  <wp:extent cx="1407621" cy="1474123"/>
                  <wp:effectExtent l="0" t="0" r="2540" b="0"/>
                  <wp:wrapSquare wrapText="bothSides"/>
                  <wp:docPr id="288" name="図 288" descr="C:\Users\i08506515\AppData\Local\Microsoft\Windows\INetCache\Content.MSO\1DCFC5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1DCFC508.tmp"/>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013" t="27806" r="53916" b="7303"/>
                          <a:stretch/>
                        </pic:blipFill>
                        <pic:spPr bwMode="auto">
                          <a:xfrm>
                            <a:off x="0" y="0"/>
                            <a:ext cx="1407621" cy="1474123"/>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r>
              <w:rPr>
                <w:rFonts w:hint="eastAsia"/>
              </w:rPr>
              <w:t>昨年とほぼ同じ評価で高く評価されている。</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lastRenderedPageBreak/>
              <w:t>13 楽しく取り組めるように行事や部活動が活発に行われていますか。</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13 生徒が行事や部活動を楽しみにし、積極的に参加できるように取り組んでいる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５</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５→５</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89.2％→87.4％</w:t>
            </w:r>
          </w:p>
        </w:tc>
      </w:tr>
      <w:tr>
        <w:tc>
          <w:tcPr>
            <w:tcW w:w="3396" w:type="dxa"/>
          </w:tcPr>
          <w:p>
            <w:r>
              <w:rPr>
                <w:noProof/>
              </w:rPr>
              <w:drawing>
                <wp:anchor distT="0" distB="0" distL="114300" distR="114300" simplePos="0" relativeHeight="251718656" behindDoc="0" locked="0" layoutInCell="1" allowOverlap="1">
                  <wp:simplePos x="0" y="0"/>
                  <wp:positionH relativeFrom="column">
                    <wp:posOffset>194310</wp:posOffset>
                  </wp:positionH>
                  <wp:positionV relativeFrom="paragraph">
                    <wp:posOffset>184150</wp:posOffset>
                  </wp:positionV>
                  <wp:extent cx="1454150" cy="1482725"/>
                  <wp:effectExtent l="0" t="0" r="0" b="3175"/>
                  <wp:wrapSquare wrapText="bothSides"/>
                  <wp:docPr id="216" name="図 216" descr="C:\Users\i08506515\AppData\Local\Microsoft\Windows\INetCache\Content.MSO\81C963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81C96332.tmp"/>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466" t="27269" r="53591" b="7391"/>
                          <a:stretch/>
                        </pic:blipFill>
                        <pic:spPr bwMode="auto">
                          <a:xfrm>
                            <a:off x="0" y="0"/>
                            <a:ext cx="145415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p/>
        </w:tc>
        <w:tc>
          <w:tcPr>
            <w:tcW w:w="3280" w:type="dxa"/>
          </w:tcPr>
          <w:p>
            <w:r>
              <w:rPr>
                <w:noProof/>
              </w:rPr>
              <w:drawing>
                <wp:anchor distT="0" distB="0" distL="114300" distR="114300" simplePos="0" relativeHeight="251750400" behindDoc="0" locked="0" layoutInCell="1" allowOverlap="1">
                  <wp:simplePos x="0" y="0"/>
                  <wp:positionH relativeFrom="column">
                    <wp:posOffset>186690</wp:posOffset>
                  </wp:positionH>
                  <wp:positionV relativeFrom="paragraph">
                    <wp:posOffset>154940</wp:posOffset>
                  </wp:positionV>
                  <wp:extent cx="1447800" cy="1460500"/>
                  <wp:effectExtent l="0" t="0" r="0" b="6350"/>
                  <wp:wrapSquare wrapText="bothSides"/>
                  <wp:docPr id="241" name="図 241" descr="C:\Users\i08506515\AppData\Local\Microsoft\Windows\INetCache\Content.MSO\37D412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37D412AE.tmp"/>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521" t="27669" r="53664" b="8044"/>
                          <a:stretch/>
                        </pic:blipFill>
                        <pic:spPr bwMode="auto">
                          <a:xfrm>
                            <a:off x="0" y="0"/>
                            <a:ext cx="1447800" cy="1460500"/>
                          </a:xfrm>
                          <a:prstGeom prst="rect">
                            <a:avLst/>
                          </a:prstGeom>
                          <a:noFill/>
                          <a:ln>
                            <a:noFill/>
                          </a:ln>
                          <a:extLst>
                            <a:ext uri="{53640926-AAD7-44D8-BBD7-CCE9431645EC}">
                              <a14:shadowObscured xmlns:a14="http://schemas.microsoft.com/office/drawing/2010/main"/>
                            </a:ext>
                          </a:extLst>
                        </pic:spPr>
                      </pic:pic>
                    </a:graphicData>
                  </a:graphic>
                </wp:anchor>
              </w:drawing>
            </w:r>
          </w:p>
          <w:p/>
          <w:p/>
        </w:tc>
        <w:tc>
          <w:tcPr>
            <w:tcW w:w="3246" w:type="dxa"/>
            <w:gridSpan w:val="2"/>
          </w:tcPr>
          <w:p>
            <w:r>
              <w:rPr>
                <w:noProof/>
              </w:rPr>
              <w:drawing>
                <wp:anchor distT="0" distB="0" distL="114300" distR="114300" simplePos="0" relativeHeight="251850752" behindDoc="0" locked="0" layoutInCell="1" allowOverlap="1">
                  <wp:simplePos x="0" y="0"/>
                  <wp:positionH relativeFrom="column">
                    <wp:posOffset>263525</wp:posOffset>
                  </wp:positionH>
                  <wp:positionV relativeFrom="paragraph">
                    <wp:posOffset>154940</wp:posOffset>
                  </wp:positionV>
                  <wp:extent cx="1496290" cy="1468582"/>
                  <wp:effectExtent l="0" t="0" r="8890" b="0"/>
                  <wp:wrapSquare wrapText="bothSides"/>
                  <wp:docPr id="289" name="図 289" descr="C:\Users\i08506515\AppData\Local\Microsoft\Windows\INetCache\Content.MSO\2B2388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2B2388C5.tmp"/>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294" t="27318" r="52991" b="8030"/>
                          <a:stretch/>
                        </pic:blipFill>
                        <pic:spPr bwMode="auto">
                          <a:xfrm>
                            <a:off x="0" y="0"/>
                            <a:ext cx="1496290" cy="1468582"/>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r>
              <w:rPr>
                <w:rFonts w:hint="eastAsia"/>
              </w:rPr>
              <w:t>生徒、保護者は昨年とほぼ同じ評価であるが教師の4という積極的な評価の割合が大きく下がった。</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14 先生方は誰に対しても同じように相談にのってくれていますか。</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14 生徒に対して公平・適切に接し、子供の相談に応じている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２</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２→２</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69.5％→65.8％</w:t>
            </w:r>
          </w:p>
        </w:tc>
      </w:tr>
      <w:tr>
        <w:trPr>
          <w:trHeight w:val="3001"/>
        </w:trPr>
        <w:tc>
          <w:tcPr>
            <w:tcW w:w="3396" w:type="dxa"/>
          </w:tcPr>
          <w:p>
            <w:r>
              <w:rPr>
                <w:noProof/>
              </w:rPr>
              <w:drawing>
                <wp:anchor distT="0" distB="0" distL="114300" distR="114300" simplePos="0" relativeHeight="251719680" behindDoc="0" locked="0" layoutInCell="1" allowOverlap="1">
                  <wp:simplePos x="0" y="0"/>
                  <wp:positionH relativeFrom="column">
                    <wp:posOffset>268605</wp:posOffset>
                  </wp:positionH>
                  <wp:positionV relativeFrom="paragraph">
                    <wp:posOffset>204487</wp:posOffset>
                  </wp:positionV>
                  <wp:extent cx="1591200" cy="1461600"/>
                  <wp:effectExtent l="0" t="0" r="9525" b="5715"/>
                  <wp:wrapSquare wrapText="bothSides"/>
                  <wp:docPr id="218" name="図 218" descr="C:\Users\i08506515\AppData\Local\Microsoft\Windows\INetCache\Content.MSO\A6D01A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A6D01A9E.tmp"/>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8667" t="26952" r="51863" b="8677"/>
                          <a:stretch/>
                        </pic:blipFill>
                        <pic:spPr bwMode="auto">
                          <a:xfrm>
                            <a:off x="0" y="0"/>
                            <a:ext cx="1591200" cy="146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0" w:type="dxa"/>
          </w:tcPr>
          <w:p>
            <w:r>
              <w:rPr>
                <w:noProof/>
              </w:rPr>
              <w:drawing>
                <wp:anchor distT="0" distB="0" distL="114300" distR="114300" simplePos="0" relativeHeight="251753472" behindDoc="0" locked="0" layoutInCell="1" allowOverlap="1">
                  <wp:simplePos x="0" y="0"/>
                  <wp:positionH relativeFrom="column">
                    <wp:posOffset>243840</wp:posOffset>
                  </wp:positionH>
                  <wp:positionV relativeFrom="paragraph">
                    <wp:posOffset>203835</wp:posOffset>
                  </wp:positionV>
                  <wp:extent cx="1454150" cy="1460500"/>
                  <wp:effectExtent l="0" t="0" r="0" b="6350"/>
                  <wp:wrapSquare wrapText="bothSides"/>
                  <wp:docPr id="242" name="図 242" descr="C:\Users\i08506515\AppData\Local\Microsoft\Windows\INetCache\Content.MSO\E5E911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E5E911C6.tmp"/>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756" t="27390" r="53312" b="8324"/>
                          <a:stretch/>
                        </pic:blipFill>
                        <pic:spPr bwMode="auto">
                          <a:xfrm>
                            <a:off x="0" y="0"/>
                            <a:ext cx="1454150" cy="14605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r>
              <w:rPr>
                <w:noProof/>
              </w:rPr>
              <w:drawing>
                <wp:anchor distT="0" distB="0" distL="114300" distR="114300" simplePos="0" relativeHeight="251851776" behindDoc="0" locked="0" layoutInCell="1" allowOverlap="1">
                  <wp:simplePos x="0" y="0"/>
                  <wp:positionH relativeFrom="column">
                    <wp:posOffset>273685</wp:posOffset>
                  </wp:positionH>
                  <wp:positionV relativeFrom="paragraph">
                    <wp:posOffset>220345</wp:posOffset>
                  </wp:positionV>
                  <wp:extent cx="1424247" cy="1446414"/>
                  <wp:effectExtent l="0" t="0" r="5080" b="1905"/>
                  <wp:wrapSquare wrapText="bothSides"/>
                  <wp:docPr id="290" name="図 290" descr="C:\Users\i08506515\AppData\Local\Microsoft\Windows\INetCache\Content.MSO\7B764A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7B764ABD.tmp"/>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911" t="27806" r="53711" b="8526"/>
                          <a:stretch/>
                        </pic:blipFill>
                        <pic:spPr bwMode="auto">
                          <a:xfrm>
                            <a:off x="0" y="0"/>
                            <a:ext cx="1424247" cy="1446414"/>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p>
            <w:r>
              <w:rPr>
                <w:rFonts w:hint="eastAsia"/>
              </w:rPr>
              <w:t>生徒、保護者とも肯定的回答が昨年度よりも若干下がっている。</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lastRenderedPageBreak/>
              <w:t>15 学校は感染対策などを行い、あなた方の健康・安全に努めていますか。</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15 感染症対策などを行い、生徒・保護者等の健康・安全に努めている</w:t>
            </w:r>
          </w:p>
        </w:tc>
        <w:tc>
          <w:tcPr>
            <w:tcW w:w="3223" w:type="dxa"/>
          </w:tcPr>
          <w:p>
            <w:pPr>
              <w:rPr>
                <w:rFonts w:ascii="ＤＨＰ特太ゴシック体" w:eastAsia="ＤＨＰ特太ゴシック体" w:hAnsi="ＤＨＰ特太ゴシック体"/>
              </w:rPr>
            </w:pPr>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５】</w:t>
            </w:r>
          </w:p>
          <w:p>
            <w:pPr>
              <w:rPr>
                <w:rFonts w:ascii="ＤＨＰ特太ゴシック体" w:eastAsia="ＤＨＰ特太ゴシック体" w:hAnsi="ＤＨＰ特太ゴシック体"/>
              </w:rPr>
            </w:pPr>
            <w:r>
              <w:rPr>
                <w:rFonts w:ascii="BIZ UDPゴシック" w:eastAsia="BIZ UDPゴシック" w:hAnsi="BIZ UDPゴシック" w:hint="eastAsia"/>
                <w:sz w:val="20"/>
                <w:szCs w:val="20"/>
              </w:rPr>
              <w:t xml:space="preserve">【新評価規準比較】　　</w:t>
            </w:r>
            <w:r>
              <w:rPr>
                <w:rFonts w:ascii="ＤＨＰ特太ゴシック体" w:eastAsia="ＤＨＰ特太ゴシック体" w:hAnsi="ＤＨＰ特太ゴシック体" w:hint="eastAsia"/>
              </w:rPr>
              <w:t>５→５</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89.1％→89.9％</w:t>
            </w:r>
          </w:p>
        </w:tc>
      </w:tr>
      <w:tr>
        <w:trPr>
          <w:trHeight w:val="2986"/>
        </w:trPr>
        <w:tc>
          <w:tcPr>
            <w:tcW w:w="3396" w:type="dxa"/>
          </w:tcPr>
          <w:p>
            <w:r>
              <w:rPr>
                <w:noProof/>
              </w:rPr>
              <w:drawing>
                <wp:anchor distT="0" distB="0" distL="114300" distR="114300" simplePos="0" relativeHeight="251720704" behindDoc="0" locked="0" layoutInCell="1" allowOverlap="1">
                  <wp:simplePos x="0" y="0"/>
                  <wp:positionH relativeFrom="column">
                    <wp:posOffset>186690</wp:posOffset>
                  </wp:positionH>
                  <wp:positionV relativeFrom="paragraph">
                    <wp:posOffset>272415</wp:posOffset>
                  </wp:positionV>
                  <wp:extent cx="1591200" cy="1468800"/>
                  <wp:effectExtent l="0" t="0" r="9525" b="0"/>
                  <wp:wrapSquare wrapText="bothSides"/>
                  <wp:docPr id="219" name="図 219" descr="C:\Users\i08506515\AppData\Local\Microsoft\Windows\INetCache\Content.MSO\D3D61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D3D617B6.tmp"/>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267" t="26952" r="52263" b="8360"/>
                          <a:stretch/>
                        </pic:blipFill>
                        <pic:spPr bwMode="auto">
                          <a:xfrm>
                            <a:off x="0" y="0"/>
                            <a:ext cx="1591200" cy="146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tabs>
                <w:tab w:val="left" w:pos="2041"/>
              </w:tabs>
              <w:jc w:val="left"/>
            </w:pPr>
            <w:r>
              <w:tab/>
            </w:r>
          </w:p>
          <w:p>
            <w:pPr>
              <w:tabs>
                <w:tab w:val="left" w:pos="2041"/>
              </w:tabs>
              <w:jc w:val="left"/>
            </w:pPr>
          </w:p>
        </w:tc>
        <w:tc>
          <w:tcPr>
            <w:tcW w:w="3280" w:type="dxa"/>
          </w:tcPr>
          <w:p>
            <w:r>
              <w:rPr>
                <w:noProof/>
              </w:rPr>
              <w:drawing>
                <wp:anchor distT="0" distB="0" distL="114300" distR="114300" simplePos="0" relativeHeight="251756544" behindDoc="0" locked="0" layoutInCell="1" allowOverlap="1">
                  <wp:simplePos x="0" y="0"/>
                  <wp:positionH relativeFrom="column">
                    <wp:posOffset>345440</wp:posOffset>
                  </wp:positionH>
                  <wp:positionV relativeFrom="paragraph">
                    <wp:posOffset>173990</wp:posOffset>
                  </wp:positionV>
                  <wp:extent cx="1466850" cy="1447800"/>
                  <wp:effectExtent l="0" t="0" r="0" b="0"/>
                  <wp:wrapSquare wrapText="bothSides"/>
                  <wp:docPr id="243" name="図 243" descr="C:\Users\i08506515\AppData\Local\Microsoft\Windows\INetCache\Content.MSO\CA75F3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CA75F3DE.tmp"/>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404" t="27390" r="53429" b="8882"/>
                          <a:stretch/>
                        </pic:blipFill>
                        <pic:spPr bwMode="auto">
                          <a:xfrm>
                            <a:off x="0" y="0"/>
                            <a:ext cx="1466850" cy="14478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r>
              <w:rPr>
                <w:noProof/>
              </w:rPr>
              <w:drawing>
                <wp:anchor distT="0" distB="0" distL="114300" distR="114300" simplePos="0" relativeHeight="251852800" behindDoc="0" locked="0" layoutInCell="1" allowOverlap="1">
                  <wp:simplePos x="0" y="0"/>
                  <wp:positionH relativeFrom="column">
                    <wp:posOffset>236855</wp:posOffset>
                  </wp:positionH>
                  <wp:positionV relativeFrom="paragraph">
                    <wp:posOffset>147320</wp:posOffset>
                  </wp:positionV>
                  <wp:extent cx="1474123" cy="1418705"/>
                  <wp:effectExtent l="0" t="0" r="0" b="0"/>
                  <wp:wrapSquare wrapText="bothSides"/>
                  <wp:docPr id="291" name="図 291" descr="C:\Users\i08506515\AppData\Local\Microsoft\Windows\INetCache\Content.MSO\53D94B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53D94BB5.tmp"/>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397" t="27806" r="53303" b="9749"/>
                          <a:stretch/>
                        </pic:blipFill>
                        <pic:spPr bwMode="auto">
                          <a:xfrm>
                            <a:off x="0" y="0"/>
                            <a:ext cx="1474123" cy="141870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p>
            <w:r>
              <w:rPr>
                <w:rFonts w:hint="eastAsia"/>
              </w:rPr>
              <w:t>昨年とほぼ同じ</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16 学校は安全で快適な学校生活が送れるように美化活動や施設・設備の改善に努めていますか。</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16 校内の環境美化・施設改善を積極的に進めている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４</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４→４</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86.2％→85.6％</w:t>
            </w:r>
          </w:p>
        </w:tc>
      </w:tr>
      <w:tr>
        <w:trPr>
          <w:trHeight w:val="3143"/>
        </w:trPr>
        <w:tc>
          <w:tcPr>
            <w:tcW w:w="3396" w:type="dxa"/>
          </w:tcPr>
          <w:p>
            <w:pPr>
              <w:rPr>
                <w:noProof/>
              </w:rPr>
            </w:pPr>
            <w:r>
              <w:rPr>
                <w:noProof/>
              </w:rPr>
              <w:drawing>
                <wp:anchor distT="0" distB="0" distL="114300" distR="114300" simplePos="0" relativeHeight="251722752" behindDoc="0" locked="0" layoutInCell="1" allowOverlap="1">
                  <wp:simplePos x="0" y="0"/>
                  <wp:positionH relativeFrom="column">
                    <wp:posOffset>316865</wp:posOffset>
                  </wp:positionH>
                  <wp:positionV relativeFrom="paragraph">
                    <wp:posOffset>168910</wp:posOffset>
                  </wp:positionV>
                  <wp:extent cx="1497600" cy="1411200"/>
                  <wp:effectExtent l="0" t="0" r="7620" b="0"/>
                  <wp:wrapSquare wrapText="bothSides"/>
                  <wp:docPr id="221" name="図 221" descr="C:\Users\i08506515\AppData\Local\Microsoft\Windows\INetCache\Content.MSO\A89AE8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A89AE8C1.tmp"/>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8934" t="28220" r="53323" b="9613"/>
                          <a:stretch/>
                        </pic:blipFill>
                        <pic:spPr bwMode="auto">
                          <a:xfrm>
                            <a:off x="0" y="0"/>
                            <a:ext cx="1497600" cy="14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tc>
        <w:tc>
          <w:tcPr>
            <w:tcW w:w="3280" w:type="dxa"/>
          </w:tcPr>
          <w:p>
            <w:r>
              <w:rPr>
                <w:noProof/>
              </w:rPr>
              <w:drawing>
                <wp:anchor distT="0" distB="0" distL="114300" distR="114300" simplePos="0" relativeHeight="251759616" behindDoc="0" locked="0" layoutInCell="1" allowOverlap="1">
                  <wp:simplePos x="0" y="0"/>
                  <wp:positionH relativeFrom="column">
                    <wp:posOffset>332740</wp:posOffset>
                  </wp:positionH>
                  <wp:positionV relativeFrom="paragraph">
                    <wp:posOffset>100965</wp:posOffset>
                  </wp:positionV>
                  <wp:extent cx="1492250" cy="1460500"/>
                  <wp:effectExtent l="0" t="0" r="0" b="6350"/>
                  <wp:wrapSquare wrapText="bothSides"/>
                  <wp:docPr id="244" name="図 244" descr="C:\Users\i08506515\AppData\Local\Microsoft\Windows\INetCache\Content.MSO\4D0448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4D04487F.tmp"/>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9404" t="27111" r="52958" b="8602"/>
                          <a:stretch/>
                        </pic:blipFill>
                        <pic:spPr bwMode="auto">
                          <a:xfrm>
                            <a:off x="0" y="0"/>
                            <a:ext cx="1492250" cy="14605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r>
              <w:rPr>
                <w:noProof/>
              </w:rPr>
              <w:drawing>
                <wp:anchor distT="0" distB="0" distL="114300" distR="114300" simplePos="0" relativeHeight="251853824" behindDoc="0" locked="0" layoutInCell="1" allowOverlap="1">
                  <wp:simplePos x="0" y="0"/>
                  <wp:positionH relativeFrom="column">
                    <wp:posOffset>250825</wp:posOffset>
                  </wp:positionH>
                  <wp:positionV relativeFrom="paragraph">
                    <wp:posOffset>107950</wp:posOffset>
                  </wp:positionV>
                  <wp:extent cx="1440872" cy="1402080"/>
                  <wp:effectExtent l="0" t="0" r="6985" b="7620"/>
                  <wp:wrapSquare wrapText="bothSides"/>
                  <wp:docPr id="292" name="図 292" descr="C:\Users\i08506515\AppData\Local\Microsoft\Windows\INetCache\Content.MSO\579FB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579FB5C.tmp"/>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499" t="27806" r="53815" b="10478"/>
                          <a:stretch/>
                        </pic:blipFill>
                        <pic:spPr bwMode="auto">
                          <a:xfrm>
                            <a:off x="0" y="0"/>
                            <a:ext cx="1440872" cy="140208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p>
            <w:r>
              <w:rPr>
                <w:rFonts w:hint="eastAsia"/>
              </w:rPr>
              <w:t>生徒と保護者は昨年とほほ同じ評価教師は４という積極的評価の割合が顕著に下がる。</w:t>
            </w:r>
          </w:p>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lastRenderedPageBreak/>
              <w:t>17 オンラインによる取り組みは役に立っていますか。</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17 オンラインによる保護者会・説明会などは今後も推進したほうが良い</w:t>
            </w:r>
          </w:p>
        </w:tc>
        <w:tc>
          <w:tcPr>
            <w:tcW w:w="3223" w:type="dxa"/>
          </w:tcPr>
          <w:p>
            <w:pPr>
              <w:rPr>
                <w:rFonts w:ascii="BIZ UDPゴシック" w:eastAsia="BIZ UDPゴシック" w:hAnsi="BIZ UDPゴシック"/>
              </w:rPr>
            </w:pPr>
            <w:r>
              <w:rPr>
                <w:rFonts w:ascii="BIZ UDPゴシック" w:eastAsia="BIZ UDPゴシック" w:hAnsi="BIZ UDPゴシック" w:hint="eastAsia"/>
              </w:rPr>
              <w:t>昨年度未評価</w:t>
            </w:r>
          </w:p>
          <w:p>
            <w:pPr>
              <w:rPr>
                <w:rFonts w:ascii="BIZ UDPゴシック" w:eastAsia="BIZ UDPゴシック" w:hAnsi="BIZ UDPゴシック"/>
                <w:sz w:val="20"/>
                <w:szCs w:val="20"/>
              </w:rPr>
            </w:pPr>
            <w:r>
              <w:rPr>
                <w:rFonts w:ascii="BIZ UDPゴシック" w:eastAsia="BIZ UDPゴシック" w:hAnsi="BIZ UDPゴシック" w:hint="eastAsia"/>
                <w:sz w:val="20"/>
                <w:szCs w:val="20"/>
              </w:rPr>
              <w:t>【新評価規準比較】　2→２</w:t>
            </w:r>
          </w:p>
          <w:p>
            <w:pPr>
              <w:rPr>
                <w:rFonts w:ascii="BIZ UDPゴシック" w:eastAsia="BIZ UDPゴシック" w:hAnsi="BIZ UDPゴシック"/>
              </w:rPr>
            </w:pPr>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sz w:val="20"/>
                <w:szCs w:val="20"/>
              </w:rPr>
              <w:t>63.0％→63.0％</w:t>
            </w:r>
          </w:p>
        </w:tc>
      </w:tr>
      <w:tr>
        <w:tc>
          <w:tcPr>
            <w:tcW w:w="3396" w:type="dxa"/>
          </w:tcPr>
          <w:p>
            <w:r>
              <w:rPr>
                <w:noProof/>
              </w:rPr>
              <w:drawing>
                <wp:anchor distT="0" distB="0" distL="114300" distR="114300" simplePos="0" relativeHeight="251723776" behindDoc="0" locked="0" layoutInCell="1" allowOverlap="1">
                  <wp:simplePos x="0" y="0"/>
                  <wp:positionH relativeFrom="column">
                    <wp:posOffset>203200</wp:posOffset>
                  </wp:positionH>
                  <wp:positionV relativeFrom="paragraph">
                    <wp:posOffset>224790</wp:posOffset>
                  </wp:positionV>
                  <wp:extent cx="1497600" cy="1432800"/>
                  <wp:effectExtent l="0" t="0" r="7620" b="0"/>
                  <wp:wrapSquare wrapText="bothSides"/>
                  <wp:docPr id="222" name="図 222" descr="C:\Users\i08506515\AppData\Local\Microsoft\Windows\INetCache\Content.MSO\104F3D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104F3D18.tmp"/>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9200" t="27903" r="53064" b="8995"/>
                          <a:stretch/>
                        </pic:blipFill>
                        <pic:spPr bwMode="auto">
                          <a:xfrm>
                            <a:off x="0" y="0"/>
                            <a:ext cx="1497600" cy="143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0" w:type="dxa"/>
          </w:tcPr>
          <w:p>
            <w:r>
              <w:rPr>
                <w:noProof/>
              </w:rPr>
              <w:drawing>
                <wp:anchor distT="0" distB="0" distL="114300" distR="114300" simplePos="0" relativeHeight="251761664" behindDoc="0" locked="0" layoutInCell="1" allowOverlap="1">
                  <wp:simplePos x="0" y="0"/>
                  <wp:positionH relativeFrom="column">
                    <wp:posOffset>300990</wp:posOffset>
                  </wp:positionH>
                  <wp:positionV relativeFrom="paragraph">
                    <wp:posOffset>238125</wp:posOffset>
                  </wp:positionV>
                  <wp:extent cx="1479550" cy="1460500"/>
                  <wp:effectExtent l="0" t="0" r="6350" b="6350"/>
                  <wp:wrapSquare wrapText="bothSides"/>
                  <wp:docPr id="245" name="図 245" descr="C:\Users\i08506515\AppData\Local\Microsoft\Windows\INetCache\Content.MSO\77F901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77F901B7.tmp"/>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638" t="28229" r="52952" b="7466"/>
                          <a:stretch/>
                        </pic:blipFill>
                        <pic:spPr bwMode="auto">
                          <a:xfrm>
                            <a:off x="0" y="0"/>
                            <a:ext cx="1479550" cy="14605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pPr>
              <w:ind w:firstLineChars="100" w:firstLine="210"/>
            </w:pPr>
            <w:r>
              <w:rPr>
                <w:noProof/>
              </w:rPr>
              <w:drawing>
                <wp:anchor distT="0" distB="0" distL="114300" distR="114300" simplePos="0" relativeHeight="251854848" behindDoc="0" locked="0" layoutInCell="1" allowOverlap="1">
                  <wp:simplePos x="0" y="0"/>
                  <wp:positionH relativeFrom="column">
                    <wp:posOffset>251460</wp:posOffset>
                  </wp:positionH>
                  <wp:positionV relativeFrom="paragraph">
                    <wp:posOffset>227965</wp:posOffset>
                  </wp:positionV>
                  <wp:extent cx="1479665" cy="1429789"/>
                  <wp:effectExtent l="0" t="0" r="6350" b="0"/>
                  <wp:wrapSquare wrapText="bothSides"/>
                  <wp:docPr id="293" name="図 293" descr="C:\Users\i08506515\AppData\Local\Microsoft\Windows\INetCache\Content.MSO\F96A10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F96A1034.tmp"/>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9705" t="27806" r="52893" b="9261"/>
                          <a:stretch/>
                        </pic:blipFill>
                        <pic:spPr bwMode="auto">
                          <a:xfrm>
                            <a:off x="0" y="0"/>
                            <a:ext cx="1479665" cy="1429789"/>
                          </a:xfrm>
                          <a:prstGeom prst="rect">
                            <a:avLst/>
                          </a:prstGeom>
                          <a:noFill/>
                          <a:ln>
                            <a:noFill/>
                          </a:ln>
                          <a:extLst>
                            <a:ext uri="{53640926-AAD7-44D8-BBD7-CCE9431645EC}">
                              <a14:shadowObscured xmlns:a14="http://schemas.microsoft.com/office/drawing/2010/main"/>
                            </a:ext>
                          </a:extLst>
                        </pic:spPr>
                      </pic:pic>
                    </a:graphicData>
                  </a:graphic>
                </wp:anchor>
              </w:drawing>
            </w:r>
          </w:p>
          <w:p/>
        </w:tc>
        <w:tc>
          <w:tcPr>
            <w:tcW w:w="3223" w:type="dxa"/>
          </w:tcPr>
          <w:p/>
          <w:p>
            <w:r>
              <w:rPr>
                <w:rFonts w:hint="eastAsia"/>
              </w:rPr>
              <w:t>オンラインについて生徒は役に立つという肯定的回答は昨年と同じ63％である。保護者はオンラインによる説明を望んでいることが分かる。教師は割合が減っており逆の傾向がみられる。</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18 あなたは「ｅライブラリー」を活用して、家庭学習に取り組んでいますか。</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18 生徒は「ｅライブラリー」を活用し、家庭で学習に取り組んでいる</w:t>
            </w:r>
          </w:p>
        </w:tc>
        <w:tc>
          <w:tcPr>
            <w:tcW w:w="3223" w:type="dxa"/>
          </w:tcPr>
          <w:p>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２</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２→３</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60.4％→76.3％</w:t>
            </w:r>
          </w:p>
        </w:tc>
      </w:tr>
      <w:tr>
        <w:trPr>
          <w:trHeight w:val="3143"/>
        </w:trPr>
        <w:tc>
          <w:tcPr>
            <w:tcW w:w="3396" w:type="dxa"/>
          </w:tcPr>
          <w:p>
            <w:bookmarkStart w:id="0" w:name="_GoBack"/>
            <w:r>
              <w:rPr>
                <w:noProof/>
              </w:rPr>
              <w:drawing>
                <wp:anchor distT="0" distB="0" distL="114300" distR="114300" simplePos="0" relativeHeight="251724800" behindDoc="0" locked="0" layoutInCell="1" allowOverlap="1">
                  <wp:simplePos x="0" y="0"/>
                  <wp:positionH relativeFrom="column">
                    <wp:posOffset>272415</wp:posOffset>
                  </wp:positionH>
                  <wp:positionV relativeFrom="paragraph">
                    <wp:posOffset>395605</wp:posOffset>
                  </wp:positionV>
                  <wp:extent cx="1533600" cy="1418400"/>
                  <wp:effectExtent l="0" t="0" r="0" b="0"/>
                  <wp:wrapSquare wrapText="bothSides"/>
                  <wp:docPr id="223" name="図 223" descr="C:\Users\i08506515\AppData\Local\Microsoft\Windows\INetCache\Content.MSO\648389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64838970.tmp"/>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8801" t="28220" r="52790" b="9296"/>
                          <a:stretch/>
                        </pic:blipFill>
                        <pic:spPr bwMode="auto">
                          <a:xfrm>
                            <a:off x="0" y="0"/>
                            <a:ext cx="1533600" cy="141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tc>
        <w:tc>
          <w:tcPr>
            <w:tcW w:w="3280" w:type="dxa"/>
          </w:tcPr>
          <w:p/>
          <w:p>
            <w:r>
              <w:rPr>
                <w:noProof/>
              </w:rPr>
              <w:drawing>
                <wp:anchor distT="0" distB="0" distL="114300" distR="114300" simplePos="0" relativeHeight="251764736" behindDoc="0" locked="0" layoutInCell="1" allowOverlap="1">
                  <wp:simplePos x="0" y="0"/>
                  <wp:positionH relativeFrom="column">
                    <wp:posOffset>345440</wp:posOffset>
                  </wp:positionH>
                  <wp:positionV relativeFrom="paragraph">
                    <wp:posOffset>72390</wp:posOffset>
                  </wp:positionV>
                  <wp:extent cx="1485900" cy="1460500"/>
                  <wp:effectExtent l="0" t="0" r="0" b="6350"/>
                  <wp:wrapSquare wrapText="bothSides"/>
                  <wp:docPr id="246" name="図 246" descr="C:\Users\i08506515\AppData\Local\Microsoft\Windows\INetCache\Content.MSO\41AE8C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41AE8C58.tmp"/>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521" t="26831" r="52959" b="8882"/>
                          <a:stretch/>
                        </pic:blipFill>
                        <pic:spPr bwMode="auto">
                          <a:xfrm>
                            <a:off x="0" y="0"/>
                            <a:ext cx="1485900" cy="1460500"/>
                          </a:xfrm>
                          <a:prstGeom prst="rect">
                            <a:avLst/>
                          </a:prstGeom>
                          <a:noFill/>
                          <a:ln>
                            <a:noFill/>
                          </a:ln>
                          <a:extLst>
                            <a:ext uri="{53640926-AAD7-44D8-BBD7-CCE9431645EC}">
                              <a14:shadowObscured xmlns:a14="http://schemas.microsoft.com/office/drawing/2010/main"/>
                            </a:ext>
                          </a:extLst>
                        </pic:spPr>
                      </pic:pic>
                    </a:graphicData>
                  </a:graphic>
                </wp:anchor>
              </w:drawing>
            </w:r>
          </w:p>
          <w:p/>
        </w:tc>
        <w:tc>
          <w:tcPr>
            <w:tcW w:w="3246" w:type="dxa"/>
            <w:gridSpan w:val="2"/>
          </w:tcPr>
          <w:p>
            <w:r>
              <w:rPr>
                <w:noProof/>
              </w:rPr>
              <w:drawing>
                <wp:anchor distT="0" distB="0" distL="114300" distR="114300" simplePos="0" relativeHeight="251855872" behindDoc="0" locked="0" layoutInCell="1" allowOverlap="1">
                  <wp:simplePos x="0" y="0"/>
                  <wp:positionH relativeFrom="column">
                    <wp:posOffset>248920</wp:posOffset>
                  </wp:positionH>
                  <wp:positionV relativeFrom="paragraph">
                    <wp:posOffset>345440</wp:posOffset>
                  </wp:positionV>
                  <wp:extent cx="1490749" cy="1418705"/>
                  <wp:effectExtent l="0" t="0" r="0" b="0"/>
                  <wp:wrapSquare wrapText="bothSides"/>
                  <wp:docPr id="294" name="図 294" descr="C:\Users\i08506515\AppData\Local\Microsoft\Windows\INetCache\Content.MSO\2F4C0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2F4C00C.tmp"/>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397" t="27806" r="52995" b="9749"/>
                          <a:stretch/>
                        </pic:blipFill>
                        <pic:spPr bwMode="auto">
                          <a:xfrm>
                            <a:off x="0" y="0"/>
                            <a:ext cx="1490749" cy="1418705"/>
                          </a:xfrm>
                          <a:prstGeom prst="rect">
                            <a:avLst/>
                          </a:prstGeom>
                          <a:noFill/>
                          <a:ln>
                            <a:noFill/>
                          </a:ln>
                          <a:extLst>
                            <a:ext uri="{53640926-AAD7-44D8-BBD7-CCE9431645EC}">
                              <a14:shadowObscured xmlns:a14="http://schemas.microsoft.com/office/drawing/2010/main"/>
                            </a:ext>
                          </a:extLst>
                        </pic:spPr>
                      </pic:pic>
                    </a:graphicData>
                  </a:graphic>
                </wp:anchor>
              </w:drawing>
            </w:r>
          </w:p>
          <w:p/>
          <w:p/>
        </w:tc>
        <w:tc>
          <w:tcPr>
            <w:tcW w:w="3223" w:type="dxa"/>
          </w:tcPr>
          <w:p>
            <w:r>
              <w:rPr>
                <w:rFonts w:hint="eastAsia"/>
              </w:rPr>
              <w:t>生徒はｅライブラリーの活用は大きく進んでいると回答になった。</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lastRenderedPageBreak/>
              <w:t>19 昨年に比べて家庭学習の時間は増えていますか。</w:t>
            </w:r>
            <w:r>
              <w:rPr>
                <w:rFonts w:ascii="ＤＦ平成ゴシック体W5" w:eastAsia="ＤＦ平成ゴシック体W5" w:hAnsi="ＤＦ平成ゴシック体W5" w:hint="eastAsia"/>
                <w:sz w:val="18"/>
                <w:szCs w:val="18"/>
              </w:rPr>
              <w:t>（生徒のみ）</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19 大南小、大二小との小中一貫教育に努めている</w:t>
            </w:r>
          </w:p>
        </w:tc>
        <w:tc>
          <w:tcPr>
            <w:tcW w:w="3223" w:type="dxa"/>
          </w:tcPr>
          <w:p>
            <w:r>
              <w:rPr>
                <w:rFonts w:ascii="HG丸ｺﾞｼｯｸM-PRO" w:eastAsia="HG丸ｺﾞｼｯｸM-PRO" w:hAnsi="HG丸ｺﾞｼｯｸM-PRO" w:hint="eastAsia"/>
                <w:szCs w:val="21"/>
              </w:rPr>
              <w:t>生徒</w:t>
            </w:r>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２</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３→３</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76.9%→78.5％</w:t>
            </w:r>
            <w:r>
              <w:rPr>
                <w:rFonts w:hint="eastAsia"/>
              </w:rPr>
              <w:t xml:space="preserve">　</w:t>
            </w:r>
          </w:p>
          <w:p>
            <w:r>
              <w:rPr>
                <w:rFonts w:hint="eastAsia"/>
              </w:rPr>
              <w:t>保護者アンケート【</w:t>
            </w:r>
            <w:r>
              <w:rPr>
                <w:rFonts w:ascii="ＤＨＰ特太ゴシック体" w:eastAsia="ＤＨＰ特太ゴシック体" w:hAnsi="ＤＨＰ特太ゴシック体" w:hint="eastAsia"/>
              </w:rPr>
              <w:t>課題　大</w:t>
            </w:r>
            <w:r>
              <w:rPr>
                <w:rFonts w:hint="eastAsia"/>
              </w:rPr>
              <w:t>】</w:t>
            </w:r>
          </w:p>
        </w:tc>
      </w:tr>
      <w:tr>
        <w:trPr>
          <w:trHeight w:val="2947"/>
        </w:trPr>
        <w:tc>
          <w:tcPr>
            <w:tcW w:w="3396" w:type="dxa"/>
          </w:tcPr>
          <w:p>
            <w:r>
              <w:rPr>
                <w:noProof/>
              </w:rPr>
              <w:drawing>
                <wp:anchor distT="0" distB="0" distL="114300" distR="114300" simplePos="0" relativeHeight="251725824" behindDoc="0" locked="0" layoutInCell="1" allowOverlap="1">
                  <wp:simplePos x="0" y="0"/>
                  <wp:positionH relativeFrom="column">
                    <wp:posOffset>338455</wp:posOffset>
                  </wp:positionH>
                  <wp:positionV relativeFrom="paragraph">
                    <wp:posOffset>31115</wp:posOffset>
                  </wp:positionV>
                  <wp:extent cx="1512000" cy="1440000"/>
                  <wp:effectExtent l="0" t="0" r="0" b="8255"/>
                  <wp:wrapSquare wrapText="bothSides"/>
                  <wp:docPr id="224" name="図 224" descr="C:\Users\i08506515\AppData\Local\Microsoft\Windows\INetCache\Content.MSO\8A5960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8A5960C8.tmp"/>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9067" t="27586" r="52927" b="8986"/>
                          <a:stretch/>
                        </pic:blipFill>
                        <pic:spPr bwMode="auto">
                          <a:xfrm>
                            <a:off x="0" y="0"/>
                            <a:ext cx="1512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0" w:type="dxa"/>
          </w:tcPr>
          <w:p>
            <w:r>
              <w:rPr>
                <w:noProof/>
              </w:rPr>
              <w:drawing>
                <wp:anchor distT="0" distB="0" distL="114300" distR="114300" simplePos="0" relativeHeight="251768832" behindDoc="0" locked="0" layoutInCell="1" allowOverlap="1">
                  <wp:simplePos x="0" y="0"/>
                  <wp:positionH relativeFrom="column">
                    <wp:posOffset>281940</wp:posOffset>
                  </wp:positionH>
                  <wp:positionV relativeFrom="paragraph">
                    <wp:posOffset>27940</wp:posOffset>
                  </wp:positionV>
                  <wp:extent cx="1460500" cy="1466850"/>
                  <wp:effectExtent l="0" t="0" r="6350" b="0"/>
                  <wp:wrapSquare wrapText="bothSides"/>
                  <wp:docPr id="247" name="図 247" descr="C:\Users\i08506515\AppData\Local\Microsoft\Windows\INetCache\Content.MSO\E8B3B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E8B3B324.tmp"/>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756" t="27670" r="53194" b="7764"/>
                          <a:stretch/>
                        </pic:blipFill>
                        <pic:spPr bwMode="auto">
                          <a:xfrm>
                            <a:off x="0" y="0"/>
                            <a:ext cx="1460500" cy="14668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r>
              <w:rPr>
                <w:noProof/>
              </w:rPr>
              <w:drawing>
                <wp:anchor distT="0" distB="0" distL="114300" distR="114300" simplePos="0" relativeHeight="251856896" behindDoc="0" locked="0" layoutInCell="1" allowOverlap="1">
                  <wp:simplePos x="0" y="0"/>
                  <wp:positionH relativeFrom="column">
                    <wp:posOffset>316865</wp:posOffset>
                  </wp:positionH>
                  <wp:positionV relativeFrom="paragraph">
                    <wp:posOffset>101600</wp:posOffset>
                  </wp:positionV>
                  <wp:extent cx="1463040" cy="1390996"/>
                  <wp:effectExtent l="0" t="0" r="3810" b="0"/>
                  <wp:wrapSquare wrapText="bothSides"/>
                  <wp:docPr id="295" name="図 295" descr="C:\Users\i08506515\AppData\Local\Microsoft\Windows\INetCache\Content.MSO\C86D6A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C86D6AE4.tmp"/>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602" t="29270" r="53296" b="9490"/>
                          <a:stretch/>
                        </pic:blipFill>
                        <pic:spPr bwMode="auto">
                          <a:xfrm>
                            <a:off x="0" y="0"/>
                            <a:ext cx="1463040" cy="1390996"/>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pPr>
              <w:rPr>
                <w:rFonts w:ascii="HGSｺﾞｼｯｸM" w:eastAsia="HGSｺﾞｼｯｸM"/>
                <w:sz w:val="20"/>
                <w:szCs w:val="20"/>
              </w:rPr>
            </w:pPr>
            <w:r>
              <w:rPr>
                <w:rFonts w:ascii="HGSｺﾞｼｯｸM" w:eastAsia="HGSｺﾞｼｯｸM" w:hint="eastAsia"/>
                <w:sz w:val="20"/>
                <w:szCs w:val="20"/>
              </w:rPr>
              <w:t>生徒の肯定的回答は若干増えた程度であるが4という積極的な回答の割合が増えている。</w:t>
            </w:r>
          </w:p>
          <w:p>
            <w:r>
              <w:rPr>
                <w:rFonts w:ascii="HGSｺﾞｼｯｸM" w:eastAsia="HGSｺﾞｼｯｸM" w:hint="eastAsia"/>
                <w:sz w:val="20"/>
                <w:szCs w:val="20"/>
              </w:rPr>
              <w:t>保護者、教師の小中一貫については昨年とほぼ同じである。</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20 あなたは自分には、良いところがあると思いますか。</w:t>
            </w:r>
            <w:r>
              <w:rPr>
                <w:rFonts w:ascii="ＤＦ平成ゴシック体W5" w:eastAsia="ＤＦ平成ゴシック体W5" w:hAnsi="ＤＦ平成ゴシック体W5" w:hint="eastAsia"/>
                <w:sz w:val="18"/>
                <w:szCs w:val="18"/>
              </w:rPr>
              <w:t>（生徒のみ）</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20 積極的に家庭と連絡をとり、きめ細かく意思疎通を図っている</w:t>
            </w:r>
          </w:p>
        </w:tc>
        <w:tc>
          <w:tcPr>
            <w:tcW w:w="3223" w:type="dxa"/>
          </w:tcPr>
          <w:p>
            <w:r>
              <w:rPr>
                <w:rFonts w:ascii="HG丸ｺﾞｼｯｸM-PRO" w:eastAsia="HG丸ｺﾞｼｯｸM-PRO" w:hAnsi="HG丸ｺﾞｼｯｸM-PRO" w:hint="eastAsia"/>
                <w:szCs w:val="21"/>
              </w:rPr>
              <w:t>生徒</w:t>
            </w:r>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２</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２→２</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63.2％→63.8％</w:t>
            </w:r>
            <w:r>
              <w:rPr>
                <w:rFonts w:hint="eastAsia"/>
              </w:rPr>
              <w:t xml:space="preserve">　</w:t>
            </w:r>
          </w:p>
          <w:p>
            <w:r>
              <w:rPr>
                <w:rFonts w:hint="eastAsia"/>
              </w:rPr>
              <w:t>保護者アンケート【</w:t>
            </w:r>
            <w:r>
              <w:rPr>
                <w:rFonts w:ascii="ＤＨＰ特太ゴシック体" w:eastAsia="ＤＨＰ特太ゴシック体" w:hAnsi="ＤＨＰ特太ゴシック体" w:hint="eastAsia"/>
              </w:rPr>
              <w:t>課題　大</w:t>
            </w:r>
            <w:r>
              <w:rPr>
                <w:rFonts w:hint="eastAsia"/>
              </w:rPr>
              <w:t>】</w:t>
            </w:r>
          </w:p>
        </w:tc>
      </w:tr>
      <w:tr>
        <w:tc>
          <w:tcPr>
            <w:tcW w:w="3396" w:type="dxa"/>
          </w:tcPr>
          <w:p>
            <w:r>
              <w:rPr>
                <w:noProof/>
              </w:rPr>
              <w:drawing>
                <wp:anchor distT="0" distB="0" distL="114300" distR="114300" simplePos="0" relativeHeight="251726848" behindDoc="0" locked="0" layoutInCell="1" allowOverlap="1">
                  <wp:simplePos x="0" y="0"/>
                  <wp:positionH relativeFrom="column">
                    <wp:posOffset>259080</wp:posOffset>
                  </wp:positionH>
                  <wp:positionV relativeFrom="paragraph">
                    <wp:posOffset>184785</wp:posOffset>
                  </wp:positionV>
                  <wp:extent cx="1483200" cy="1440000"/>
                  <wp:effectExtent l="0" t="0" r="3175" b="8255"/>
                  <wp:wrapSquare wrapText="bothSides"/>
                  <wp:docPr id="225" name="図 225" descr="C:\Users\i08506515\AppData\Local\Microsoft\Windows\INetCache\Content.MSO\B89F1D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B89F1D85.tmp"/>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467" t="27268" r="53057" b="9295"/>
                          <a:stretch/>
                        </pic:blipFill>
                        <pic:spPr bwMode="auto">
                          <a:xfrm>
                            <a:off x="0" y="0"/>
                            <a:ext cx="14832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0" w:type="dxa"/>
          </w:tcPr>
          <w:p>
            <w:r>
              <w:rPr>
                <w:noProof/>
              </w:rPr>
              <w:drawing>
                <wp:anchor distT="0" distB="0" distL="114300" distR="114300" simplePos="0" relativeHeight="251771904" behindDoc="0" locked="0" layoutInCell="1" allowOverlap="1">
                  <wp:simplePos x="0" y="0"/>
                  <wp:positionH relativeFrom="column">
                    <wp:posOffset>243840</wp:posOffset>
                  </wp:positionH>
                  <wp:positionV relativeFrom="paragraph">
                    <wp:posOffset>157480</wp:posOffset>
                  </wp:positionV>
                  <wp:extent cx="1460500" cy="1466850"/>
                  <wp:effectExtent l="0" t="0" r="6350" b="0"/>
                  <wp:wrapSquare wrapText="bothSides"/>
                  <wp:docPr id="248" name="図 248" descr="C:\Users\i08506515\AppData\Local\Microsoft\Windows\INetCache\Content.MSO\6774C9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6774C927.tmp"/>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404" t="26831" r="53546" b="8603"/>
                          <a:stretch/>
                        </pic:blipFill>
                        <pic:spPr bwMode="auto">
                          <a:xfrm>
                            <a:off x="0" y="0"/>
                            <a:ext cx="1460500" cy="14668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r>
              <w:rPr>
                <w:noProof/>
              </w:rPr>
              <w:drawing>
                <wp:anchor distT="0" distB="0" distL="114300" distR="114300" simplePos="0" relativeHeight="251857920" behindDoc="0" locked="0" layoutInCell="1" allowOverlap="1">
                  <wp:simplePos x="0" y="0"/>
                  <wp:positionH relativeFrom="column">
                    <wp:posOffset>153035</wp:posOffset>
                  </wp:positionH>
                  <wp:positionV relativeFrom="paragraph">
                    <wp:posOffset>191135</wp:posOffset>
                  </wp:positionV>
                  <wp:extent cx="1463040" cy="1423670"/>
                  <wp:effectExtent l="0" t="0" r="3810" b="5080"/>
                  <wp:wrapSquare wrapText="bothSides"/>
                  <wp:docPr id="296" name="図 296" descr="C:\Users\i08506515\AppData\Local\Microsoft\Windows\INetCache\Content.MSO\4FD60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4FD607E7.tmp"/>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9396" t="28050" r="53506" b="9254"/>
                          <a:stretch/>
                        </pic:blipFill>
                        <pic:spPr bwMode="auto">
                          <a:xfrm>
                            <a:off x="0" y="0"/>
                            <a:ext cx="1463040" cy="142367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pPr>
              <w:rPr>
                <w:rFonts w:ascii="HGSｺﾞｼｯｸM" w:eastAsia="HGSｺﾞｼｯｸM"/>
                <w:sz w:val="20"/>
                <w:szCs w:val="20"/>
              </w:rPr>
            </w:pPr>
            <w:r>
              <w:rPr>
                <w:rFonts w:ascii="HGSｺﾞｼｯｸM" w:eastAsia="HGSｺﾞｼｯｸM" w:hint="eastAsia"/>
                <w:sz w:val="20"/>
                <w:szCs w:val="20"/>
              </w:rPr>
              <w:t>生徒の肯定的回答の割合は昨年とほぼ同じであるが、４のより積極的な評価の割合が高くなっている。</w:t>
            </w:r>
          </w:p>
          <w:p>
            <w:pPr>
              <w:rPr>
                <w:rFonts w:ascii="HGSｺﾞｼｯｸM" w:eastAsia="HGSｺﾞｼｯｸM"/>
                <w:sz w:val="20"/>
                <w:szCs w:val="20"/>
              </w:rPr>
            </w:pPr>
          </w:p>
          <w:p>
            <w:r>
              <w:rPr>
                <w:rFonts w:ascii="HGSｺﾞｼｯｸM" w:eastAsia="HGSｺﾞｼｯｸM" w:hint="eastAsia"/>
                <w:sz w:val="20"/>
                <w:szCs w:val="20"/>
              </w:rPr>
              <w:t>家庭との連携保護者は昨年とほぼ同じであるが教師は４の積極的な評価が大きく下がる</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lastRenderedPageBreak/>
              <w:t>21 あなたは将来の夢や目標をもっていますか。</w:t>
            </w:r>
            <w:r>
              <w:rPr>
                <w:rFonts w:ascii="ＤＦ平成ゴシック体W5" w:eastAsia="ＤＦ平成ゴシック体W5" w:hAnsi="ＤＦ平成ゴシック体W5" w:hint="eastAsia"/>
                <w:sz w:val="18"/>
                <w:szCs w:val="18"/>
              </w:rPr>
              <w:t>（生徒のみ）</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21 学校･学年だよりやホームページ、学校連絡メールを通して家庭や地域に積極的に情報を発信している</w:t>
            </w:r>
          </w:p>
        </w:tc>
        <w:tc>
          <w:tcPr>
            <w:tcW w:w="3223" w:type="dxa"/>
          </w:tcPr>
          <w:p>
            <w:r>
              <w:rPr>
                <w:rFonts w:ascii="HG丸ｺﾞｼｯｸM-PRO" w:eastAsia="HG丸ｺﾞｼｯｸM-PRO" w:hAnsi="HG丸ｺﾞｼｯｸM-PRO" w:hint="eastAsia"/>
                <w:szCs w:val="21"/>
              </w:rPr>
              <w:t>生徒</w:t>
            </w:r>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２</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２→２</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64.9％→63.2％</w:t>
            </w:r>
            <w:r>
              <w:rPr>
                <w:rFonts w:hint="eastAsia"/>
              </w:rPr>
              <w:t xml:space="preserve">　</w:t>
            </w:r>
          </w:p>
          <w:p>
            <w:r>
              <w:rPr>
                <w:rFonts w:hint="eastAsia"/>
              </w:rPr>
              <w:t>保護者アンケート【</w:t>
            </w:r>
            <w:r>
              <w:rPr>
                <w:rFonts w:ascii="ＤＨＰ特太ゴシック体" w:eastAsia="ＤＨＰ特太ゴシック体" w:hAnsi="ＤＨＰ特太ゴシック体" w:hint="eastAsia"/>
              </w:rPr>
              <w:t>課題　中</w:t>
            </w:r>
            <w:r>
              <w:rPr>
                <w:rFonts w:hint="eastAsia"/>
              </w:rPr>
              <w:t>】</w:t>
            </w:r>
          </w:p>
        </w:tc>
      </w:tr>
      <w:tr>
        <w:tc>
          <w:tcPr>
            <w:tcW w:w="3396" w:type="dxa"/>
          </w:tcPr>
          <w:p>
            <w:r>
              <w:rPr>
                <w:noProof/>
              </w:rPr>
              <w:drawing>
                <wp:anchor distT="0" distB="0" distL="114300" distR="114300" simplePos="0" relativeHeight="251727872" behindDoc="0" locked="0" layoutInCell="1" allowOverlap="1">
                  <wp:simplePos x="0" y="0"/>
                  <wp:positionH relativeFrom="column">
                    <wp:posOffset>350520</wp:posOffset>
                  </wp:positionH>
                  <wp:positionV relativeFrom="paragraph">
                    <wp:posOffset>90805</wp:posOffset>
                  </wp:positionV>
                  <wp:extent cx="1512000" cy="1440000"/>
                  <wp:effectExtent l="0" t="0" r="0" b="8255"/>
                  <wp:wrapSquare wrapText="bothSides"/>
                  <wp:docPr id="226" name="図 226" descr="C:\Users\i08506515\AppData\Local\Microsoft\Windows\INetCache\Content.MSO\D62216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D622162E.tmp"/>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9200" t="27903" r="52797" b="8678"/>
                          <a:stretch/>
                        </pic:blipFill>
                        <pic:spPr bwMode="auto">
                          <a:xfrm>
                            <a:off x="0" y="0"/>
                            <a:ext cx="1512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p/>
          <w:p/>
          <w:p/>
        </w:tc>
        <w:tc>
          <w:tcPr>
            <w:tcW w:w="3280" w:type="dxa"/>
          </w:tcPr>
          <w:p>
            <w:r>
              <w:rPr>
                <w:noProof/>
              </w:rPr>
              <w:drawing>
                <wp:anchor distT="0" distB="0" distL="114300" distR="114300" simplePos="0" relativeHeight="251774976" behindDoc="0" locked="0" layoutInCell="1" allowOverlap="1">
                  <wp:simplePos x="0" y="0"/>
                  <wp:positionH relativeFrom="column">
                    <wp:posOffset>320040</wp:posOffset>
                  </wp:positionH>
                  <wp:positionV relativeFrom="paragraph">
                    <wp:posOffset>60960</wp:posOffset>
                  </wp:positionV>
                  <wp:extent cx="1441450" cy="1466850"/>
                  <wp:effectExtent l="0" t="0" r="6350" b="0"/>
                  <wp:wrapSquare wrapText="bothSides"/>
                  <wp:docPr id="249" name="図 249" descr="C:\Users\i08506515\AppData\Local\Microsoft\Windows\INetCache\Content.MSO\7F61CB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7F61CB56.tmp"/>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9756" t="32149" r="53547" b="7951"/>
                          <a:stretch/>
                        </pic:blipFill>
                        <pic:spPr bwMode="auto">
                          <a:xfrm>
                            <a:off x="0" y="0"/>
                            <a:ext cx="1441450" cy="14668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r>
              <w:rPr>
                <w:noProof/>
              </w:rPr>
              <w:drawing>
                <wp:anchor distT="0" distB="0" distL="114300" distR="114300" simplePos="0" relativeHeight="251858944" behindDoc="0" locked="0" layoutInCell="1" allowOverlap="1">
                  <wp:simplePos x="0" y="0"/>
                  <wp:positionH relativeFrom="column">
                    <wp:posOffset>272415</wp:posOffset>
                  </wp:positionH>
                  <wp:positionV relativeFrom="paragraph">
                    <wp:posOffset>125730</wp:posOffset>
                  </wp:positionV>
                  <wp:extent cx="1423670" cy="1412875"/>
                  <wp:effectExtent l="0" t="0" r="5080" b="0"/>
                  <wp:wrapSquare wrapText="bothSides"/>
                  <wp:docPr id="297" name="図 297" descr="C:\Users\i08506515\AppData\Local\Microsoft\Windows\INetCache\Content.MSO\FB25B8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FB25B823.tmp"/>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9812" t="33714" r="53800" b="8572"/>
                          <a:stretch/>
                        </pic:blipFill>
                        <pic:spPr bwMode="auto">
                          <a:xfrm>
                            <a:off x="0" y="0"/>
                            <a:ext cx="1423670" cy="14128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pPr>
              <w:rPr>
                <w:rFonts w:ascii="HGSｺﾞｼｯｸM" w:eastAsia="HGSｺﾞｼｯｸM"/>
                <w:sz w:val="20"/>
                <w:szCs w:val="20"/>
              </w:rPr>
            </w:pPr>
            <w:r>
              <w:rPr>
                <w:rFonts w:ascii="HGSｺﾞｼｯｸM" w:eastAsia="HGSｺﾞｼｯｸM" w:hint="eastAsia"/>
                <w:sz w:val="20"/>
                <w:szCs w:val="20"/>
              </w:rPr>
              <w:t>生徒の自己肯定感についての肯定的回答は昨年より若干下がる。1回答の割合が６％増えている。</w:t>
            </w:r>
          </w:p>
          <w:p>
            <w:r>
              <w:rPr>
                <w:rFonts w:ascii="HGSｺﾞｼｯｸM" w:eastAsia="HGSｺﾞｼｯｸM" w:hint="eastAsia"/>
                <w:sz w:val="20"/>
                <w:szCs w:val="20"/>
              </w:rPr>
              <w:t>情報発信について保護者の評価は昨年とほぼ同じ。</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22 あなたは家の手伝いや地域の役に立つことをしていますか。</w:t>
            </w:r>
            <w:r>
              <w:rPr>
                <w:rFonts w:ascii="ＤＦ平成ゴシック体W5" w:eastAsia="ＤＦ平成ゴシック体W5" w:hAnsi="ＤＦ平成ゴシック体W5" w:hint="eastAsia"/>
                <w:sz w:val="18"/>
                <w:szCs w:val="18"/>
              </w:rPr>
              <w:t>（生徒のみ）</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22 保護者や地域の方々と交流し、開かれた学校にするよう努めている</w:t>
            </w:r>
          </w:p>
        </w:tc>
        <w:tc>
          <w:tcPr>
            <w:tcW w:w="3223" w:type="dxa"/>
          </w:tcPr>
          <w:p>
            <w:r>
              <w:rPr>
                <w:rFonts w:ascii="HG丸ｺﾞｼｯｸM-PRO" w:eastAsia="HG丸ｺﾞｼｯｸM-PRO" w:hAnsi="HG丸ｺﾞｼｯｸM-PRO" w:hint="eastAsia"/>
                <w:szCs w:val="21"/>
              </w:rPr>
              <w:t>生徒</w:t>
            </w:r>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２</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２→２</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65.7％→61.0％</w:t>
            </w:r>
            <w:r>
              <w:rPr>
                <w:rFonts w:hint="eastAsia"/>
              </w:rPr>
              <w:t xml:space="preserve">　</w:t>
            </w:r>
          </w:p>
          <w:p>
            <w:r>
              <w:rPr>
                <w:rFonts w:hint="eastAsia"/>
              </w:rPr>
              <w:t>保護者アンケート【</w:t>
            </w:r>
            <w:r>
              <w:rPr>
                <w:rFonts w:ascii="ＤＨＰ特太ゴシック体" w:eastAsia="ＤＨＰ特太ゴシック体" w:hAnsi="ＤＨＰ特太ゴシック体" w:hint="eastAsia"/>
              </w:rPr>
              <w:t>課題　　中</w:t>
            </w:r>
            <w:r>
              <w:rPr>
                <w:rFonts w:hint="eastAsia"/>
              </w:rPr>
              <w:t>】</w:t>
            </w:r>
          </w:p>
        </w:tc>
      </w:tr>
      <w:tr>
        <w:trPr>
          <w:trHeight w:val="2983"/>
        </w:trPr>
        <w:tc>
          <w:tcPr>
            <w:tcW w:w="3396" w:type="dxa"/>
          </w:tcPr>
          <w:p>
            <w:r>
              <w:rPr>
                <w:noProof/>
              </w:rPr>
              <w:drawing>
                <wp:anchor distT="0" distB="0" distL="114300" distR="114300" simplePos="0" relativeHeight="251728896" behindDoc="0" locked="0" layoutInCell="1" allowOverlap="1">
                  <wp:simplePos x="0" y="0"/>
                  <wp:positionH relativeFrom="column">
                    <wp:posOffset>295275</wp:posOffset>
                  </wp:positionH>
                  <wp:positionV relativeFrom="paragraph">
                    <wp:posOffset>123190</wp:posOffset>
                  </wp:positionV>
                  <wp:extent cx="1497330" cy="1475740"/>
                  <wp:effectExtent l="0" t="0" r="7620" b="0"/>
                  <wp:wrapSquare wrapText="bothSides"/>
                  <wp:docPr id="227" name="図 227" descr="C:\Users\i08506515\AppData\Local\Microsoft\Windows\INetCache\Content.MSO\2D7785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2D778546.tmp"/>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9200" t="27268" r="53057" b="7709"/>
                          <a:stretch/>
                        </pic:blipFill>
                        <pic:spPr bwMode="auto">
                          <a:xfrm>
                            <a:off x="0" y="0"/>
                            <a:ext cx="1497330" cy="147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0" w:type="dxa"/>
          </w:tcPr>
          <w:p>
            <w:r>
              <w:rPr>
                <w:noProof/>
              </w:rPr>
              <w:drawing>
                <wp:anchor distT="0" distB="0" distL="114300" distR="114300" simplePos="0" relativeHeight="251778048" behindDoc="0" locked="0" layoutInCell="1" allowOverlap="1">
                  <wp:simplePos x="0" y="0"/>
                  <wp:positionH relativeFrom="column">
                    <wp:posOffset>339090</wp:posOffset>
                  </wp:positionH>
                  <wp:positionV relativeFrom="paragraph">
                    <wp:posOffset>138430</wp:posOffset>
                  </wp:positionV>
                  <wp:extent cx="1479550" cy="1454150"/>
                  <wp:effectExtent l="0" t="0" r="6350" b="0"/>
                  <wp:wrapSquare wrapText="bothSides"/>
                  <wp:docPr id="250" name="図 250" descr="C:\Users\i08506515\AppData\Local\Microsoft\Windows\INetCache\Content.MSO\DA5F43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DA5F431B.tmp"/>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9756" t="27390" r="52842" b="8603"/>
                          <a:stretch/>
                        </pic:blipFill>
                        <pic:spPr bwMode="auto">
                          <a:xfrm>
                            <a:off x="0" y="0"/>
                            <a:ext cx="1479550" cy="14541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r>
              <w:rPr>
                <w:noProof/>
              </w:rPr>
              <w:drawing>
                <wp:anchor distT="0" distB="0" distL="114300" distR="114300" simplePos="0" relativeHeight="251859968" behindDoc="0" locked="0" layoutInCell="1" allowOverlap="1">
                  <wp:simplePos x="0" y="0"/>
                  <wp:positionH relativeFrom="column">
                    <wp:posOffset>321310</wp:posOffset>
                  </wp:positionH>
                  <wp:positionV relativeFrom="paragraph">
                    <wp:posOffset>183515</wp:posOffset>
                  </wp:positionV>
                  <wp:extent cx="1474123" cy="1429789"/>
                  <wp:effectExtent l="0" t="0" r="0" b="0"/>
                  <wp:wrapSquare wrapText="bothSides"/>
                  <wp:docPr id="298" name="図 298" descr="C:\Users\i08506515\AppData\Local\Microsoft\Windows\INetCache\Content.MSO\40996E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40996E20.tmp"/>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9499" t="27563" r="53193" b="9487"/>
                          <a:stretch/>
                        </pic:blipFill>
                        <pic:spPr bwMode="auto">
                          <a:xfrm>
                            <a:off x="0" y="0"/>
                            <a:ext cx="1474123" cy="1429789"/>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pPr>
              <w:rPr>
                <w:rFonts w:ascii="HGSｺﾞｼｯｸM" w:eastAsia="HGSｺﾞｼｯｸM"/>
                <w:sz w:val="20"/>
                <w:szCs w:val="20"/>
              </w:rPr>
            </w:pPr>
          </w:p>
          <w:p>
            <w:pPr>
              <w:rPr>
                <w:rFonts w:ascii="HGSｺﾞｼｯｸM" w:eastAsia="HGSｺﾞｼｯｸM"/>
                <w:sz w:val="20"/>
                <w:szCs w:val="20"/>
              </w:rPr>
            </w:pPr>
            <w:r>
              <w:rPr>
                <w:rFonts w:ascii="HGSｺﾞｼｯｸM" w:eastAsia="HGSｺﾞｼｯｸM" w:hint="eastAsia"/>
                <w:sz w:val="20"/>
                <w:szCs w:val="20"/>
              </w:rPr>
              <w:t>手伝いについての肯定的割合が4.7％下がっている。</w:t>
            </w:r>
          </w:p>
          <w:p>
            <w:r>
              <w:rPr>
                <w:rFonts w:ascii="HGSｺﾞｼｯｸM" w:eastAsia="HGSｺﾞｼｯｸM" w:hint="eastAsia"/>
                <w:sz w:val="20"/>
                <w:szCs w:val="20"/>
              </w:rPr>
              <w:t>開かれ学校にしようということでは肯定的回答が4.5％上がった。</w:t>
            </w:r>
          </w:p>
        </w:tc>
      </w:tr>
      <w:tr>
        <w:tc>
          <w:tcPr>
            <w:tcW w:w="3396" w:type="dxa"/>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lastRenderedPageBreak/>
              <w:t>23 あなたは学校が好きですか。</w:t>
            </w:r>
            <w:r>
              <w:rPr>
                <w:rFonts w:ascii="ＤＦ平成ゴシック体W5" w:eastAsia="ＤＦ平成ゴシック体W5" w:hAnsi="ＤＦ平成ゴシック体W5" w:hint="eastAsia"/>
                <w:sz w:val="18"/>
                <w:szCs w:val="18"/>
              </w:rPr>
              <w:t>（生徒のみ）</w:t>
            </w:r>
          </w:p>
        </w:tc>
        <w:tc>
          <w:tcPr>
            <w:tcW w:w="6526" w:type="dxa"/>
            <w:gridSpan w:val="3"/>
          </w:tcPr>
          <w:p>
            <w:pPr>
              <w:rPr>
                <w:rFonts w:ascii="ＤＦ平成ゴシック体W5" w:eastAsia="ＤＦ平成ゴシック体W5" w:hAnsi="ＤＦ平成ゴシック体W5"/>
                <w:sz w:val="18"/>
                <w:szCs w:val="18"/>
              </w:rPr>
            </w:pPr>
            <w:r>
              <w:rPr>
                <w:rFonts w:ascii="ＤＦ平成ゴシック体W5" w:eastAsia="ＤＦ平成ゴシック体W5" w:hAnsi="ＤＦ平成ゴシック体W5"/>
                <w:sz w:val="18"/>
                <w:szCs w:val="18"/>
              </w:rPr>
              <w:t>23 コロナ禍の中でも充実した教育活動を行おうと努めている</w:t>
            </w:r>
          </w:p>
        </w:tc>
        <w:tc>
          <w:tcPr>
            <w:tcW w:w="3223" w:type="dxa"/>
          </w:tcPr>
          <w:p>
            <w:r>
              <w:rPr>
                <w:rFonts w:ascii="HG丸ｺﾞｼｯｸM-PRO" w:eastAsia="HG丸ｺﾞｼｯｸM-PRO" w:hAnsi="HG丸ｺﾞｼｯｸM-PRO" w:hint="eastAsia"/>
                <w:szCs w:val="21"/>
              </w:rPr>
              <w:t>生徒</w:t>
            </w:r>
            <w:r>
              <w:rPr>
                <w:rFonts w:hint="eastAsia"/>
              </w:rPr>
              <w:t>【</w:t>
            </w:r>
            <w:r>
              <w:rPr>
                <w:rFonts w:ascii="BIZ UDPゴシック" w:eastAsia="BIZ UDPゴシック" w:hAnsi="BIZ UDPゴシック" w:hint="eastAsia"/>
              </w:rPr>
              <w:t>昨年度</w:t>
            </w:r>
            <w:r>
              <w:rPr>
                <w:rFonts w:ascii="BIZ UDPゴシック" w:eastAsia="BIZ UDPゴシック" w:hAnsi="BIZ UDPゴシック"/>
              </w:rPr>
              <w:t>旧</w:t>
            </w:r>
            <w:r>
              <w:rPr>
                <w:rFonts w:ascii="BIZ UDPゴシック" w:eastAsia="BIZ UDPゴシック" w:hAnsi="BIZ UDPゴシック" w:hint="eastAsia"/>
              </w:rPr>
              <w:t>評価</w:t>
            </w:r>
            <w:r>
              <w:rPr>
                <w:rFonts w:ascii="ＤＨＰ特太ゴシック体" w:eastAsia="ＤＨＰ特太ゴシック体" w:hAnsi="ＤＨＰ特太ゴシック体" w:hint="eastAsia"/>
              </w:rPr>
              <w:t xml:space="preserve">　２</w:t>
            </w:r>
            <w:r>
              <w:rPr>
                <w:rFonts w:hint="eastAsia"/>
              </w:rPr>
              <w:t>】</w:t>
            </w:r>
          </w:p>
          <w:p>
            <w:r>
              <w:rPr>
                <w:rFonts w:ascii="BIZ UDPゴシック" w:eastAsia="BIZ UDPゴシック" w:hAnsi="BIZ UDPゴシック" w:hint="eastAsia"/>
                <w:sz w:val="20"/>
                <w:szCs w:val="20"/>
              </w:rPr>
              <w:t xml:space="preserve">【新評価規準比較】　</w:t>
            </w:r>
            <w:r>
              <w:rPr>
                <w:rFonts w:ascii="ＤＦ特太ゴシック体" w:eastAsia="ＤＦ特太ゴシック体" w:hAnsi="ＤＦ特太ゴシック体" w:hint="eastAsia"/>
              </w:rPr>
              <w:t>３→３</w:t>
            </w:r>
          </w:p>
          <w:p>
            <w:r>
              <w:rPr>
                <w:rFonts w:ascii="BIZ UDPゴシック" w:eastAsia="BIZ UDPゴシック" w:hAnsi="BIZ UDPゴシック" w:hint="eastAsia"/>
                <w:sz w:val="20"/>
                <w:szCs w:val="20"/>
              </w:rPr>
              <w:t>【</w:t>
            </w:r>
            <w:r>
              <w:rPr>
                <w:rFonts w:ascii="BIZ UDPゴシック" w:eastAsia="BIZ UDPゴシック" w:hAnsi="BIZ UDPゴシック" w:hint="eastAsia"/>
                <w:sz w:val="18"/>
                <w:szCs w:val="18"/>
              </w:rPr>
              <w:t>肯定的回答比較</w:t>
            </w:r>
            <w:r>
              <w:rPr>
                <w:rFonts w:ascii="BIZ UDPゴシック" w:eastAsia="BIZ UDPゴシック" w:hAnsi="BIZ UDPゴシック" w:hint="eastAsia"/>
                <w:sz w:val="20"/>
                <w:szCs w:val="20"/>
              </w:rPr>
              <w:t>】</w:t>
            </w:r>
            <w:r>
              <w:rPr>
                <w:rFonts w:ascii="BIZ UDゴシック" w:eastAsia="BIZ UDゴシック" w:hAnsi="BIZ UDゴシック" w:hint="eastAsia"/>
              </w:rPr>
              <w:t>72.8％→73.8％</w:t>
            </w:r>
            <w:r>
              <w:rPr>
                <w:rFonts w:hint="eastAsia"/>
              </w:rPr>
              <w:t xml:space="preserve">　</w:t>
            </w:r>
          </w:p>
          <w:p>
            <w:r>
              <w:rPr>
                <w:rFonts w:hint="eastAsia"/>
              </w:rPr>
              <w:t>保護者アンケート【</w:t>
            </w:r>
            <w:r>
              <w:rPr>
                <w:rFonts w:ascii="ＤＨＰ特太ゴシック体" w:eastAsia="ＤＨＰ特太ゴシック体" w:hAnsi="ＤＨＰ特太ゴシック体" w:hint="eastAsia"/>
              </w:rPr>
              <w:t>課題　小</w:t>
            </w:r>
            <w:r>
              <w:rPr>
                <w:rFonts w:hint="eastAsia"/>
              </w:rPr>
              <w:t>】</w:t>
            </w:r>
          </w:p>
        </w:tc>
      </w:tr>
      <w:tr>
        <w:trPr>
          <w:trHeight w:val="2663"/>
        </w:trPr>
        <w:tc>
          <w:tcPr>
            <w:tcW w:w="3396" w:type="dxa"/>
          </w:tcPr>
          <w:p>
            <w:r>
              <w:rPr>
                <w:noProof/>
              </w:rPr>
              <w:drawing>
                <wp:anchor distT="0" distB="0" distL="114300" distR="114300" simplePos="0" relativeHeight="251729920" behindDoc="0" locked="0" layoutInCell="1" allowOverlap="1">
                  <wp:simplePos x="0" y="0"/>
                  <wp:positionH relativeFrom="column">
                    <wp:posOffset>347980</wp:posOffset>
                  </wp:positionH>
                  <wp:positionV relativeFrom="paragraph">
                    <wp:posOffset>96085</wp:posOffset>
                  </wp:positionV>
                  <wp:extent cx="1440000" cy="1519200"/>
                  <wp:effectExtent l="0" t="0" r="8255" b="5080"/>
                  <wp:wrapSquare wrapText="bothSides"/>
                  <wp:docPr id="228" name="図 228" descr="C:\Users\i08506515\AppData\Local\Microsoft\Windows\INetCache\Content.MSO\D027B2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D027B291.tmp"/>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9734" t="26000" r="53596" b="7090"/>
                          <a:stretch/>
                        </pic:blipFill>
                        <pic:spPr bwMode="auto">
                          <a:xfrm>
                            <a:off x="0" y="0"/>
                            <a:ext cx="1440000" cy="15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
          <w:p/>
          <w:p/>
          <w:p/>
        </w:tc>
        <w:tc>
          <w:tcPr>
            <w:tcW w:w="3280" w:type="dxa"/>
          </w:tcPr>
          <w:p>
            <w:r>
              <w:rPr>
                <w:noProof/>
              </w:rPr>
              <w:drawing>
                <wp:anchor distT="0" distB="0" distL="114300" distR="114300" simplePos="0" relativeHeight="251780096" behindDoc="0" locked="0" layoutInCell="1" allowOverlap="1">
                  <wp:simplePos x="0" y="0"/>
                  <wp:positionH relativeFrom="column">
                    <wp:posOffset>351790</wp:posOffset>
                  </wp:positionH>
                  <wp:positionV relativeFrom="paragraph">
                    <wp:posOffset>142240</wp:posOffset>
                  </wp:positionV>
                  <wp:extent cx="1485900" cy="1485900"/>
                  <wp:effectExtent l="0" t="0" r="0" b="0"/>
                  <wp:wrapSquare wrapText="bothSides"/>
                  <wp:docPr id="251" name="図 251" descr="C:\Users\i08506515\AppData\Local\Microsoft\Windows\INetCache\Content.MSO\D5E56D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D5E56DAC.tmp"/>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9404" t="26832" r="53076" b="7764"/>
                          <a:stretch/>
                        </pic:blipFill>
                        <pic:spPr bwMode="auto">
                          <a:xfrm>
                            <a:off x="0" y="0"/>
                            <a:ext cx="1485900" cy="1485900"/>
                          </a:xfrm>
                          <a:prstGeom prst="rect">
                            <a:avLst/>
                          </a:prstGeom>
                          <a:noFill/>
                          <a:ln>
                            <a:noFill/>
                          </a:ln>
                          <a:extLst>
                            <a:ext uri="{53640926-AAD7-44D8-BBD7-CCE9431645EC}">
                              <a14:shadowObscured xmlns:a14="http://schemas.microsoft.com/office/drawing/2010/main"/>
                            </a:ext>
                          </a:extLst>
                        </pic:spPr>
                      </pic:pic>
                    </a:graphicData>
                  </a:graphic>
                </wp:anchor>
              </w:drawing>
            </w:r>
          </w:p>
          <w:p/>
          <w:p/>
          <w:p/>
          <w:p/>
          <w:p/>
          <w:p/>
          <w:p/>
          <w:p/>
          <w:p/>
          <w:p/>
          <w:p/>
          <w:p/>
          <w:p/>
          <w:p/>
          <w:p>
            <w:pPr>
              <w:rPr>
                <w:rFonts w:hint="eastAsia"/>
              </w:rPr>
            </w:pPr>
          </w:p>
          <w:p/>
          <w:p/>
          <w:p/>
          <w:p/>
        </w:tc>
        <w:tc>
          <w:tcPr>
            <w:tcW w:w="3246" w:type="dxa"/>
            <w:gridSpan w:val="2"/>
          </w:tcPr>
          <w:p>
            <w:r>
              <w:rPr>
                <w:noProof/>
              </w:rPr>
              <w:drawing>
                <wp:anchor distT="0" distB="0" distL="114300" distR="114300" simplePos="0" relativeHeight="251860992" behindDoc="0" locked="0" layoutInCell="1" allowOverlap="1">
                  <wp:simplePos x="0" y="0"/>
                  <wp:positionH relativeFrom="column">
                    <wp:posOffset>259493</wp:posOffset>
                  </wp:positionH>
                  <wp:positionV relativeFrom="paragraph">
                    <wp:posOffset>140335</wp:posOffset>
                  </wp:positionV>
                  <wp:extent cx="1463040" cy="1429789"/>
                  <wp:effectExtent l="0" t="0" r="3810" b="0"/>
                  <wp:wrapSquare wrapText="bothSides"/>
                  <wp:docPr id="299" name="図 299" descr="C:\Users\i08506515\AppData\Local\Microsoft\Windows\INetCache\Content.MSO\B40CA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08506515\AppData\Local\Microsoft\Windows\INetCache\Content.MSO\B40CA93.tmp"/>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9294" t="27318" r="53606" b="9738"/>
                          <a:stretch/>
                        </pic:blipFill>
                        <pic:spPr bwMode="auto">
                          <a:xfrm>
                            <a:off x="0" y="0"/>
                            <a:ext cx="1463040" cy="1429789"/>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r>
              <w:rPr>
                <w:rFonts w:hint="eastAsia"/>
              </w:rPr>
              <w:t>学校が好きという割合はほぼ同じである。</w:t>
            </w:r>
          </w:p>
          <w:p>
            <w:r>
              <w:rPr>
                <w:rFonts w:hint="eastAsia"/>
              </w:rPr>
              <w:t>取り組みの肯定的回答80％以上ある。</w:t>
            </w:r>
          </w:p>
        </w:tc>
      </w:tr>
      <w:tr>
        <w:tc>
          <w:tcPr>
            <w:tcW w:w="3396" w:type="dxa"/>
          </w:tcPr>
          <w:p/>
        </w:tc>
        <w:tc>
          <w:tcPr>
            <w:tcW w:w="6526" w:type="dxa"/>
            <w:gridSpan w:val="3"/>
          </w:tcPr>
          <w:p>
            <w:r>
              <w:rPr>
                <w:rFonts w:ascii="ＤＦ平成ゴシック体W5" w:eastAsia="ＤＦ平成ゴシック体W5" w:hAnsi="ＤＦ平成ゴシック体W5"/>
                <w:sz w:val="18"/>
                <w:szCs w:val="18"/>
              </w:rPr>
              <w:t>24 教職員はより良い学校にするために意欲的に教育活動に取り組んでいる</w:t>
            </w:r>
          </w:p>
        </w:tc>
        <w:tc>
          <w:tcPr>
            <w:tcW w:w="3223" w:type="dxa"/>
          </w:tcPr>
          <w:p>
            <w:r>
              <w:rPr>
                <w:rFonts w:hint="eastAsia"/>
              </w:rPr>
              <w:t>保護者アンケート【</w:t>
            </w:r>
            <w:r>
              <w:rPr>
                <w:rFonts w:ascii="ＤＨＰ特太ゴシック体" w:eastAsia="ＤＨＰ特太ゴシック体" w:hAnsi="ＤＨＰ特太ゴシック体" w:hint="eastAsia"/>
              </w:rPr>
              <w:t>課題　小</w:t>
            </w:r>
            <w:r>
              <w:rPr>
                <w:rFonts w:hint="eastAsia"/>
              </w:rPr>
              <w:t>】</w:t>
            </w:r>
          </w:p>
        </w:tc>
      </w:tr>
      <w:tr>
        <w:tc>
          <w:tcPr>
            <w:tcW w:w="3396" w:type="dxa"/>
          </w:tcPr>
          <w:p/>
          <w:p/>
          <w:p/>
          <w:p/>
          <w:p/>
          <w:p/>
          <w:p/>
          <w:p/>
          <w:p/>
          <w:p/>
          <w:p>
            <w:pPr>
              <w:rPr>
                <w:rFonts w:hint="eastAsia"/>
              </w:rPr>
            </w:pPr>
          </w:p>
        </w:tc>
        <w:tc>
          <w:tcPr>
            <w:tcW w:w="3280" w:type="dxa"/>
          </w:tcPr>
          <w:p>
            <w:r>
              <w:rPr>
                <w:noProof/>
              </w:rPr>
              <w:drawing>
                <wp:anchor distT="0" distB="0" distL="114300" distR="114300" simplePos="0" relativeHeight="251782144" behindDoc="0" locked="0" layoutInCell="1" allowOverlap="1">
                  <wp:simplePos x="0" y="0"/>
                  <wp:positionH relativeFrom="column">
                    <wp:posOffset>288290</wp:posOffset>
                  </wp:positionH>
                  <wp:positionV relativeFrom="paragraph">
                    <wp:posOffset>302260</wp:posOffset>
                  </wp:positionV>
                  <wp:extent cx="1473200" cy="1485900"/>
                  <wp:effectExtent l="0" t="0" r="0" b="0"/>
                  <wp:wrapSquare wrapText="bothSides"/>
                  <wp:docPr id="252" name="図 252" descr="C:\Users\i08506515\AppData\Local\Microsoft\Windows\INetCache\Content.MSO\E12CEC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E12CEC59.tmp"/>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9991" t="27390" r="52724" b="7206"/>
                          <a:stretch/>
                        </pic:blipFill>
                        <pic:spPr bwMode="auto">
                          <a:xfrm>
                            <a:off x="0" y="0"/>
                            <a:ext cx="1473200" cy="14859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46" w:type="dxa"/>
            <w:gridSpan w:val="2"/>
          </w:tcPr>
          <w:p>
            <w:r>
              <w:rPr>
                <w:noProof/>
              </w:rPr>
              <w:drawing>
                <wp:anchor distT="0" distB="0" distL="114300" distR="114300" simplePos="0" relativeHeight="251862016" behindDoc="0" locked="0" layoutInCell="1" allowOverlap="1">
                  <wp:simplePos x="0" y="0"/>
                  <wp:positionH relativeFrom="column">
                    <wp:posOffset>435610</wp:posOffset>
                  </wp:positionH>
                  <wp:positionV relativeFrom="paragraph">
                    <wp:posOffset>209550</wp:posOffset>
                  </wp:positionV>
                  <wp:extent cx="1463040" cy="1435331"/>
                  <wp:effectExtent l="0" t="0" r="3810" b="0"/>
                  <wp:wrapSquare wrapText="bothSides"/>
                  <wp:docPr id="300" name="図 300" descr="C:\Users\i08506515\AppData\Local\Microsoft\Windows\INetCache\Content.MSO\2C6364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2C636444.tmp"/>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9705" t="27806" r="53200" b="9017"/>
                          <a:stretch/>
                        </pic:blipFill>
                        <pic:spPr bwMode="auto">
                          <a:xfrm>
                            <a:off x="0" y="0"/>
                            <a:ext cx="1463040" cy="1435331"/>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223" w:type="dxa"/>
          </w:tcPr>
          <w:p>
            <w:r>
              <w:rPr>
                <w:rFonts w:hint="eastAsia"/>
              </w:rPr>
              <w:t>肯定的回答は71.7％とやや下がっている。</w:t>
            </w:r>
          </w:p>
        </w:tc>
      </w:tr>
      <w:tr>
        <w:tc>
          <w:tcPr>
            <w:tcW w:w="3396" w:type="dxa"/>
          </w:tcPr>
          <w:p/>
        </w:tc>
        <w:tc>
          <w:tcPr>
            <w:tcW w:w="6526" w:type="dxa"/>
            <w:gridSpan w:val="3"/>
          </w:tcPr>
          <w:p>
            <w:r>
              <w:rPr>
                <w:rFonts w:ascii="ＤＦ平成ゴシック体W5" w:eastAsia="ＤＦ平成ゴシック体W5" w:hAnsi="ＤＦ平成ゴシック体W5"/>
                <w:sz w:val="18"/>
                <w:szCs w:val="18"/>
              </w:rPr>
              <w:t>25 学校の雰囲気が明るく、生徒に活気があり、生徒は成就感や達成感を味わって過ごしている</w:t>
            </w:r>
          </w:p>
        </w:tc>
        <w:tc>
          <w:tcPr>
            <w:tcW w:w="3223" w:type="dxa"/>
          </w:tcPr>
          <w:p>
            <w:r>
              <w:rPr>
                <w:rFonts w:hint="eastAsia"/>
              </w:rPr>
              <w:t>保護者アンケート【</w:t>
            </w:r>
            <w:r>
              <w:rPr>
                <w:rFonts w:ascii="ＤＨＰ特太ゴシック体" w:eastAsia="ＤＨＰ特太ゴシック体" w:hAnsi="ＤＨＰ特太ゴシック体" w:hint="eastAsia"/>
              </w:rPr>
              <w:t>課題　小</w:t>
            </w:r>
            <w:r>
              <w:rPr>
                <w:rFonts w:hint="eastAsia"/>
              </w:rPr>
              <w:t>】</w:t>
            </w:r>
          </w:p>
        </w:tc>
      </w:tr>
      <w:tr>
        <w:trPr>
          <w:trHeight w:val="3437"/>
        </w:trPr>
        <w:tc>
          <w:tcPr>
            <w:tcW w:w="3396" w:type="dxa"/>
          </w:tcPr>
          <w:p/>
        </w:tc>
        <w:tc>
          <w:tcPr>
            <w:tcW w:w="3280" w:type="dxa"/>
          </w:tcPr>
          <w:p>
            <w:r>
              <w:rPr>
                <w:noProof/>
              </w:rPr>
              <w:drawing>
                <wp:anchor distT="0" distB="0" distL="114300" distR="114300" simplePos="0" relativeHeight="251784192" behindDoc="0" locked="0" layoutInCell="1" allowOverlap="1">
                  <wp:simplePos x="0" y="0"/>
                  <wp:positionH relativeFrom="column">
                    <wp:posOffset>313690</wp:posOffset>
                  </wp:positionH>
                  <wp:positionV relativeFrom="paragraph">
                    <wp:posOffset>281940</wp:posOffset>
                  </wp:positionV>
                  <wp:extent cx="1460500" cy="1422400"/>
                  <wp:effectExtent l="0" t="0" r="6350" b="6350"/>
                  <wp:wrapSquare wrapText="bothSides"/>
                  <wp:docPr id="253" name="図 253" descr="C:\Users\i08506515\AppData\Local\Microsoft\Windows\INetCache\Content.MSO\38922C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08506515\AppData\Local\Microsoft\Windows\INetCache\Content.MSO\38922C07.tmp"/>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9756" t="27950" r="53194" b="9441"/>
                          <a:stretch/>
                        </pic:blipFill>
                        <pic:spPr bwMode="auto">
                          <a:xfrm>
                            <a:off x="0" y="0"/>
                            <a:ext cx="1460500" cy="1422400"/>
                          </a:xfrm>
                          <a:prstGeom prst="rect">
                            <a:avLst/>
                          </a:prstGeom>
                          <a:noFill/>
                          <a:ln>
                            <a:noFill/>
                          </a:ln>
                          <a:extLst>
                            <a:ext uri="{53640926-AAD7-44D8-BBD7-CCE9431645EC}">
                              <a14:shadowObscured xmlns:a14="http://schemas.microsoft.com/office/drawing/2010/main"/>
                            </a:ext>
                          </a:extLst>
                        </pic:spPr>
                      </pic:pic>
                    </a:graphicData>
                  </a:graphic>
                </wp:anchor>
              </w:drawing>
            </w:r>
          </w:p>
          <w:p/>
        </w:tc>
        <w:tc>
          <w:tcPr>
            <w:tcW w:w="3246" w:type="dxa"/>
            <w:gridSpan w:val="2"/>
          </w:tcPr>
          <w:p>
            <w:r>
              <w:rPr>
                <w:noProof/>
              </w:rPr>
              <w:drawing>
                <wp:anchor distT="0" distB="0" distL="114300" distR="114300" simplePos="0" relativeHeight="251863040" behindDoc="0" locked="0" layoutInCell="1" allowOverlap="1">
                  <wp:simplePos x="0" y="0"/>
                  <wp:positionH relativeFrom="column">
                    <wp:posOffset>251460</wp:posOffset>
                  </wp:positionH>
                  <wp:positionV relativeFrom="paragraph">
                    <wp:posOffset>264160</wp:posOffset>
                  </wp:positionV>
                  <wp:extent cx="1474123" cy="1468582"/>
                  <wp:effectExtent l="0" t="0" r="0" b="0"/>
                  <wp:wrapSquare wrapText="bothSides"/>
                  <wp:docPr id="301" name="図 301" descr="C:\Users\i08506515\AppData\Local\Microsoft\Windows\INetCache\Content.MSO\632841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08506515\AppData\Local\Microsoft\Windows\INetCache\Content.MSO\63284191.tmp"/>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9192" t="26343" r="53504" b="9008"/>
                          <a:stretch/>
                        </pic:blipFill>
                        <pic:spPr bwMode="auto">
                          <a:xfrm>
                            <a:off x="0" y="0"/>
                            <a:ext cx="1474123" cy="1468582"/>
                          </a:xfrm>
                          <a:prstGeom prst="rect">
                            <a:avLst/>
                          </a:prstGeom>
                          <a:noFill/>
                          <a:ln>
                            <a:noFill/>
                          </a:ln>
                          <a:extLst>
                            <a:ext uri="{53640926-AAD7-44D8-BBD7-CCE9431645EC}">
                              <a14:shadowObscured xmlns:a14="http://schemas.microsoft.com/office/drawing/2010/main"/>
                            </a:ext>
                          </a:extLst>
                        </pic:spPr>
                      </pic:pic>
                    </a:graphicData>
                  </a:graphic>
                </wp:anchor>
              </w:drawing>
            </w:r>
          </w:p>
          <w:p/>
        </w:tc>
        <w:tc>
          <w:tcPr>
            <w:tcW w:w="3223" w:type="dxa"/>
          </w:tcPr>
          <w:p>
            <w:r>
              <w:rPr>
                <w:rFonts w:ascii="HGSｺﾞｼｯｸM" w:eastAsia="HGSｺﾞｼｯｸM" w:hint="eastAsia"/>
                <w:sz w:val="20"/>
                <w:szCs w:val="20"/>
              </w:rPr>
              <w:t>保護者は</w:t>
            </w:r>
            <w:r>
              <w:rPr>
                <w:rFonts w:ascii="HGSｺﾞｼｯｸM" w:eastAsia="HGSｺﾞｼｯｸM"/>
                <w:sz w:val="20"/>
                <w:szCs w:val="20"/>
              </w:rPr>
              <w:t>大きく変わっていない。</w:t>
            </w:r>
          </w:p>
        </w:tc>
      </w:tr>
    </w:tbl>
    <w:p/>
    <w:sectPr>
      <w:headerReference w:type="default" r:id="rId81"/>
      <w:pgSz w:w="16838" w:h="11906" w:orient="landscape"/>
      <w:pgMar w:top="1440" w:right="144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ＤＨＰ特太ゴシック体">
    <w:altName w:val="Malgun Gothic Semilight"/>
    <w:panose1 w:val="020B0500000000000000"/>
    <w:charset w:val="80"/>
    <w:family w:val="modern"/>
    <w:pitch w:val="variable"/>
    <w:sig w:usb0="80000283" w:usb1="2AC76CF8"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ＤＦ平成ゴシック体W5">
    <w:panose1 w:val="020B0509000000000000"/>
    <w:charset w:val="80"/>
    <w:family w:val="modern"/>
    <w:pitch w:val="fixed"/>
    <w:sig w:usb0="80000283" w:usb1="2AC76CF8" w:usb2="00000010" w:usb3="00000000" w:csb0="00020001"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7"/>
      <w:ind w:firstLineChars="4900" w:firstLine="10290"/>
    </w:pPr>
    <w:r>
      <w:rPr>
        <w:rFonts w:hint="eastAsia"/>
      </w:rPr>
      <w:t>第3回学校評議員会　資料２</w:t>
    </w:r>
  </w:p>
  <w:p>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316338"/>
    <w:multiLevelType w:val="hybridMultilevel"/>
    <w:tmpl w:val="2292C1BA"/>
    <w:lvl w:ilvl="0" w:tplc="9AD0B34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5:chartTrackingRefBased/>
  <w15:docId w15:val="{D1EA1D22-DBE7-4423-A2EE-D5A2136B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List Paragraph"/>
    <w:basedOn w:val="a"/>
    <w:uiPriority w:val="34"/>
    <w:qFormat/>
    <w:pPr>
      <w:ind w:leftChars="400" w:left="840"/>
    </w:pPr>
  </w:style>
  <w:style w:type="paragraph" w:styleId="a7">
    <w:name w:val="header"/>
    <w:basedOn w:val="a"/>
    <w:link w:val="a8"/>
    <w:uiPriority w:val="99"/>
    <w:unhideWhenUsed/>
    <w:pPr>
      <w:tabs>
        <w:tab w:val="center" w:pos="4252"/>
        <w:tab w:val="right" w:pos="8504"/>
      </w:tabs>
      <w:snapToGrid w:val="0"/>
    </w:pPr>
  </w:style>
  <w:style w:type="character" w:customStyle="1" w:styleId="a8">
    <w:name w:val="ヘッダー (文字)"/>
    <w:basedOn w:val="a0"/>
    <w:link w:val="a7"/>
    <w:uiPriority w:val="99"/>
  </w:style>
  <w:style w:type="paragraph" w:styleId="a9">
    <w:name w:val="footer"/>
    <w:basedOn w:val="a"/>
    <w:link w:val="aa"/>
    <w:uiPriority w:val="99"/>
    <w:unhideWhenUsed/>
    <w:pPr>
      <w:tabs>
        <w:tab w:val="center" w:pos="4252"/>
        <w:tab w:val="right" w:pos="8504"/>
      </w:tabs>
      <w:snapToGrid w:val="0"/>
    </w:pPr>
  </w:style>
  <w:style w:type="character" w:customStyle="1" w:styleId="aa">
    <w:name w:val="フッター (文字)"/>
    <w:basedOn w:val="a0"/>
    <w:link w:val="a9"/>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8449253">
      <w:bodyDiv w:val="1"/>
      <w:marLeft w:val="0"/>
      <w:marRight w:val="0"/>
      <w:marTop w:val="0"/>
      <w:marBottom w:val="0"/>
      <w:divBdr>
        <w:top w:val="none" w:sz="0" w:space="0" w:color="auto"/>
        <w:left w:val="none" w:sz="0" w:space="0" w:color="auto"/>
        <w:bottom w:val="none" w:sz="0" w:space="0" w:color="auto"/>
        <w:right w:val="none" w:sz="0" w:space="0" w:color="auto"/>
      </w:divBdr>
      <w:divsChild>
        <w:div w:id="155417132">
          <w:marLeft w:val="0"/>
          <w:marRight w:val="0"/>
          <w:marTop w:val="0"/>
          <w:marBottom w:val="0"/>
          <w:divBdr>
            <w:top w:val="none" w:sz="0" w:space="0" w:color="auto"/>
            <w:left w:val="none" w:sz="0" w:space="0" w:color="auto"/>
            <w:bottom w:val="none" w:sz="0" w:space="0" w:color="auto"/>
            <w:right w:val="none" w:sz="0" w:space="0" w:color="auto"/>
          </w:divBdr>
        </w:div>
        <w:div w:id="62679824">
          <w:marLeft w:val="0"/>
          <w:marRight w:val="0"/>
          <w:marTop w:val="0"/>
          <w:marBottom w:val="0"/>
          <w:divBdr>
            <w:top w:val="none" w:sz="0" w:space="0" w:color="auto"/>
            <w:left w:val="none" w:sz="0" w:space="0" w:color="auto"/>
            <w:bottom w:val="none" w:sz="0" w:space="0" w:color="auto"/>
            <w:right w:val="none" w:sz="0" w:space="0" w:color="auto"/>
          </w:divBdr>
        </w:div>
        <w:div w:id="1729299043">
          <w:marLeft w:val="0"/>
          <w:marRight w:val="0"/>
          <w:marTop w:val="0"/>
          <w:marBottom w:val="0"/>
          <w:divBdr>
            <w:top w:val="none" w:sz="0" w:space="0" w:color="auto"/>
            <w:left w:val="none" w:sz="0" w:space="0" w:color="auto"/>
            <w:bottom w:val="none" w:sz="0" w:space="0" w:color="auto"/>
            <w:right w:val="none" w:sz="0" w:space="0" w:color="auto"/>
          </w:divBdr>
        </w:div>
        <w:div w:id="210927013">
          <w:marLeft w:val="0"/>
          <w:marRight w:val="0"/>
          <w:marTop w:val="0"/>
          <w:marBottom w:val="0"/>
          <w:divBdr>
            <w:top w:val="none" w:sz="0" w:space="0" w:color="auto"/>
            <w:left w:val="none" w:sz="0" w:space="0" w:color="auto"/>
            <w:bottom w:val="none" w:sz="0" w:space="0" w:color="auto"/>
            <w:right w:val="none" w:sz="0" w:space="0" w:color="auto"/>
          </w:divBdr>
        </w:div>
        <w:div w:id="1333264683">
          <w:marLeft w:val="0"/>
          <w:marRight w:val="0"/>
          <w:marTop w:val="0"/>
          <w:marBottom w:val="0"/>
          <w:divBdr>
            <w:top w:val="none" w:sz="0" w:space="0" w:color="auto"/>
            <w:left w:val="none" w:sz="0" w:space="0" w:color="auto"/>
            <w:bottom w:val="none" w:sz="0" w:space="0" w:color="auto"/>
            <w:right w:val="none" w:sz="0" w:space="0" w:color="auto"/>
          </w:divBdr>
        </w:div>
        <w:div w:id="1227496533">
          <w:marLeft w:val="0"/>
          <w:marRight w:val="0"/>
          <w:marTop w:val="0"/>
          <w:marBottom w:val="0"/>
          <w:divBdr>
            <w:top w:val="none" w:sz="0" w:space="0" w:color="auto"/>
            <w:left w:val="none" w:sz="0" w:space="0" w:color="auto"/>
            <w:bottom w:val="none" w:sz="0" w:space="0" w:color="auto"/>
            <w:right w:val="none" w:sz="0" w:space="0" w:color="auto"/>
          </w:divBdr>
        </w:div>
        <w:div w:id="1740589384">
          <w:marLeft w:val="0"/>
          <w:marRight w:val="0"/>
          <w:marTop w:val="0"/>
          <w:marBottom w:val="0"/>
          <w:divBdr>
            <w:top w:val="none" w:sz="0" w:space="0" w:color="auto"/>
            <w:left w:val="none" w:sz="0" w:space="0" w:color="auto"/>
            <w:bottom w:val="none" w:sz="0" w:space="0" w:color="auto"/>
            <w:right w:val="none" w:sz="0" w:space="0" w:color="auto"/>
          </w:divBdr>
        </w:div>
        <w:div w:id="1657226316">
          <w:marLeft w:val="0"/>
          <w:marRight w:val="0"/>
          <w:marTop w:val="0"/>
          <w:marBottom w:val="0"/>
          <w:divBdr>
            <w:top w:val="none" w:sz="0" w:space="0" w:color="auto"/>
            <w:left w:val="none" w:sz="0" w:space="0" w:color="auto"/>
            <w:bottom w:val="none" w:sz="0" w:space="0" w:color="auto"/>
            <w:right w:val="none" w:sz="0" w:space="0" w:color="auto"/>
          </w:divBdr>
        </w:div>
        <w:div w:id="987397181">
          <w:marLeft w:val="0"/>
          <w:marRight w:val="0"/>
          <w:marTop w:val="0"/>
          <w:marBottom w:val="0"/>
          <w:divBdr>
            <w:top w:val="none" w:sz="0" w:space="0" w:color="auto"/>
            <w:left w:val="none" w:sz="0" w:space="0" w:color="auto"/>
            <w:bottom w:val="none" w:sz="0" w:space="0" w:color="auto"/>
            <w:right w:val="none" w:sz="0" w:space="0" w:color="auto"/>
          </w:divBdr>
        </w:div>
        <w:div w:id="1796756794">
          <w:marLeft w:val="0"/>
          <w:marRight w:val="0"/>
          <w:marTop w:val="0"/>
          <w:marBottom w:val="0"/>
          <w:divBdr>
            <w:top w:val="none" w:sz="0" w:space="0" w:color="auto"/>
            <w:left w:val="none" w:sz="0" w:space="0" w:color="auto"/>
            <w:bottom w:val="none" w:sz="0" w:space="0" w:color="auto"/>
            <w:right w:val="none" w:sz="0" w:space="0" w:color="auto"/>
          </w:divBdr>
        </w:div>
        <w:div w:id="788816176">
          <w:marLeft w:val="0"/>
          <w:marRight w:val="0"/>
          <w:marTop w:val="0"/>
          <w:marBottom w:val="0"/>
          <w:divBdr>
            <w:top w:val="none" w:sz="0" w:space="0" w:color="auto"/>
            <w:left w:val="none" w:sz="0" w:space="0" w:color="auto"/>
            <w:bottom w:val="none" w:sz="0" w:space="0" w:color="auto"/>
            <w:right w:val="none" w:sz="0" w:space="0" w:color="auto"/>
          </w:divBdr>
        </w:div>
        <w:div w:id="384178398">
          <w:marLeft w:val="0"/>
          <w:marRight w:val="0"/>
          <w:marTop w:val="0"/>
          <w:marBottom w:val="0"/>
          <w:divBdr>
            <w:top w:val="none" w:sz="0" w:space="0" w:color="auto"/>
            <w:left w:val="none" w:sz="0" w:space="0" w:color="auto"/>
            <w:bottom w:val="none" w:sz="0" w:space="0" w:color="auto"/>
            <w:right w:val="none" w:sz="0" w:space="0" w:color="auto"/>
          </w:divBdr>
        </w:div>
        <w:div w:id="171913798">
          <w:marLeft w:val="0"/>
          <w:marRight w:val="0"/>
          <w:marTop w:val="0"/>
          <w:marBottom w:val="0"/>
          <w:divBdr>
            <w:top w:val="none" w:sz="0" w:space="0" w:color="auto"/>
            <w:left w:val="none" w:sz="0" w:space="0" w:color="auto"/>
            <w:bottom w:val="none" w:sz="0" w:space="0" w:color="auto"/>
            <w:right w:val="none" w:sz="0" w:space="0" w:color="auto"/>
          </w:divBdr>
        </w:div>
        <w:div w:id="1273366933">
          <w:marLeft w:val="0"/>
          <w:marRight w:val="0"/>
          <w:marTop w:val="0"/>
          <w:marBottom w:val="0"/>
          <w:divBdr>
            <w:top w:val="none" w:sz="0" w:space="0" w:color="auto"/>
            <w:left w:val="none" w:sz="0" w:space="0" w:color="auto"/>
            <w:bottom w:val="none" w:sz="0" w:space="0" w:color="auto"/>
            <w:right w:val="none" w:sz="0" w:space="0" w:color="auto"/>
          </w:divBdr>
        </w:div>
        <w:div w:id="855925481">
          <w:marLeft w:val="0"/>
          <w:marRight w:val="0"/>
          <w:marTop w:val="0"/>
          <w:marBottom w:val="0"/>
          <w:divBdr>
            <w:top w:val="none" w:sz="0" w:space="0" w:color="auto"/>
            <w:left w:val="none" w:sz="0" w:space="0" w:color="auto"/>
            <w:bottom w:val="none" w:sz="0" w:space="0" w:color="auto"/>
            <w:right w:val="none" w:sz="0" w:space="0" w:color="auto"/>
          </w:divBdr>
        </w:div>
        <w:div w:id="651761442">
          <w:marLeft w:val="0"/>
          <w:marRight w:val="0"/>
          <w:marTop w:val="0"/>
          <w:marBottom w:val="0"/>
          <w:divBdr>
            <w:top w:val="none" w:sz="0" w:space="0" w:color="auto"/>
            <w:left w:val="none" w:sz="0" w:space="0" w:color="auto"/>
            <w:bottom w:val="none" w:sz="0" w:space="0" w:color="auto"/>
            <w:right w:val="none" w:sz="0" w:space="0" w:color="auto"/>
          </w:divBdr>
        </w:div>
        <w:div w:id="1880363253">
          <w:marLeft w:val="0"/>
          <w:marRight w:val="0"/>
          <w:marTop w:val="0"/>
          <w:marBottom w:val="0"/>
          <w:divBdr>
            <w:top w:val="none" w:sz="0" w:space="0" w:color="auto"/>
            <w:left w:val="none" w:sz="0" w:space="0" w:color="auto"/>
            <w:bottom w:val="none" w:sz="0" w:space="0" w:color="auto"/>
            <w:right w:val="none" w:sz="0" w:space="0" w:color="auto"/>
          </w:divBdr>
        </w:div>
        <w:div w:id="465977602">
          <w:marLeft w:val="0"/>
          <w:marRight w:val="0"/>
          <w:marTop w:val="0"/>
          <w:marBottom w:val="0"/>
          <w:divBdr>
            <w:top w:val="none" w:sz="0" w:space="0" w:color="auto"/>
            <w:left w:val="none" w:sz="0" w:space="0" w:color="auto"/>
            <w:bottom w:val="none" w:sz="0" w:space="0" w:color="auto"/>
            <w:right w:val="none" w:sz="0" w:space="0" w:color="auto"/>
          </w:divBdr>
        </w:div>
        <w:div w:id="130053630">
          <w:marLeft w:val="0"/>
          <w:marRight w:val="0"/>
          <w:marTop w:val="0"/>
          <w:marBottom w:val="0"/>
          <w:divBdr>
            <w:top w:val="none" w:sz="0" w:space="0" w:color="auto"/>
            <w:left w:val="none" w:sz="0" w:space="0" w:color="auto"/>
            <w:bottom w:val="none" w:sz="0" w:space="0" w:color="auto"/>
            <w:right w:val="none" w:sz="0" w:space="0" w:color="auto"/>
          </w:divBdr>
        </w:div>
        <w:div w:id="1015113618">
          <w:marLeft w:val="0"/>
          <w:marRight w:val="0"/>
          <w:marTop w:val="0"/>
          <w:marBottom w:val="0"/>
          <w:divBdr>
            <w:top w:val="none" w:sz="0" w:space="0" w:color="auto"/>
            <w:left w:val="none" w:sz="0" w:space="0" w:color="auto"/>
            <w:bottom w:val="none" w:sz="0" w:space="0" w:color="auto"/>
            <w:right w:val="none" w:sz="0" w:space="0" w:color="auto"/>
          </w:divBdr>
        </w:div>
        <w:div w:id="1778678251">
          <w:marLeft w:val="0"/>
          <w:marRight w:val="0"/>
          <w:marTop w:val="0"/>
          <w:marBottom w:val="0"/>
          <w:divBdr>
            <w:top w:val="none" w:sz="0" w:space="0" w:color="auto"/>
            <w:left w:val="none" w:sz="0" w:space="0" w:color="auto"/>
            <w:bottom w:val="none" w:sz="0" w:space="0" w:color="auto"/>
            <w:right w:val="none" w:sz="0" w:space="0" w:color="auto"/>
          </w:divBdr>
        </w:div>
        <w:div w:id="1477724030">
          <w:marLeft w:val="0"/>
          <w:marRight w:val="0"/>
          <w:marTop w:val="0"/>
          <w:marBottom w:val="0"/>
          <w:divBdr>
            <w:top w:val="none" w:sz="0" w:space="0" w:color="auto"/>
            <w:left w:val="none" w:sz="0" w:space="0" w:color="auto"/>
            <w:bottom w:val="none" w:sz="0" w:space="0" w:color="auto"/>
            <w:right w:val="none" w:sz="0" w:space="0" w:color="auto"/>
          </w:divBdr>
        </w:div>
        <w:div w:id="1173688820">
          <w:marLeft w:val="0"/>
          <w:marRight w:val="0"/>
          <w:marTop w:val="0"/>
          <w:marBottom w:val="0"/>
          <w:divBdr>
            <w:top w:val="none" w:sz="0" w:space="0" w:color="auto"/>
            <w:left w:val="none" w:sz="0" w:space="0" w:color="auto"/>
            <w:bottom w:val="none" w:sz="0" w:space="0" w:color="auto"/>
            <w:right w:val="none" w:sz="0" w:space="0" w:color="auto"/>
          </w:divBdr>
        </w:div>
        <w:div w:id="1265071616">
          <w:marLeft w:val="0"/>
          <w:marRight w:val="0"/>
          <w:marTop w:val="0"/>
          <w:marBottom w:val="0"/>
          <w:divBdr>
            <w:top w:val="none" w:sz="0" w:space="0" w:color="auto"/>
            <w:left w:val="none" w:sz="0" w:space="0" w:color="auto"/>
            <w:bottom w:val="none" w:sz="0" w:space="0" w:color="auto"/>
            <w:right w:val="none" w:sz="0" w:space="0" w:color="auto"/>
          </w:divBdr>
        </w:div>
        <w:div w:id="89592069">
          <w:marLeft w:val="0"/>
          <w:marRight w:val="0"/>
          <w:marTop w:val="0"/>
          <w:marBottom w:val="0"/>
          <w:divBdr>
            <w:top w:val="none" w:sz="0" w:space="0" w:color="auto"/>
            <w:left w:val="none" w:sz="0" w:space="0" w:color="auto"/>
            <w:bottom w:val="none" w:sz="0" w:space="0" w:color="auto"/>
            <w:right w:val="none" w:sz="0" w:space="0" w:color="auto"/>
          </w:divBdr>
        </w:div>
        <w:div w:id="148789697">
          <w:marLeft w:val="0"/>
          <w:marRight w:val="0"/>
          <w:marTop w:val="0"/>
          <w:marBottom w:val="0"/>
          <w:divBdr>
            <w:top w:val="none" w:sz="0" w:space="0" w:color="auto"/>
            <w:left w:val="none" w:sz="0" w:space="0" w:color="auto"/>
            <w:bottom w:val="none" w:sz="0" w:space="0" w:color="auto"/>
            <w:right w:val="none" w:sz="0" w:space="0" w:color="auto"/>
          </w:divBdr>
        </w:div>
        <w:div w:id="1591738392">
          <w:marLeft w:val="0"/>
          <w:marRight w:val="0"/>
          <w:marTop w:val="0"/>
          <w:marBottom w:val="0"/>
          <w:divBdr>
            <w:top w:val="none" w:sz="0" w:space="0" w:color="auto"/>
            <w:left w:val="none" w:sz="0" w:space="0" w:color="auto"/>
            <w:bottom w:val="none" w:sz="0" w:space="0" w:color="auto"/>
            <w:right w:val="none" w:sz="0" w:space="0" w:color="auto"/>
          </w:divBdr>
        </w:div>
        <w:div w:id="606275791">
          <w:marLeft w:val="0"/>
          <w:marRight w:val="0"/>
          <w:marTop w:val="0"/>
          <w:marBottom w:val="0"/>
          <w:divBdr>
            <w:top w:val="none" w:sz="0" w:space="0" w:color="auto"/>
            <w:left w:val="none" w:sz="0" w:space="0" w:color="auto"/>
            <w:bottom w:val="none" w:sz="0" w:space="0" w:color="auto"/>
            <w:right w:val="none" w:sz="0" w:space="0" w:color="auto"/>
          </w:divBdr>
        </w:div>
        <w:div w:id="1934777704">
          <w:marLeft w:val="0"/>
          <w:marRight w:val="0"/>
          <w:marTop w:val="0"/>
          <w:marBottom w:val="0"/>
          <w:divBdr>
            <w:top w:val="none" w:sz="0" w:space="0" w:color="auto"/>
            <w:left w:val="none" w:sz="0" w:space="0" w:color="auto"/>
            <w:bottom w:val="none" w:sz="0" w:space="0" w:color="auto"/>
            <w:right w:val="none" w:sz="0" w:space="0" w:color="auto"/>
          </w:divBdr>
        </w:div>
        <w:div w:id="1973632733">
          <w:marLeft w:val="0"/>
          <w:marRight w:val="0"/>
          <w:marTop w:val="0"/>
          <w:marBottom w:val="0"/>
          <w:divBdr>
            <w:top w:val="none" w:sz="0" w:space="0" w:color="auto"/>
            <w:left w:val="none" w:sz="0" w:space="0" w:color="auto"/>
            <w:bottom w:val="none" w:sz="0" w:space="0" w:color="auto"/>
            <w:right w:val="none" w:sz="0" w:space="0" w:color="auto"/>
          </w:divBdr>
        </w:div>
        <w:div w:id="1172256311">
          <w:marLeft w:val="0"/>
          <w:marRight w:val="0"/>
          <w:marTop w:val="0"/>
          <w:marBottom w:val="0"/>
          <w:divBdr>
            <w:top w:val="none" w:sz="0" w:space="0" w:color="auto"/>
            <w:left w:val="none" w:sz="0" w:space="0" w:color="auto"/>
            <w:bottom w:val="none" w:sz="0" w:space="0" w:color="auto"/>
            <w:right w:val="none" w:sz="0" w:space="0" w:color="auto"/>
          </w:divBdr>
        </w:div>
        <w:div w:id="1753158805">
          <w:marLeft w:val="0"/>
          <w:marRight w:val="0"/>
          <w:marTop w:val="0"/>
          <w:marBottom w:val="0"/>
          <w:divBdr>
            <w:top w:val="none" w:sz="0" w:space="0" w:color="auto"/>
            <w:left w:val="none" w:sz="0" w:space="0" w:color="auto"/>
            <w:bottom w:val="none" w:sz="0" w:space="0" w:color="auto"/>
            <w:right w:val="none" w:sz="0" w:space="0" w:color="auto"/>
          </w:divBdr>
        </w:div>
        <w:div w:id="812986333">
          <w:marLeft w:val="0"/>
          <w:marRight w:val="0"/>
          <w:marTop w:val="0"/>
          <w:marBottom w:val="0"/>
          <w:divBdr>
            <w:top w:val="none" w:sz="0" w:space="0" w:color="auto"/>
            <w:left w:val="none" w:sz="0" w:space="0" w:color="auto"/>
            <w:bottom w:val="none" w:sz="0" w:space="0" w:color="auto"/>
            <w:right w:val="none" w:sz="0" w:space="0" w:color="auto"/>
          </w:divBdr>
        </w:div>
        <w:div w:id="1189292077">
          <w:marLeft w:val="0"/>
          <w:marRight w:val="0"/>
          <w:marTop w:val="0"/>
          <w:marBottom w:val="0"/>
          <w:divBdr>
            <w:top w:val="none" w:sz="0" w:space="0" w:color="auto"/>
            <w:left w:val="none" w:sz="0" w:space="0" w:color="auto"/>
            <w:bottom w:val="none" w:sz="0" w:space="0" w:color="auto"/>
            <w:right w:val="none" w:sz="0" w:space="0" w:color="auto"/>
          </w:divBdr>
        </w:div>
        <w:div w:id="1265193471">
          <w:marLeft w:val="0"/>
          <w:marRight w:val="0"/>
          <w:marTop w:val="0"/>
          <w:marBottom w:val="0"/>
          <w:divBdr>
            <w:top w:val="none" w:sz="0" w:space="0" w:color="auto"/>
            <w:left w:val="none" w:sz="0" w:space="0" w:color="auto"/>
            <w:bottom w:val="none" w:sz="0" w:space="0" w:color="auto"/>
            <w:right w:val="none" w:sz="0" w:space="0" w:color="auto"/>
          </w:divBdr>
        </w:div>
        <w:div w:id="1405641237">
          <w:marLeft w:val="0"/>
          <w:marRight w:val="0"/>
          <w:marTop w:val="0"/>
          <w:marBottom w:val="0"/>
          <w:divBdr>
            <w:top w:val="none" w:sz="0" w:space="0" w:color="auto"/>
            <w:left w:val="none" w:sz="0" w:space="0" w:color="auto"/>
            <w:bottom w:val="none" w:sz="0" w:space="0" w:color="auto"/>
            <w:right w:val="none" w:sz="0" w:space="0" w:color="auto"/>
          </w:divBdr>
        </w:div>
        <w:div w:id="1660695874">
          <w:marLeft w:val="0"/>
          <w:marRight w:val="0"/>
          <w:marTop w:val="0"/>
          <w:marBottom w:val="0"/>
          <w:divBdr>
            <w:top w:val="none" w:sz="0" w:space="0" w:color="auto"/>
            <w:left w:val="none" w:sz="0" w:space="0" w:color="auto"/>
            <w:bottom w:val="none" w:sz="0" w:space="0" w:color="auto"/>
            <w:right w:val="none" w:sz="0" w:space="0" w:color="auto"/>
          </w:divBdr>
        </w:div>
        <w:div w:id="1021201965">
          <w:marLeft w:val="0"/>
          <w:marRight w:val="0"/>
          <w:marTop w:val="0"/>
          <w:marBottom w:val="0"/>
          <w:divBdr>
            <w:top w:val="none" w:sz="0" w:space="0" w:color="auto"/>
            <w:left w:val="none" w:sz="0" w:space="0" w:color="auto"/>
            <w:bottom w:val="none" w:sz="0" w:space="0" w:color="auto"/>
            <w:right w:val="none" w:sz="0" w:space="0" w:color="auto"/>
          </w:divBdr>
        </w:div>
        <w:div w:id="564798434">
          <w:marLeft w:val="0"/>
          <w:marRight w:val="0"/>
          <w:marTop w:val="0"/>
          <w:marBottom w:val="0"/>
          <w:divBdr>
            <w:top w:val="none" w:sz="0" w:space="0" w:color="auto"/>
            <w:left w:val="none" w:sz="0" w:space="0" w:color="auto"/>
            <w:bottom w:val="none" w:sz="0" w:space="0" w:color="auto"/>
            <w:right w:val="none" w:sz="0" w:space="0" w:color="auto"/>
          </w:divBdr>
        </w:div>
        <w:div w:id="421225943">
          <w:marLeft w:val="0"/>
          <w:marRight w:val="0"/>
          <w:marTop w:val="0"/>
          <w:marBottom w:val="0"/>
          <w:divBdr>
            <w:top w:val="none" w:sz="0" w:space="0" w:color="auto"/>
            <w:left w:val="none" w:sz="0" w:space="0" w:color="auto"/>
            <w:bottom w:val="none" w:sz="0" w:space="0" w:color="auto"/>
            <w:right w:val="none" w:sz="0" w:space="0" w:color="auto"/>
          </w:divBdr>
        </w:div>
        <w:div w:id="2118334308">
          <w:marLeft w:val="0"/>
          <w:marRight w:val="0"/>
          <w:marTop w:val="0"/>
          <w:marBottom w:val="0"/>
          <w:divBdr>
            <w:top w:val="none" w:sz="0" w:space="0" w:color="auto"/>
            <w:left w:val="none" w:sz="0" w:space="0" w:color="auto"/>
            <w:bottom w:val="none" w:sz="0" w:space="0" w:color="auto"/>
            <w:right w:val="none" w:sz="0" w:space="0" w:color="auto"/>
          </w:divBdr>
        </w:div>
        <w:div w:id="450244063">
          <w:marLeft w:val="0"/>
          <w:marRight w:val="0"/>
          <w:marTop w:val="0"/>
          <w:marBottom w:val="0"/>
          <w:divBdr>
            <w:top w:val="none" w:sz="0" w:space="0" w:color="auto"/>
            <w:left w:val="none" w:sz="0" w:space="0" w:color="auto"/>
            <w:bottom w:val="none" w:sz="0" w:space="0" w:color="auto"/>
            <w:right w:val="none" w:sz="0" w:space="0" w:color="auto"/>
          </w:divBdr>
        </w:div>
        <w:div w:id="1694308214">
          <w:marLeft w:val="0"/>
          <w:marRight w:val="0"/>
          <w:marTop w:val="0"/>
          <w:marBottom w:val="0"/>
          <w:divBdr>
            <w:top w:val="none" w:sz="0" w:space="0" w:color="auto"/>
            <w:left w:val="none" w:sz="0" w:space="0" w:color="auto"/>
            <w:bottom w:val="none" w:sz="0" w:space="0" w:color="auto"/>
            <w:right w:val="none" w:sz="0" w:space="0" w:color="auto"/>
          </w:divBdr>
        </w:div>
        <w:div w:id="114908628">
          <w:marLeft w:val="0"/>
          <w:marRight w:val="0"/>
          <w:marTop w:val="0"/>
          <w:marBottom w:val="0"/>
          <w:divBdr>
            <w:top w:val="none" w:sz="0" w:space="0" w:color="auto"/>
            <w:left w:val="none" w:sz="0" w:space="0" w:color="auto"/>
            <w:bottom w:val="none" w:sz="0" w:space="0" w:color="auto"/>
            <w:right w:val="none" w:sz="0" w:space="0" w:color="auto"/>
          </w:divBdr>
        </w:div>
        <w:div w:id="758064898">
          <w:marLeft w:val="0"/>
          <w:marRight w:val="0"/>
          <w:marTop w:val="0"/>
          <w:marBottom w:val="0"/>
          <w:divBdr>
            <w:top w:val="none" w:sz="0" w:space="0" w:color="auto"/>
            <w:left w:val="none" w:sz="0" w:space="0" w:color="auto"/>
            <w:bottom w:val="none" w:sz="0" w:space="0" w:color="auto"/>
            <w:right w:val="none" w:sz="0" w:space="0" w:color="auto"/>
          </w:divBdr>
        </w:div>
        <w:div w:id="231040298">
          <w:marLeft w:val="0"/>
          <w:marRight w:val="0"/>
          <w:marTop w:val="0"/>
          <w:marBottom w:val="0"/>
          <w:divBdr>
            <w:top w:val="none" w:sz="0" w:space="0" w:color="auto"/>
            <w:left w:val="none" w:sz="0" w:space="0" w:color="auto"/>
            <w:bottom w:val="none" w:sz="0" w:space="0" w:color="auto"/>
            <w:right w:val="none" w:sz="0" w:space="0" w:color="auto"/>
          </w:divBdr>
        </w:div>
        <w:div w:id="274794434">
          <w:marLeft w:val="0"/>
          <w:marRight w:val="0"/>
          <w:marTop w:val="0"/>
          <w:marBottom w:val="0"/>
          <w:divBdr>
            <w:top w:val="none" w:sz="0" w:space="0" w:color="auto"/>
            <w:left w:val="none" w:sz="0" w:space="0" w:color="auto"/>
            <w:bottom w:val="none" w:sz="0" w:space="0" w:color="auto"/>
            <w:right w:val="none" w:sz="0" w:space="0" w:color="auto"/>
          </w:divBdr>
        </w:div>
        <w:div w:id="563951701">
          <w:marLeft w:val="0"/>
          <w:marRight w:val="0"/>
          <w:marTop w:val="0"/>
          <w:marBottom w:val="0"/>
          <w:divBdr>
            <w:top w:val="none" w:sz="0" w:space="0" w:color="auto"/>
            <w:left w:val="none" w:sz="0" w:space="0" w:color="auto"/>
            <w:bottom w:val="none" w:sz="0" w:space="0" w:color="auto"/>
            <w:right w:val="none" w:sz="0" w:space="0" w:color="auto"/>
          </w:divBdr>
        </w:div>
        <w:div w:id="588857203">
          <w:marLeft w:val="0"/>
          <w:marRight w:val="0"/>
          <w:marTop w:val="0"/>
          <w:marBottom w:val="0"/>
          <w:divBdr>
            <w:top w:val="none" w:sz="0" w:space="0" w:color="auto"/>
            <w:left w:val="none" w:sz="0" w:space="0" w:color="auto"/>
            <w:bottom w:val="none" w:sz="0" w:space="0" w:color="auto"/>
            <w:right w:val="none" w:sz="0" w:space="0" w:color="auto"/>
          </w:divBdr>
        </w:div>
        <w:div w:id="760180279">
          <w:marLeft w:val="0"/>
          <w:marRight w:val="0"/>
          <w:marTop w:val="0"/>
          <w:marBottom w:val="0"/>
          <w:divBdr>
            <w:top w:val="none" w:sz="0" w:space="0" w:color="auto"/>
            <w:left w:val="none" w:sz="0" w:space="0" w:color="auto"/>
            <w:bottom w:val="none" w:sz="0" w:space="0" w:color="auto"/>
            <w:right w:val="none" w:sz="0" w:space="0" w:color="auto"/>
          </w:divBdr>
        </w:div>
        <w:div w:id="1861432447">
          <w:marLeft w:val="0"/>
          <w:marRight w:val="0"/>
          <w:marTop w:val="0"/>
          <w:marBottom w:val="0"/>
          <w:divBdr>
            <w:top w:val="none" w:sz="0" w:space="0" w:color="auto"/>
            <w:left w:val="none" w:sz="0" w:space="0" w:color="auto"/>
            <w:bottom w:val="none" w:sz="0" w:space="0" w:color="auto"/>
            <w:right w:val="none" w:sz="0" w:space="0" w:color="auto"/>
          </w:divBdr>
        </w:div>
        <w:div w:id="2064253441">
          <w:marLeft w:val="0"/>
          <w:marRight w:val="0"/>
          <w:marTop w:val="0"/>
          <w:marBottom w:val="0"/>
          <w:divBdr>
            <w:top w:val="none" w:sz="0" w:space="0" w:color="auto"/>
            <w:left w:val="none" w:sz="0" w:space="0" w:color="auto"/>
            <w:bottom w:val="none" w:sz="0" w:space="0" w:color="auto"/>
            <w:right w:val="none" w:sz="0" w:space="0" w:color="auto"/>
          </w:divBdr>
        </w:div>
        <w:div w:id="1860967136">
          <w:marLeft w:val="0"/>
          <w:marRight w:val="0"/>
          <w:marTop w:val="0"/>
          <w:marBottom w:val="0"/>
          <w:divBdr>
            <w:top w:val="none" w:sz="0" w:space="0" w:color="auto"/>
            <w:left w:val="none" w:sz="0" w:space="0" w:color="auto"/>
            <w:bottom w:val="none" w:sz="0" w:space="0" w:color="auto"/>
            <w:right w:val="none" w:sz="0" w:space="0" w:color="auto"/>
          </w:divBdr>
        </w:div>
        <w:div w:id="421802535">
          <w:marLeft w:val="0"/>
          <w:marRight w:val="0"/>
          <w:marTop w:val="0"/>
          <w:marBottom w:val="0"/>
          <w:divBdr>
            <w:top w:val="none" w:sz="0" w:space="0" w:color="auto"/>
            <w:left w:val="none" w:sz="0" w:space="0" w:color="auto"/>
            <w:bottom w:val="none" w:sz="0" w:space="0" w:color="auto"/>
            <w:right w:val="none" w:sz="0" w:space="0" w:color="auto"/>
          </w:divBdr>
        </w:div>
        <w:div w:id="701714337">
          <w:marLeft w:val="0"/>
          <w:marRight w:val="0"/>
          <w:marTop w:val="0"/>
          <w:marBottom w:val="0"/>
          <w:divBdr>
            <w:top w:val="none" w:sz="0" w:space="0" w:color="auto"/>
            <w:left w:val="none" w:sz="0" w:space="0" w:color="auto"/>
            <w:bottom w:val="none" w:sz="0" w:space="0" w:color="auto"/>
            <w:right w:val="none" w:sz="0" w:space="0" w:color="auto"/>
          </w:divBdr>
        </w:div>
        <w:div w:id="1934779071">
          <w:marLeft w:val="0"/>
          <w:marRight w:val="0"/>
          <w:marTop w:val="0"/>
          <w:marBottom w:val="0"/>
          <w:divBdr>
            <w:top w:val="none" w:sz="0" w:space="0" w:color="auto"/>
            <w:left w:val="none" w:sz="0" w:space="0" w:color="auto"/>
            <w:bottom w:val="none" w:sz="0" w:space="0" w:color="auto"/>
            <w:right w:val="none" w:sz="0" w:space="0" w:color="auto"/>
          </w:divBdr>
        </w:div>
        <w:div w:id="1271356857">
          <w:marLeft w:val="0"/>
          <w:marRight w:val="0"/>
          <w:marTop w:val="0"/>
          <w:marBottom w:val="0"/>
          <w:divBdr>
            <w:top w:val="none" w:sz="0" w:space="0" w:color="auto"/>
            <w:left w:val="none" w:sz="0" w:space="0" w:color="auto"/>
            <w:bottom w:val="none" w:sz="0" w:space="0" w:color="auto"/>
            <w:right w:val="none" w:sz="0" w:space="0" w:color="auto"/>
          </w:divBdr>
        </w:div>
        <w:div w:id="441194876">
          <w:marLeft w:val="0"/>
          <w:marRight w:val="0"/>
          <w:marTop w:val="0"/>
          <w:marBottom w:val="0"/>
          <w:divBdr>
            <w:top w:val="none" w:sz="0" w:space="0" w:color="auto"/>
            <w:left w:val="none" w:sz="0" w:space="0" w:color="auto"/>
            <w:bottom w:val="none" w:sz="0" w:space="0" w:color="auto"/>
            <w:right w:val="none" w:sz="0" w:space="0" w:color="auto"/>
          </w:divBdr>
        </w:div>
        <w:div w:id="1050227016">
          <w:marLeft w:val="0"/>
          <w:marRight w:val="0"/>
          <w:marTop w:val="0"/>
          <w:marBottom w:val="0"/>
          <w:divBdr>
            <w:top w:val="none" w:sz="0" w:space="0" w:color="auto"/>
            <w:left w:val="none" w:sz="0" w:space="0" w:color="auto"/>
            <w:bottom w:val="none" w:sz="0" w:space="0" w:color="auto"/>
            <w:right w:val="none" w:sz="0" w:space="0" w:color="auto"/>
          </w:divBdr>
        </w:div>
        <w:div w:id="591474582">
          <w:marLeft w:val="0"/>
          <w:marRight w:val="0"/>
          <w:marTop w:val="0"/>
          <w:marBottom w:val="0"/>
          <w:divBdr>
            <w:top w:val="none" w:sz="0" w:space="0" w:color="auto"/>
            <w:left w:val="none" w:sz="0" w:space="0" w:color="auto"/>
            <w:bottom w:val="none" w:sz="0" w:space="0" w:color="auto"/>
            <w:right w:val="none" w:sz="0" w:space="0" w:color="auto"/>
          </w:divBdr>
        </w:div>
        <w:div w:id="382096993">
          <w:marLeft w:val="0"/>
          <w:marRight w:val="0"/>
          <w:marTop w:val="0"/>
          <w:marBottom w:val="0"/>
          <w:divBdr>
            <w:top w:val="none" w:sz="0" w:space="0" w:color="auto"/>
            <w:left w:val="none" w:sz="0" w:space="0" w:color="auto"/>
            <w:bottom w:val="none" w:sz="0" w:space="0" w:color="auto"/>
            <w:right w:val="none" w:sz="0" w:space="0" w:color="auto"/>
          </w:divBdr>
        </w:div>
        <w:div w:id="1895308105">
          <w:marLeft w:val="0"/>
          <w:marRight w:val="0"/>
          <w:marTop w:val="0"/>
          <w:marBottom w:val="0"/>
          <w:divBdr>
            <w:top w:val="none" w:sz="0" w:space="0" w:color="auto"/>
            <w:left w:val="none" w:sz="0" w:space="0" w:color="auto"/>
            <w:bottom w:val="none" w:sz="0" w:space="0" w:color="auto"/>
            <w:right w:val="none" w:sz="0" w:space="0" w:color="auto"/>
          </w:divBdr>
        </w:div>
        <w:div w:id="1105350383">
          <w:marLeft w:val="0"/>
          <w:marRight w:val="0"/>
          <w:marTop w:val="0"/>
          <w:marBottom w:val="0"/>
          <w:divBdr>
            <w:top w:val="none" w:sz="0" w:space="0" w:color="auto"/>
            <w:left w:val="none" w:sz="0" w:space="0" w:color="auto"/>
            <w:bottom w:val="none" w:sz="0" w:space="0" w:color="auto"/>
            <w:right w:val="none" w:sz="0" w:space="0" w:color="auto"/>
          </w:divBdr>
        </w:div>
        <w:div w:id="1007752947">
          <w:marLeft w:val="0"/>
          <w:marRight w:val="0"/>
          <w:marTop w:val="0"/>
          <w:marBottom w:val="0"/>
          <w:divBdr>
            <w:top w:val="none" w:sz="0" w:space="0" w:color="auto"/>
            <w:left w:val="none" w:sz="0" w:space="0" w:color="auto"/>
            <w:bottom w:val="none" w:sz="0" w:space="0" w:color="auto"/>
            <w:right w:val="none" w:sz="0" w:space="0" w:color="auto"/>
          </w:divBdr>
        </w:div>
        <w:div w:id="2081442242">
          <w:marLeft w:val="0"/>
          <w:marRight w:val="0"/>
          <w:marTop w:val="0"/>
          <w:marBottom w:val="0"/>
          <w:divBdr>
            <w:top w:val="none" w:sz="0" w:space="0" w:color="auto"/>
            <w:left w:val="none" w:sz="0" w:space="0" w:color="auto"/>
            <w:bottom w:val="none" w:sz="0" w:space="0" w:color="auto"/>
            <w:right w:val="none" w:sz="0" w:space="0" w:color="auto"/>
          </w:divBdr>
        </w:div>
        <w:div w:id="992105641">
          <w:marLeft w:val="0"/>
          <w:marRight w:val="0"/>
          <w:marTop w:val="0"/>
          <w:marBottom w:val="0"/>
          <w:divBdr>
            <w:top w:val="none" w:sz="0" w:space="0" w:color="auto"/>
            <w:left w:val="none" w:sz="0" w:space="0" w:color="auto"/>
            <w:bottom w:val="none" w:sz="0" w:space="0" w:color="auto"/>
            <w:right w:val="none" w:sz="0" w:space="0" w:color="auto"/>
          </w:divBdr>
        </w:div>
        <w:div w:id="84109467">
          <w:marLeft w:val="0"/>
          <w:marRight w:val="0"/>
          <w:marTop w:val="0"/>
          <w:marBottom w:val="0"/>
          <w:divBdr>
            <w:top w:val="none" w:sz="0" w:space="0" w:color="auto"/>
            <w:left w:val="none" w:sz="0" w:space="0" w:color="auto"/>
            <w:bottom w:val="none" w:sz="0" w:space="0" w:color="auto"/>
            <w:right w:val="none" w:sz="0" w:space="0" w:color="auto"/>
          </w:divBdr>
        </w:div>
        <w:div w:id="995304089">
          <w:marLeft w:val="0"/>
          <w:marRight w:val="0"/>
          <w:marTop w:val="0"/>
          <w:marBottom w:val="0"/>
          <w:divBdr>
            <w:top w:val="none" w:sz="0" w:space="0" w:color="auto"/>
            <w:left w:val="none" w:sz="0" w:space="0" w:color="auto"/>
            <w:bottom w:val="none" w:sz="0" w:space="0" w:color="auto"/>
            <w:right w:val="none" w:sz="0" w:space="0" w:color="auto"/>
          </w:divBdr>
        </w:div>
        <w:div w:id="1452285395">
          <w:marLeft w:val="0"/>
          <w:marRight w:val="0"/>
          <w:marTop w:val="0"/>
          <w:marBottom w:val="0"/>
          <w:divBdr>
            <w:top w:val="none" w:sz="0" w:space="0" w:color="auto"/>
            <w:left w:val="none" w:sz="0" w:space="0" w:color="auto"/>
            <w:bottom w:val="none" w:sz="0" w:space="0" w:color="auto"/>
            <w:right w:val="none" w:sz="0" w:space="0" w:color="auto"/>
          </w:divBdr>
        </w:div>
        <w:div w:id="802506014">
          <w:marLeft w:val="0"/>
          <w:marRight w:val="0"/>
          <w:marTop w:val="0"/>
          <w:marBottom w:val="0"/>
          <w:divBdr>
            <w:top w:val="none" w:sz="0" w:space="0" w:color="auto"/>
            <w:left w:val="none" w:sz="0" w:space="0" w:color="auto"/>
            <w:bottom w:val="none" w:sz="0" w:space="0" w:color="auto"/>
            <w:right w:val="none" w:sz="0" w:space="0" w:color="auto"/>
          </w:divBdr>
        </w:div>
        <w:div w:id="997660520">
          <w:marLeft w:val="0"/>
          <w:marRight w:val="0"/>
          <w:marTop w:val="0"/>
          <w:marBottom w:val="0"/>
          <w:divBdr>
            <w:top w:val="none" w:sz="0" w:space="0" w:color="auto"/>
            <w:left w:val="none" w:sz="0" w:space="0" w:color="auto"/>
            <w:bottom w:val="none" w:sz="0" w:space="0" w:color="auto"/>
            <w:right w:val="none" w:sz="0" w:space="0" w:color="auto"/>
          </w:divBdr>
        </w:div>
        <w:div w:id="88818543">
          <w:marLeft w:val="0"/>
          <w:marRight w:val="0"/>
          <w:marTop w:val="0"/>
          <w:marBottom w:val="0"/>
          <w:divBdr>
            <w:top w:val="none" w:sz="0" w:space="0" w:color="auto"/>
            <w:left w:val="none" w:sz="0" w:space="0" w:color="auto"/>
            <w:bottom w:val="none" w:sz="0" w:space="0" w:color="auto"/>
            <w:right w:val="none" w:sz="0" w:space="0" w:color="auto"/>
          </w:divBdr>
        </w:div>
        <w:div w:id="182911605">
          <w:marLeft w:val="0"/>
          <w:marRight w:val="0"/>
          <w:marTop w:val="0"/>
          <w:marBottom w:val="0"/>
          <w:divBdr>
            <w:top w:val="none" w:sz="0" w:space="0" w:color="auto"/>
            <w:left w:val="none" w:sz="0" w:space="0" w:color="auto"/>
            <w:bottom w:val="none" w:sz="0" w:space="0" w:color="auto"/>
            <w:right w:val="none" w:sz="0" w:space="0" w:color="auto"/>
          </w:divBdr>
        </w:div>
        <w:div w:id="1006371774">
          <w:marLeft w:val="0"/>
          <w:marRight w:val="0"/>
          <w:marTop w:val="0"/>
          <w:marBottom w:val="0"/>
          <w:divBdr>
            <w:top w:val="none" w:sz="0" w:space="0" w:color="auto"/>
            <w:left w:val="none" w:sz="0" w:space="0" w:color="auto"/>
            <w:bottom w:val="none" w:sz="0" w:space="0" w:color="auto"/>
            <w:right w:val="none" w:sz="0" w:space="0" w:color="auto"/>
          </w:divBdr>
        </w:div>
        <w:div w:id="645820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6510B-8391-4CA3-A287-1CE98C3BB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14</Pages>
  <Words>678</Words>
  <Characters>3866</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　基雄</dc:creator>
  <cp:keywords/>
  <dc:description/>
  <cp:lastModifiedBy>関　基雄</cp:lastModifiedBy>
  <cp:revision>3</cp:revision>
  <cp:lastPrinted>2023-02-28T00:02:00Z</cp:lastPrinted>
  <dcterms:created xsi:type="dcterms:W3CDTF">2023-03-03T09:15:00Z</dcterms:created>
  <dcterms:modified xsi:type="dcterms:W3CDTF">2023-03-03T10:32:00Z</dcterms:modified>
</cp:coreProperties>
</file>